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827" w:rsidRDefault="00523CBF" w:rsidP="00523CBF">
      <w:pPr>
        <w:spacing w:line="480" w:lineRule="auto"/>
      </w:pPr>
      <w:r>
        <w:t>Bijan Tajmir</w:t>
      </w:r>
    </w:p>
    <w:p w:rsidR="00523CBF" w:rsidRDefault="00523CBF" w:rsidP="00523CBF">
      <w:pPr>
        <w:spacing w:line="480" w:lineRule="auto"/>
      </w:pPr>
      <w:r>
        <w:t>Mrs. McCarley</w:t>
      </w:r>
    </w:p>
    <w:p w:rsidR="00523CBF" w:rsidRDefault="00523CBF" w:rsidP="00523CBF">
      <w:pPr>
        <w:spacing w:line="480" w:lineRule="auto"/>
      </w:pPr>
      <w:r>
        <w:t xml:space="preserve">AP Computer Science </w:t>
      </w:r>
    </w:p>
    <w:p w:rsidR="00523CBF" w:rsidRDefault="00523CBF" w:rsidP="00523CBF">
      <w:pPr>
        <w:spacing w:line="480" w:lineRule="auto"/>
      </w:pPr>
      <w:r>
        <w:t>19 December 2014</w:t>
      </w:r>
    </w:p>
    <w:p w:rsidR="00523CBF" w:rsidRDefault="00523CBF" w:rsidP="00523CBF">
      <w:pPr>
        <w:spacing w:line="480" w:lineRule="auto"/>
        <w:jc w:val="center"/>
      </w:pPr>
      <w:r>
        <w:t>Discussion 8.4</w:t>
      </w:r>
    </w:p>
    <w:p w:rsidR="00523CBF" w:rsidRPr="00523CBF" w:rsidRDefault="00523CBF" w:rsidP="00523CBF">
      <w:pPr>
        <w:rPr>
          <w:b/>
        </w:rPr>
      </w:pPr>
      <w:r w:rsidRPr="00523CBF">
        <w:rPr>
          <w:b/>
        </w:rPr>
        <w:t>Original Posting at 11:23 AM on 12/19</w:t>
      </w:r>
    </w:p>
    <w:p w:rsidR="00523CBF" w:rsidRDefault="00523CBF" w:rsidP="00523CBF"/>
    <w:p w:rsidR="00523CBF" w:rsidRDefault="00523CBF" w:rsidP="00523CBF">
      <w:r>
        <w:t>“</w:t>
      </w:r>
      <w:r w:rsidRPr="00523CBF">
        <w:t xml:space="preserve">Seeing as climate change affects nearly every aspect </w:t>
      </w:r>
      <w:bookmarkStart w:id="0" w:name="_GoBack"/>
      <w:bookmarkEnd w:id="0"/>
      <w:r w:rsidRPr="00523CBF">
        <w:t>of our society, I think that both the state and federal government should take measures to address the issue. Seeing that we as a state do not require regular emissions testing shows how little of a concern the state government has towards preserving the environment and reducing carbon emissions. If this continues, then climate change will surely worsen, and will affect nearly every walk of live from the destruction of habitats to the inability to conform the new environment. Computer modeling could help track the problem, and give scientists the data they need to successfully lobby congress into making some essential decisions to protect the world. Overall, we should encourage investment into reducing greenhouse gas and how to cope with inevitable change. I believe that, through commuter modeling that predicts temperatures, rainfall, and probability of extreme weather events, we are able to prepare and formulate resolutions to our chang</w:t>
      </w:r>
      <w:r>
        <w:t>ing environments and climates. “</w:t>
      </w:r>
    </w:p>
    <w:p w:rsidR="00523CBF" w:rsidRDefault="00523CBF" w:rsidP="00523CBF"/>
    <w:p w:rsidR="00523CBF" w:rsidRDefault="00523CBF" w:rsidP="00523CBF">
      <w:pPr>
        <w:rPr>
          <w:b/>
        </w:rPr>
      </w:pPr>
      <w:r>
        <w:rPr>
          <w:b/>
        </w:rPr>
        <w:t>Comment to George Brown at 11:53 AM on 12/19</w:t>
      </w:r>
    </w:p>
    <w:p w:rsidR="00523CBF" w:rsidRDefault="00523CBF" w:rsidP="00523CBF">
      <w:pPr>
        <w:rPr>
          <w:b/>
        </w:rPr>
      </w:pPr>
    </w:p>
    <w:p w:rsidR="00523CBF" w:rsidRDefault="00523CBF" w:rsidP="00523CBF">
      <w:r>
        <w:t>“</w:t>
      </w:r>
      <w:r w:rsidRPr="00523CBF">
        <w:t>I agree with Rebecca. The government should protect the people, as that is what they were created for. Furthermore, Protecting the people from potentially dangerous environment is certainly a goal of the government. I liked your comment about Mobile, and its capacity to support jobs.</w:t>
      </w:r>
      <w:r>
        <w:t>”</w:t>
      </w:r>
    </w:p>
    <w:p w:rsidR="00523CBF" w:rsidRDefault="00523CBF" w:rsidP="00523CBF"/>
    <w:p w:rsidR="00523CBF" w:rsidRDefault="00523CBF" w:rsidP="00523CBF">
      <w:pPr>
        <w:rPr>
          <w:b/>
        </w:rPr>
      </w:pPr>
      <w:r>
        <w:rPr>
          <w:b/>
        </w:rPr>
        <w:t>Comment to Gyeong Kim at 1:00PM on 12/19</w:t>
      </w:r>
    </w:p>
    <w:p w:rsidR="00523CBF" w:rsidRDefault="00523CBF" w:rsidP="00523CBF">
      <w:pPr>
        <w:rPr>
          <w:b/>
        </w:rPr>
      </w:pPr>
    </w:p>
    <w:p w:rsidR="00523CBF" w:rsidRPr="00523CBF" w:rsidRDefault="00523CBF" w:rsidP="00523CBF">
      <w:r>
        <w:t>“</w:t>
      </w:r>
      <w:r w:rsidRPr="00523CBF">
        <w:t>You bring up an interesting point not only about the implementation of green technology, but practical usage in our daily lives. While we may be going towards electric or water powered cars on a global level, on a state level, driving the ~50 mile limit you get per charge would be a nightmare, seeing as recharge stations are not yet widespread.</w:t>
      </w:r>
      <w:r>
        <w:t>”</w:t>
      </w:r>
      <w:r w:rsidRPr="00523CBF">
        <w:t xml:space="preserve">  </w:t>
      </w:r>
    </w:p>
    <w:p w:rsidR="00523CBF" w:rsidRPr="00523CBF" w:rsidRDefault="00523CBF" w:rsidP="00523CBF"/>
    <w:p w:rsidR="00523CBF" w:rsidRPr="00523CBF" w:rsidRDefault="00523CBF" w:rsidP="00523CBF"/>
    <w:p w:rsidR="00523CBF" w:rsidRDefault="00523CBF" w:rsidP="00523CBF"/>
    <w:p w:rsidR="00523CBF" w:rsidRPr="00523CBF" w:rsidRDefault="00523CBF" w:rsidP="00523CBF"/>
    <w:p w:rsidR="00523CBF" w:rsidRDefault="00523CBF" w:rsidP="00523CBF"/>
    <w:sectPr w:rsidR="00523CBF" w:rsidSect="00B829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BF"/>
    <w:rsid w:val="003A2827"/>
    <w:rsid w:val="00523CBF"/>
    <w:rsid w:val="00B82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7F05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1878">
      <w:bodyDiv w:val="1"/>
      <w:marLeft w:val="0"/>
      <w:marRight w:val="0"/>
      <w:marTop w:val="0"/>
      <w:marBottom w:val="0"/>
      <w:divBdr>
        <w:top w:val="none" w:sz="0" w:space="0" w:color="auto"/>
        <w:left w:val="none" w:sz="0" w:space="0" w:color="auto"/>
        <w:bottom w:val="none" w:sz="0" w:space="0" w:color="auto"/>
        <w:right w:val="none" w:sz="0" w:space="0" w:color="auto"/>
      </w:divBdr>
    </w:div>
    <w:div w:id="218057065">
      <w:bodyDiv w:val="1"/>
      <w:marLeft w:val="0"/>
      <w:marRight w:val="0"/>
      <w:marTop w:val="0"/>
      <w:marBottom w:val="0"/>
      <w:divBdr>
        <w:top w:val="none" w:sz="0" w:space="0" w:color="auto"/>
        <w:left w:val="none" w:sz="0" w:space="0" w:color="auto"/>
        <w:bottom w:val="none" w:sz="0" w:space="0" w:color="auto"/>
        <w:right w:val="none" w:sz="0" w:space="0" w:color="auto"/>
      </w:divBdr>
    </w:div>
    <w:div w:id="1169101752">
      <w:bodyDiv w:val="1"/>
      <w:marLeft w:val="0"/>
      <w:marRight w:val="0"/>
      <w:marTop w:val="0"/>
      <w:marBottom w:val="0"/>
      <w:divBdr>
        <w:top w:val="none" w:sz="0" w:space="0" w:color="auto"/>
        <w:left w:val="none" w:sz="0" w:space="0" w:color="auto"/>
        <w:bottom w:val="none" w:sz="0" w:space="0" w:color="auto"/>
        <w:right w:val="none" w:sz="0" w:space="0" w:color="auto"/>
      </w:divBdr>
    </w:div>
    <w:div w:id="1726828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1608</Characters>
  <Application>Microsoft Macintosh Word</Application>
  <DocSecurity>0</DocSecurity>
  <Lines>13</Lines>
  <Paragraphs>3</Paragraphs>
  <ScaleCrop>false</ScaleCrop>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Riahi</dc:creator>
  <cp:keywords/>
  <dc:description/>
  <cp:lastModifiedBy>Riahi</cp:lastModifiedBy>
  <cp:revision>1</cp:revision>
  <dcterms:created xsi:type="dcterms:W3CDTF">2014-12-19T18:53:00Z</dcterms:created>
  <dcterms:modified xsi:type="dcterms:W3CDTF">2014-12-19T19:01:00Z</dcterms:modified>
</cp:coreProperties>
</file>