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aps/>
          <w:color w:val="0B7B8B"/>
          <w:sz w:val="22"/>
          <w:szCs w:val="22"/>
        </w:rPr>
        <w:t xml:space="preserve">PROPOSAL FOR ADMINISTRATIVE APPROVAL</w:t>
      </w:r>
    </w:p>
    <w:p>
      <w:pPr>
        <w:spacing w:after="80" w:before="80"/>
        <w:jc w:val="center"/>
      </w:pPr>
      <w:r>
        <w:rPr>
          <w:rFonts w:ascii="Arial" w:cs="Arial" w:eastAsia="Arial" w:hAnsi="Arial"/>
          <w:b/>
          <w:bCs/>
          <w:color w:val="0D1B35"/>
          <w:sz w:val="36"/>
          <w:szCs w:val="36"/>
        </w:rPr>
        <w:t xml:space="preserve">Largo High School Student-Led Civic Engagement Initiative</w:t>
      </w:r>
    </w:p>
    <w:p>
      <w:pPr>
        <w:spacing w:after="80" w:before="80"/>
        <w:jc w:val="center"/>
      </w:pPr>
      <w:r>
        <w:rPr>
          <w:rFonts w:ascii="Arial" w:cs="Arial" w:eastAsia="Arial" w:hAnsi="Arial"/>
          <w:b/>
          <w:bCs/>
          <w:color w:val="0B7B8B"/>
          <w:sz w:val="28"/>
          <w:szCs w:val="28"/>
        </w:rPr>
        <w:t xml:space="preserve">Prince George's County 2026 Candidate Town Hall</w:t>
      </w:r>
    </w:p>
    <w:p>
      <w:pPr>
        <w:spacing w:after="80" w:before="80"/>
        <w:jc w:val="center"/>
      </w:pPr>
      <w:r>
        <w:rPr>
          <w:rFonts w:ascii="Arial" w:cs="Arial" w:eastAsia="Arial" w:hAnsi="Arial"/>
          <w:i/>
          <w:iCs/>
          <w:color w:val="4A5568"/>
          <w:sz w:val="22"/>
          <w:szCs w:val="22"/>
        </w:rPr>
        <w:t xml:space="preserve">Student Government Association  |  Lion's Den Culinary Arts  |  Talent Ready Early College Program</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Submitted To</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Mr. Albert Lewis, Principal — Largo High School, Prince George's County Public Schools</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Date Submitted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May 30, 2026</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Proposed Event Date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Tuesday, June 9, 2026</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Election Day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June 23, 2026  |  Early Voting: June 11–18, 2026</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SGA Sponsor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Thomas Ammazzalorso  |  thomas.ammazzalorso@pgcps.org</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Technology Lead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Carlton James  |  Talent Ready Early College Program</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Culinary Lead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Trish Anderson  |  Lion's Den Culinary Arts Program</w:t>
            </w:r>
          </w:p>
        </w:tc>
      </w:tr>
    </w:tbl>
    <w:p>
      <w:pPr>
        <w:spacing w:after="160" w:before="240"/>
      </w:pPr>
    </w:p>
    <w:p>
      <w:r>
        <w:br w:type="page"/>
      </w:r>
    </w:p>
    <w:p>
      <w:pPr>
        <w:pStyle w:val="Heading1"/>
      </w:pPr>
      <w:r>
        <w:rPr>
          <w:rFonts w:ascii="Arial" w:cs="Arial" w:eastAsia="Arial" w:hAnsi="Arial"/>
          <w:color w:val="0D1B35"/>
        </w:rPr>
        <w:t xml:space="preserve">1.  Executive Summary</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Largo High School has an extraordinary opportunity to lead a student-centered civic engagement event that directly connects our students with the democratic process shaping Prince George's County for the next four years.</w:t>
      </w:r>
    </w:p>
    <w:p>
      <w:pPr>
        <w:spacing w:after="60" w:before="60"/>
      </w:pPr>
    </w:p>
    <w:p>
      <w:pPr>
        <w:spacing w:after="80" w:before="80"/>
      </w:pPr>
      <w:r>
        <w:rPr>
          <w:rFonts w:ascii="Arial" w:cs="Arial" w:eastAsia="Arial" w:hAnsi="Arial"/>
          <w:color w:val="4A5568"/>
          <w:sz w:val="24"/>
          <w:szCs w:val="24"/>
        </w:rPr>
        <w:t xml:space="preserve">This proposal requests principal approval for a Student-Led Civic Engagement Town Hall — a structured evening where Largo High students serve as the hosts, moderators, and questioners for all five District 6 County Council candidates competing in the June 23, 2026 Democratic Primary. Tuesday, June 9 is the ideal date: it falls one week before the final day of the school year, and one week after the new Student Government Association officers take office — giving the incoming SGA its first major act of leadership.</w:t>
      </w:r>
    </w:p>
    <w:p>
      <w:pPr>
        <w:spacing w:after="60" w:before="60"/>
      </w:pPr>
    </w:p>
    <w:p>
      <w:pPr>
        <w:spacing w:after="80" w:before="80"/>
      </w:pPr>
      <w:r>
        <w:rPr>
          <w:rFonts w:ascii="Arial" w:cs="Arial" w:eastAsia="Arial" w:hAnsi="Arial"/>
          <w:color w:val="4A5568"/>
          <w:sz w:val="24"/>
          <w:szCs w:val="24"/>
        </w:rPr>
        <w:t xml:space="preserve">The event places special emphasis on the District 6 County Council race — the district that directly serves Largo High School and the Largo, Westphalia, Mitchellville, and Forestville communities. District 6 is currently in a five-way contested primary, making it among the most consequential local races on the ballot for our students and their families.</w:t>
      </w:r>
    </w:p>
    <w:p>
      <w:pPr>
        <w:spacing w:after="60" w:before="60"/>
      </w:pPr>
    </w:p>
    <w:p>
      <w:pPr>
        <w:spacing w:after="80" w:before="80"/>
      </w:pPr>
      <w:r>
        <w:rPr>
          <w:rFonts w:ascii="Arial" w:cs="Arial" w:eastAsia="Arial" w:hAnsi="Arial"/>
          <w:color w:val="4A5568"/>
          <w:sz w:val="24"/>
          <w:szCs w:val="24"/>
        </w:rPr>
        <w:t xml:space="preserve">Three active school programs combine to make this event possible:</w:t>
      </w:r>
    </w:p>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The Student Government Association (SGA), sponsored by Thomas Ammazzalorso, drives the civic content — students research candidates, develop questions, and moderate the town hall.</w:t>
      </w:r>
    </w:p>
    <w:p>
      <w:pPr>
        <w:pStyle w:val="ListParagraph"/>
        <w:numPr>
          <w:ilvl w:val="0"/>
          <w:numId w:val="2"/>
        </w:numPr>
      </w:pPr>
      <w:r>
        <w:rPr>
          <w:rFonts w:ascii="Arial" w:cs="Arial" w:eastAsia="Arial" w:hAnsi="Arial"/>
          <w:b w:val="false"/>
          <w:bCs w:val="false"/>
          <w:color w:val="4A5568"/>
          <w:sz w:val="24"/>
          <w:szCs w:val="24"/>
        </w:rPr>
        <w:t xml:space="preserve">The Lion's Den Culinary Arts Program, led by Trish Anderson, delivers a student-prepared dinner that opens the evening.</w:t>
      </w:r>
    </w:p>
    <w:p>
      <w:pPr>
        <w:pStyle w:val="ListParagraph"/>
        <w:numPr>
          <w:ilvl w:val="0"/>
          <w:numId w:val="2"/>
        </w:numPr>
      </w:pPr>
      <w:r>
        <w:rPr>
          <w:rFonts w:ascii="Arial" w:cs="Arial" w:eastAsia="Arial" w:hAnsi="Arial"/>
          <w:b w:val="false"/>
          <w:bCs w:val="false"/>
          <w:color w:val="4A5568"/>
          <w:sz w:val="24"/>
          <w:szCs w:val="24"/>
        </w:rPr>
        <w:t xml:space="preserve">The Talent Ready Early College Program, led by Carlton James, provides technology and audio/visual infrastructure.</w:t>
      </w:r>
    </w:p>
    <w:p>
      <w:pPr>
        <w:spacing w:after="60" w:before="60"/>
      </w:pPr>
    </w:p>
    <w:p>
      <w:pPr>
        <w:spacing w:after="80" w:before="80"/>
      </w:pPr>
      <w:r>
        <w:rPr>
          <w:rFonts w:ascii="Arial" w:cs="Arial" w:eastAsia="Arial" w:hAnsi="Arial"/>
          <w:color w:val="4A5568"/>
          <w:sz w:val="24"/>
          <w:szCs w:val="24"/>
        </w:rPr>
        <w:t xml:space="preserve">Students do not watch this democracy. They run the room.</w:t>
      </w:r>
    </w:p>
    <w:p>
      <w:pPr>
        <w:spacing w:after="80" w:before="160"/>
      </w:pPr>
    </w:p>
    <w:p>
      <w:pPr>
        <w:pStyle w:val="Heading1"/>
      </w:pPr>
      <w:r>
        <w:rPr>
          <w:rFonts w:ascii="Arial" w:cs="Arial" w:eastAsia="Arial" w:hAnsi="Arial"/>
          <w:color w:val="0D1B35"/>
        </w:rPr>
        <w:t xml:space="preserve">2.  Why District 6 Is the Centerpiece Race</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Largo High School is located at 505 Largo Road in the heart of District 6. The students, families, and staff of Largo High School live and vote in this district. The winner of the District 6 County Council race will be the elected official most directly accountable to this community.</w:t>
      </w:r>
    </w:p>
    <w:p>
      <w:pPr>
        <w:spacing w:after="60" w:before="60"/>
      </w:pPr>
    </w:p>
    <w:p>
      <w:pPr>
        <w:pStyle w:val="Heading2"/>
      </w:pPr>
      <w:r>
        <w:rPr>
          <w:rFonts w:ascii="Arial" w:cs="Arial" w:eastAsia="Arial" w:hAnsi="Arial"/>
          <w:color w:val="0B7B8B"/>
        </w:rPr>
        <w:t xml:space="preserve">About District 6</w:t>
      </w:r>
    </w:p>
    <w:p>
      <w:pPr>
        <w:spacing w:after="80" w:before="80"/>
      </w:pPr>
      <w:r>
        <w:rPr>
          <w:rFonts w:ascii="Arial" w:cs="Arial" w:eastAsia="Arial" w:hAnsi="Arial"/>
          <w:color w:val="4A5568"/>
          <w:sz w:val="24"/>
          <w:szCs w:val="24"/>
        </w:rPr>
        <w:t xml:space="preserve">District 6 covers Largo, Westphalia, Mitchellville, and Forestville — communities that make up the geographic and civic core of central Prince George's County. According to public campaign data, District 6 has the highest Black voting age population in the county at 86.4%. It is a district with significant economic assets and real challenges: school funding pressures, housing affordability, food access in underserved neighborhoods, and public safety.</w:t>
      </w:r>
    </w:p>
    <w:p>
      <w:pPr>
        <w:spacing w:after="60" w:before="60"/>
      </w:pPr>
    </w:p>
    <w:p>
      <w:pPr>
        <w:pStyle w:val="Heading2"/>
      </w:pPr>
      <w:r>
        <w:rPr>
          <w:rFonts w:ascii="Arial" w:cs="Arial" w:eastAsia="Arial" w:hAnsi="Arial"/>
          <w:color w:val="0B7B8B"/>
        </w:rPr>
        <w:t xml:space="preserve">The District 6 Race in 2026</w:t>
      </w:r>
    </w:p>
    <w:p>
      <w:pPr>
        <w:spacing w:after="80" w:before="80"/>
      </w:pPr>
      <w:r>
        <w:rPr>
          <w:rFonts w:ascii="Arial" w:cs="Arial" w:eastAsia="Arial" w:hAnsi="Arial"/>
          <w:color w:val="4A5568"/>
          <w:sz w:val="24"/>
          <w:szCs w:val="24"/>
        </w:rPr>
        <w:t xml:space="preserve">Incumbent Danielle Hunter was appointed to the District 6 seat on January 9, 2026, following Councilmember Wala Blegay's move to an at-large seat. Hunter now faces a five-way Democratic primary to win a full term. The candidates are: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Candidate</w:t>
            </w:r>
          </w:p>
        </w:tc>
        <w:tc>
          <w:tcPr>
            <w:tcW w:type="dxa" w:w="336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Background / Focus</w:t>
            </w:r>
          </w:p>
        </w:tc>
        <w:tc>
          <w:tcPr>
            <w:tcW w:type="dxa" w:w="32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Invitation Contact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Danielle Hunter (Incumbent)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Appointed Jan. 2026; safety, education, healthcare priorities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pgccouncil.us/603</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Dominique L. Lamb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Housing advocate, Woodmore resident; housing stability, food access, economic development platform</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dominiquelamb.com</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Joel R. Peebles Jr.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Faith leader, City of Praise Family Ministries; experienced in county legislative affairs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official campaign filing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Nkechi Ilechie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Michael Jones II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bl>
    <w:p>
      <w:pPr>
        <w:spacing w:after="80" w:before="80"/>
      </w:pPr>
    </w:p>
    <w:p>
      <w:pPr>
        <w:spacing w:after="80" w:before="160"/>
      </w:pPr>
    </w:p>
    <w:p>
      <w:pPr>
        <w:pStyle w:val="Heading1"/>
      </w:pPr>
      <w:r>
        <w:rPr>
          <w:rFonts w:ascii="Arial" w:cs="Arial" w:eastAsia="Arial" w:hAnsi="Arial"/>
          <w:color w:val="0D1B35"/>
        </w:rPr>
        <w:t xml:space="preserve">3.  Educational Rationale</w:t>
      </w:r>
    </w:p>
    <w:p>
      <w:pPr>
        <w:pBdr>
          <w:bottom w:val="single" w:color="0B7B8B" w:sz="6" w:space="1"/>
        </w:pBdr>
        <w:spacing w:after="80" w:before="80"/>
      </w:pPr>
    </w:p>
    <w:p>
      <w:pPr>
        <w:spacing w:after="80" w:before="80"/>
      </w:pPr>
    </w:p>
    <w:p>
      <w:pPr>
        <w:pStyle w:val="Heading2"/>
      </w:pPr>
      <w:r>
        <w:rPr>
          <w:rFonts w:ascii="Arial" w:cs="Arial" w:eastAsia="Arial" w:hAnsi="Arial"/>
          <w:color w:val="0B7B8B"/>
        </w:rPr>
        <w:t xml:space="preserve">Why This Event Matters</w:t>
      </w:r>
    </w:p>
    <w:p>
      <w:pPr>
        <w:spacing w:after="80" w:before="80"/>
      </w:pPr>
      <w:r>
        <w:rPr>
          <w:rFonts w:ascii="Arial" w:cs="Arial" w:eastAsia="Arial" w:hAnsi="Arial"/>
          <w:color w:val="4A5568"/>
          <w:sz w:val="24"/>
          <w:szCs w:val="24"/>
        </w:rPr>
        <w:t xml:space="preserve">Prince George's County is in an active election cycle. Early voting opens June 11, 2026, and Election Day is June 23. Many Largo students are 18 or will turn 18 this year. Every student in this building lives in a community whose governance is on the ballot right now — and District 6, specifically, is their district.</w:t>
      </w:r>
    </w:p>
    <w:p>
      <w:pPr>
        <w:spacing w:after="60" w:before="60"/>
      </w:pPr>
    </w:p>
    <w:p>
      <w:pPr>
        <w:spacing w:after="80" w:before="80"/>
      </w:pPr>
      <w:r>
        <w:rPr>
          <w:rFonts w:ascii="Arial" w:cs="Arial" w:eastAsia="Arial" w:hAnsi="Arial"/>
          <w:color w:val="4A5568"/>
          <w:sz w:val="24"/>
          <w:szCs w:val="24"/>
        </w:rPr>
        <w:t xml:space="preserve">Civic education that stays in the classroom produces civic awareness. Civic education that puts students in front of actual candidates produces civic ownership. This event gives our students the latter.</w:t>
      </w:r>
    </w:p>
    <w:p>
      <w:pPr>
        <w:spacing w:after="60" w:before="60"/>
      </w:pPr>
    </w:p>
    <w:p>
      <w:pPr>
        <w:pStyle w:val="Heading2"/>
      </w:pPr>
      <w:r>
        <w:rPr>
          <w:rFonts w:ascii="Arial" w:cs="Arial" w:eastAsia="Arial" w:hAnsi="Arial"/>
          <w:color w:val="0B7B8B"/>
        </w:rPr>
        <w:t xml:space="preserve">Alignment with PGCPS Standards</w:t>
      </w:r>
    </w:p>
    <w:p>
      <w:pPr>
        <w:pStyle w:val="ListParagraph"/>
        <w:numPr>
          <w:ilvl w:val="0"/>
          <w:numId w:val="2"/>
        </w:numPr>
      </w:pPr>
      <w:r>
        <w:rPr>
          <w:rFonts w:ascii="Arial" w:cs="Arial" w:eastAsia="Arial" w:hAnsi="Arial"/>
          <w:b w:val="false"/>
          <w:bCs w:val="false"/>
          <w:color w:val="4A5568"/>
          <w:sz w:val="24"/>
          <w:szCs w:val="24"/>
        </w:rPr>
        <w:t xml:space="preserve">Maryland Social Studies Standards — Civic Knowledge: structure and function of government, the role of elections, and how citizens participate.</w:t>
      </w:r>
    </w:p>
    <w:p>
      <w:pPr>
        <w:pStyle w:val="ListParagraph"/>
        <w:numPr>
          <w:ilvl w:val="0"/>
          <w:numId w:val="2"/>
        </w:numPr>
      </w:pPr>
      <w:r>
        <w:rPr>
          <w:rFonts w:ascii="Arial" w:cs="Arial" w:eastAsia="Arial" w:hAnsi="Arial"/>
          <w:b w:val="false"/>
          <w:bCs w:val="false"/>
          <w:color w:val="4A5568"/>
          <w:sz w:val="24"/>
          <w:szCs w:val="24"/>
        </w:rPr>
        <w:t xml:space="preserve">Maryland College and Career Readiness — public speaking, critical thinking, research skills, and professional presentation.</w:t>
      </w:r>
    </w:p>
    <w:p>
      <w:pPr>
        <w:pStyle w:val="ListParagraph"/>
        <w:numPr>
          <w:ilvl w:val="0"/>
          <w:numId w:val="2"/>
        </w:numPr>
      </w:pPr>
      <w:r>
        <w:rPr>
          <w:rFonts w:ascii="Arial" w:cs="Arial" w:eastAsia="Arial" w:hAnsi="Arial"/>
          <w:b w:val="false"/>
          <w:bCs w:val="false"/>
          <w:color w:val="4A5568"/>
          <w:sz w:val="24"/>
          <w:szCs w:val="24"/>
        </w:rPr>
        <w:t xml:space="preserve">AP Government &amp; Politics / AP Research — students engage in primary-source civic inquiry through direct candidate engagement.</w:t>
      </w:r>
    </w:p>
    <w:p>
      <w:pPr>
        <w:pStyle w:val="ListParagraph"/>
        <w:numPr>
          <w:ilvl w:val="0"/>
          <w:numId w:val="2"/>
        </w:numPr>
      </w:pPr>
      <w:r>
        <w:rPr>
          <w:rFonts w:ascii="Arial" w:cs="Arial" w:eastAsia="Arial" w:hAnsi="Arial"/>
          <w:b w:val="false"/>
          <w:bCs w:val="false"/>
          <w:color w:val="4A5568"/>
          <w:sz w:val="24"/>
          <w:szCs w:val="24"/>
        </w:rPr>
        <w:t xml:space="preserve">SEL (Social-Emotional Learning) — students build confidence, voice, and agency in a high-stakes real-world environment.</w:t>
      </w:r>
    </w:p>
    <w:p>
      <w:pPr>
        <w:spacing w:after="60" w:before="60"/>
      </w:pPr>
    </w:p>
    <w:p>
      <w:pPr>
        <w:pStyle w:val="Heading2"/>
      </w:pPr>
      <w:r>
        <w:rPr>
          <w:rFonts w:ascii="Arial" w:cs="Arial" w:eastAsia="Arial" w:hAnsi="Arial"/>
          <w:color w:val="0B7B8B"/>
        </w:rPr>
        <w:t xml:space="preserve">Student Learning Outcomes</w:t>
      </w:r>
    </w:p>
    <w:p>
      <w:pPr>
        <w:spacing w:after="80" w:before="80"/>
      </w:pPr>
      <w:r>
        <w:rPr>
          <w:rFonts w:ascii="Arial" w:cs="Arial" w:eastAsia="Arial" w:hAnsi="Arial"/>
          <w:color w:val="4A5568"/>
          <w:sz w:val="24"/>
          <w:szCs w:val="24"/>
        </w:rPr>
        <w:t xml:space="preserve">Participating students will be able to:</w:t>
      </w:r>
    </w:p>
    <w:p>
      <w:pPr>
        <w:spacing w:after="40" w:before="40"/>
      </w:pPr>
    </w:p>
    <w:p>
      <w:pPr>
        <w:pStyle w:val="ListParagraph"/>
        <w:numPr>
          <w:ilvl w:val="0"/>
          <w:numId w:val="3"/>
        </w:numPr>
      </w:pPr>
      <w:r>
        <w:rPr>
          <w:rFonts w:ascii="Arial" w:cs="Arial" w:eastAsia="Arial" w:hAnsi="Arial"/>
          <w:color w:val="4A5568"/>
          <w:sz w:val="24"/>
          <w:szCs w:val="24"/>
        </w:rPr>
        <w:t xml:space="preserve">Identify and articulate key races on the Prince George's County June 2026 ballot, with specific focus on the District 6 County Council race.</w:t>
      </w:r>
    </w:p>
    <w:p>
      <w:pPr>
        <w:pStyle w:val="ListParagraph"/>
        <w:numPr>
          <w:ilvl w:val="0"/>
          <w:numId w:val="3"/>
        </w:numPr>
      </w:pPr>
      <w:r>
        <w:rPr>
          <w:rFonts w:ascii="Arial" w:cs="Arial" w:eastAsia="Arial" w:hAnsi="Arial"/>
          <w:color w:val="4A5568"/>
          <w:sz w:val="24"/>
          <w:szCs w:val="24"/>
        </w:rPr>
        <w:t xml:space="preserve">Research candidate platforms across education, public safety, housing, and economic development policy areas.</w:t>
      </w:r>
    </w:p>
    <w:p>
      <w:pPr>
        <w:pStyle w:val="ListParagraph"/>
        <w:numPr>
          <w:ilvl w:val="0"/>
          <w:numId w:val="3"/>
        </w:numPr>
      </w:pPr>
      <w:r>
        <w:rPr>
          <w:rFonts w:ascii="Arial" w:cs="Arial" w:eastAsia="Arial" w:hAnsi="Arial"/>
          <w:color w:val="4A5568"/>
          <w:sz w:val="24"/>
          <w:szCs w:val="24"/>
        </w:rPr>
        <w:t xml:space="preserve">Formulate substantive civic questions grounded in the needs of the Largo, Westphalia, and Mitchellville communities.</w:t>
      </w:r>
    </w:p>
    <w:p>
      <w:pPr>
        <w:pStyle w:val="ListParagraph"/>
        <w:numPr>
          <w:ilvl w:val="0"/>
          <w:numId w:val="3"/>
        </w:numPr>
      </w:pPr>
      <w:r>
        <w:rPr>
          <w:rFonts w:ascii="Arial" w:cs="Arial" w:eastAsia="Arial" w:hAnsi="Arial"/>
          <w:color w:val="4A5568"/>
          <w:sz w:val="24"/>
          <w:szCs w:val="24"/>
        </w:rPr>
        <w:t xml:space="preserve">Moderate a public civic forum with professionalism, fairness, and procedural accuracy.</w:t>
      </w:r>
    </w:p>
    <w:p>
      <w:pPr>
        <w:pStyle w:val="ListParagraph"/>
        <w:numPr>
          <w:ilvl w:val="0"/>
          <w:numId w:val="3"/>
        </w:numPr>
      </w:pPr>
      <w:r>
        <w:rPr>
          <w:rFonts w:ascii="Arial" w:cs="Arial" w:eastAsia="Arial" w:hAnsi="Arial"/>
          <w:color w:val="4A5568"/>
          <w:sz w:val="24"/>
          <w:szCs w:val="24"/>
        </w:rPr>
        <w:t xml:space="preserve">Connect the democratic process to their daily lives as current or soon-to-be voters in District 6.</w:t>
      </w:r>
    </w:p>
    <w:p>
      <w:pPr>
        <w:spacing w:after="80" w:before="160"/>
      </w:pPr>
    </w:p>
    <w:p>
      <w:pPr>
        <w:pStyle w:val="Heading1"/>
      </w:pPr>
      <w:r>
        <w:rPr>
          <w:rFonts w:ascii="Arial" w:cs="Arial" w:eastAsia="Arial" w:hAnsi="Arial"/>
          <w:color w:val="0D1B35"/>
        </w:rPr>
        <w:t xml:space="preserve">4.  Event Overview</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Event Title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Largo High School Student-Led Civic Engagement Town Hall: PG County 2026 Candidates Forum</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Proposed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Tuesday, June 9, 2026  |  Two weeks before early voting begins June 11</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Venue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Largo High School Auditorium / Cafeteria — 505 Largo Road, Largo, MD 20774</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Format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Student-prepared dinner reception followed by student-moderated town hall Q&amp;A</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Primary Focus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District 6 County Council Race — Largo's Home District</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Audience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Students, faculty, parents, community members, and District 6 residents</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Candidates Invited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All 5 District 6 County Council candidates in the June 23, 2026 Democratic Primary</w:t>
            </w:r>
          </w:p>
        </w:tc>
      </w:tr>
    </w:tbl>
    <w:p>
      <w:pPr>
        <w:spacing w:after="80" w:before="160"/>
      </w:pPr>
    </w:p>
    <w:p>
      <w:pPr>
        <w:pStyle w:val="Heading1"/>
      </w:pPr>
      <w:r>
        <w:rPr>
          <w:rFonts w:ascii="Arial" w:cs="Arial" w:eastAsia="Arial" w:hAnsi="Arial"/>
          <w:color w:val="0D1B35"/>
        </w:rPr>
        <w:t xml:space="preserve">5.  District 6 County Council — 2026 Candidate Invitation List</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The following five candidates are running in the District 6 County Council Democratic Primary on June 23, 2026. All five are formally invited to participate in the town hall.</w:t>
      </w:r>
    </w:p>
    <w:p>
      <w:pPr>
        <w:spacing w:after="80" w:before="80"/>
      </w:pPr>
    </w:p>
    <w:p>
      <w:pPr>
        <w:spacing w:after="40" w:before="80"/>
      </w:pPr>
      <w:r>
        <w:rPr>
          <w:rFonts w:ascii="Arial" w:cs="Arial" w:eastAsia="Arial" w:hAnsi="Arial"/>
          <w:b/>
          <w:bCs/>
          <w:color w:val="0D1B35"/>
          <w:sz w:val="24"/>
          <w:szCs w:val="24"/>
        </w:rPr>
        <w:t xml:space="preserve">District 6 County Council — June 23, 2026 Democratic Primary</w:t>
      </w:r>
    </w:p>
    <w:p>
      <w:pPr>
        <w:spacing w:after="80" w:before="0"/>
      </w:pPr>
      <w:r>
        <w:rPr>
          <w:rFonts w:ascii="Arial" w:cs="Arial" w:eastAsia="Arial" w:hAnsi="Arial"/>
          <w:i/>
          <w:iCs/>
          <w:color w:val="0B7B8B"/>
          <w:sz w:val="22"/>
          <w:szCs w:val="22"/>
        </w:rPr>
        <w:t xml:space="preserve">District 6 covers Largo, Westphalia, Mitchellville, and Forestville — the home communities of Largo High School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0B7B8B" w:val="clear"/>
            <w:tcMar>
              <w:top w:type="dxa" w:w="60"/>
              <w:left w:type="dxa" w:w="120"/>
              <w:bottom w:type="dxa" w:w="60"/>
              <w:right w:type="dxa" w:w="120"/>
            </w:tcMar>
            <w:vAlign w:val="center"/>
          </w:tcPr>
          <w:p>
            <w:r>
              <w:rPr>
                <w:rFonts w:ascii="Arial" w:cs="Arial" w:eastAsia="Arial" w:hAnsi="Arial"/>
                <w:b/>
                <w:bCs/>
                <w:color w:val="FFFFFF"/>
                <w:sz w:val="22"/>
                <w:szCs w:val="22"/>
              </w:rPr>
              <w:t xml:space="preserve">Candidate</w:t>
            </w:r>
          </w:p>
        </w:tc>
        <w:tc>
          <w:tcPr>
            <w:tcW w:type="dxa" w:w="3800"/>
            <w:tcBorders>
              <w:top w:val="single" w:color="CCCCCC" w:sz="1"/>
              <w:left w:val="single" w:color="CCCCCC" w:sz="1"/>
              <w:bottom w:val="single" w:color="CCCCCC" w:sz="1"/>
              <w:right w:val="single" w:color="CCCCCC" w:sz="1"/>
            </w:tcBorders>
            <w:shd w:fill="0B7B8B" w:val="clear"/>
            <w:tcMar>
              <w:top w:type="dxa" w:w="60"/>
              <w:left w:type="dxa" w:w="120"/>
              <w:bottom w:type="dxa" w:w="60"/>
              <w:right w:type="dxa" w:w="120"/>
            </w:tcMar>
            <w:vAlign w:val="center"/>
          </w:tcPr>
          <w:p>
            <w:r>
              <w:rPr>
                <w:rFonts w:ascii="Arial" w:cs="Arial" w:eastAsia="Arial" w:hAnsi="Arial"/>
                <w:b/>
                <w:bCs/>
                <w:color w:val="FFFFFF"/>
                <w:sz w:val="22"/>
                <w:szCs w:val="22"/>
              </w:rPr>
              <w:t xml:space="preserve">Platform Focus / Background</w:t>
            </w:r>
          </w:p>
        </w:tc>
        <w:tc>
          <w:tcPr>
            <w:tcW w:type="dxa" w:w="2960"/>
            <w:tcBorders>
              <w:top w:val="single" w:color="CCCCCC" w:sz="1"/>
              <w:left w:val="single" w:color="CCCCCC" w:sz="1"/>
              <w:bottom w:val="single" w:color="CCCCCC" w:sz="1"/>
              <w:right w:val="single" w:color="CCCCCC" w:sz="1"/>
            </w:tcBorders>
            <w:shd w:fill="0B7B8B" w:val="clear"/>
            <w:tcMar>
              <w:top w:type="dxa" w:w="60"/>
              <w:left w:type="dxa" w:w="120"/>
              <w:bottom w:type="dxa" w:w="60"/>
              <w:right w:type="dxa" w:w="120"/>
            </w:tcMar>
            <w:vAlign w:val="center"/>
          </w:tcPr>
          <w:p>
            <w:r>
              <w:rPr>
                <w:rFonts w:ascii="Arial" w:cs="Arial" w:eastAsia="Arial" w:hAnsi="Arial"/>
                <w:b/>
                <w:bCs/>
                <w:color w:val="FFFFFF"/>
                <w:sz w:val="22"/>
                <w:szCs w:val="22"/>
              </w:rPr>
              <w:t xml:space="preserve">Contact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Danielle Hunter (Incumbent)</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Appointed Jan. 2026 — safety, education, healthcare</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pgccouncil.us/603</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Dominique L. Lamb</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Housing stability, food access, economic development — Woodmore resident</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dominiquelamb.com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Joel R. Peebles Jr.</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Faith leader, legislative experience — City of Praise</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Nkechi Ilechie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Michael Jones II</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bl>
    <w:p>
      <w:pPr>
        <w:spacing w:after="60" w:before="120"/>
      </w:pPr>
    </w:p>
    <w:p>
      <w:pPr>
        <w:spacing w:after="80" w:before="80"/>
      </w:pPr>
      <w:r>
        <w:rPr>
          <w:rFonts w:ascii="Arial" w:cs="Arial" w:eastAsia="Arial" w:hAnsi="Arial"/>
          <w:color w:val="4A5568"/>
          <w:sz w:val="24"/>
          <w:szCs w:val="24"/>
        </w:rPr>
        <w:t xml:space="preserve">All five candidate contact emails are available through the Maryland State Board of Elections campaign finance database at elections.maryland.gov. SGA students, under faculty guidance, will compile current official campaign emails before sending formal invitations.</w:t>
      </w:r>
    </w:p>
    <w:p>
      <w:pPr>
        <w:spacing w:after="80" w:before="160"/>
      </w:pPr>
    </w:p>
    <w:p>
      <w:pPr>
        <w:pStyle w:val="Heading1"/>
      </w:pPr>
      <w:r>
        <w:rPr>
          <w:rFonts w:ascii="Arial" w:cs="Arial" w:eastAsia="Arial" w:hAnsi="Arial"/>
          <w:color w:val="0D1B35"/>
        </w:rPr>
        <w:t xml:space="preserve">6.  Tri-Program Collaboration Structure</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Each program owns a distinct and meaningful contribution. The three programs combine to produce an event that no single program could deliver alone.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5" w:sz="12"/>
              <w:left w:val="single" w:color="0D1B35" w:sz="12"/>
              <w:bottom w:val="single" w:color="CCCCCC" w:sz="1"/>
              <w:right w:val="single" w:color="CCCCCC" w:sz="1"/>
            </w:tcBorders>
            <w:shd w:fill="E8EBF0" w:val="clear"/>
            <w:tcMar>
              <w:top w:type="dxa" w:w="120"/>
              <w:left w:type="dxa" w:w="180"/>
              <w:bottom w:type="dxa" w:w="120"/>
              <w:right w:type="dxa" w:w="180"/>
            </w:tcMar>
          </w:tcPr>
          <w:p>
            <w:r>
              <w:rPr>
                <w:rFonts w:ascii="Arial" w:cs="Arial" w:eastAsia="Arial" w:hAnsi="Arial"/>
                <w:b/>
                <w:bCs/>
                <w:color w:val="0D1B35"/>
                <w:sz w:val="26"/>
                <w:szCs w:val="26"/>
              </w:rPr>
              <w:t xml:space="preserve">Student Government Association (SGA)</w:t>
            </w:r>
          </w:p>
          <w:p>
            <w:pPr>
              <w:spacing w:before="40"/>
            </w:pPr>
            <w:r>
              <w:rPr>
                <w:rFonts w:ascii="Arial" w:cs="Arial" w:eastAsia="Arial" w:hAnsi="Arial"/>
                <w:color w:val="0B7B8B"/>
                <w:sz w:val="22"/>
                <w:szCs w:val="22"/>
              </w:rPr>
              <w:t xml:space="preserve">Sponsor: Thomas Ammazzalorso  |  thomas.ammazzalorso@pgcps.org</w:t>
            </w:r>
          </w:p>
          <w:p>
            <w:pPr>
              <w:spacing w:before="80"/>
            </w:pPr>
            <w:r>
              <w:rPr>
                <w:rFonts w:ascii="Arial" w:cs="Arial" w:eastAsia="Arial" w:hAnsi="Arial"/>
                <w:b/>
                <w:bCs/>
                <w:color w:val="4A5568"/>
                <w:sz w:val="22"/>
                <w:szCs w:val="22"/>
              </w:rPr>
              <w:t xml:space="preserve">Role: Lead Civic Organizers &amp; Town Hall Moderators</w:t>
            </w:r>
          </w:p>
          <w:p>
            <w:pPr>
              <w:spacing w:before="60"/>
            </w:pPr>
            <w:r>
              <w:rPr>
                <w:rFonts w:ascii="Arial" w:cs="Arial" w:eastAsia="Arial" w:hAnsi="Arial"/>
                <w:color w:val="4A5568"/>
                <w:sz w:val="22"/>
                <w:szCs w:val="22"/>
              </w:rPr>
              <w:t xml:space="preserve">The SGA is the executive team. SGA students own the civic content from start to finish. They research every candidate, write every question, and run the room.</w:t>
            </w:r>
          </w:p>
        </w:tc>
      </w:tr>
    </w:tbl>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Research all invited candidates — platforms, stated positions on education, public safety, housing, and economic development specific to District 6 and PG County.</w:t>
      </w:r>
    </w:p>
    <w:p>
      <w:pPr>
        <w:pStyle w:val="ListParagraph"/>
        <w:numPr>
          <w:ilvl w:val="0"/>
          <w:numId w:val="2"/>
        </w:numPr>
      </w:pPr>
      <w:r>
        <w:rPr>
          <w:rFonts w:ascii="Arial" w:cs="Arial" w:eastAsia="Arial" w:hAnsi="Arial"/>
          <w:b w:val="false"/>
          <w:bCs w:val="false"/>
          <w:color w:val="4A5568"/>
          <w:sz w:val="24"/>
          <w:szCs w:val="24"/>
        </w:rPr>
        <w:t xml:space="preserve">Develop 15–20 substantive civic questions, with special emphasis on District 6 community issues directly affecting Largo, Westphalia, and Mitchellville residents.</w:t>
      </w:r>
    </w:p>
    <w:p>
      <w:pPr>
        <w:pStyle w:val="ListParagraph"/>
        <w:numPr>
          <w:ilvl w:val="0"/>
          <w:numId w:val="2"/>
        </w:numPr>
      </w:pPr>
      <w:r>
        <w:rPr>
          <w:rFonts w:ascii="Arial" w:cs="Arial" w:eastAsia="Arial" w:hAnsi="Arial"/>
          <w:b w:val="false"/>
          <w:bCs w:val="false"/>
          <w:color w:val="4A5568"/>
          <w:sz w:val="24"/>
          <w:szCs w:val="24"/>
        </w:rPr>
        <w:t xml:space="preserve">Select and prepare student moderators to facilitate with fairness, timing discipline, and procedural accuracy.</w:t>
      </w:r>
    </w:p>
    <w:p>
      <w:pPr>
        <w:pStyle w:val="ListParagraph"/>
        <w:numPr>
          <w:ilvl w:val="0"/>
          <w:numId w:val="2"/>
        </w:numPr>
      </w:pPr>
      <w:r>
        <w:rPr>
          <w:rFonts w:ascii="Arial" w:cs="Arial" w:eastAsia="Arial" w:hAnsi="Arial"/>
          <w:b w:val="false"/>
          <w:bCs w:val="false"/>
          <w:color w:val="4A5568"/>
          <w:sz w:val="24"/>
          <w:szCs w:val="24"/>
        </w:rPr>
        <w:t xml:space="preserve">Manage the audience Q&amp;A — accepting and filtering questions from community members in the room.</w:t>
      </w:r>
    </w:p>
    <w:p>
      <w:pPr>
        <w:pStyle w:val="ListParagraph"/>
        <w:numPr>
          <w:ilvl w:val="0"/>
          <w:numId w:val="2"/>
        </w:numPr>
      </w:pPr>
      <w:r>
        <w:rPr>
          <w:rFonts w:ascii="Arial" w:cs="Arial" w:eastAsia="Arial" w:hAnsi="Arial"/>
          <w:b w:val="false"/>
          <w:bCs w:val="false"/>
          <w:color w:val="4A5568"/>
          <w:sz w:val="24"/>
          <w:szCs w:val="24"/>
        </w:rPr>
        <w:t xml:space="preserve">Open and close the evening with student remarks that frame the civic purpose of the event.</w:t>
      </w:r>
    </w:p>
    <w:p>
      <w:pPr>
        <w:pStyle w:val="ListParagraph"/>
        <w:numPr>
          <w:ilvl w:val="0"/>
          <w:numId w:val="2"/>
        </w:numPr>
      </w:pPr>
      <w:r>
        <w:rPr>
          <w:rFonts w:ascii="Arial" w:cs="Arial" w:eastAsia="Arial" w:hAnsi="Arial"/>
          <w:b w:val="false"/>
          <w:bCs w:val="false"/>
          <w:color w:val="4A5568"/>
          <w:sz w:val="24"/>
          <w:szCs w:val="24"/>
        </w:rPr>
        <w:t xml:space="preserve">Produce a one-page Civic Brief — a student-written candidate comparison distributed to all attendees.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CCCCC" w:sz="1"/>
              <w:right w:val="single" w:color="CCCCCC" w:sz="1"/>
            </w:tcBorders>
            <w:shd w:fill="FDF6E3" w:val="clear"/>
            <w:tcMar>
              <w:top w:type="dxa" w:w="120"/>
              <w:left w:type="dxa" w:w="180"/>
              <w:bottom w:type="dxa" w:w="120"/>
              <w:right w:type="dxa" w:w="180"/>
            </w:tcMar>
          </w:tcPr>
          <w:p>
            <w:r>
              <w:rPr>
                <w:rFonts w:ascii="Arial" w:cs="Arial" w:eastAsia="Arial" w:hAnsi="Arial"/>
                <w:b/>
                <w:bCs/>
                <w:color w:val="0D1B35"/>
                <w:sz w:val="26"/>
                <w:szCs w:val="26"/>
              </w:rPr>
              <w:t xml:space="preserve">Lion's Den Culinary Arts Program</w:t>
            </w:r>
          </w:p>
          <w:p>
            <w:pPr>
              <w:spacing w:before="40"/>
            </w:pPr>
            <w:r>
              <w:rPr>
                <w:rFonts w:ascii="Arial" w:cs="Arial" w:eastAsia="Arial" w:hAnsi="Arial"/>
                <w:color w:val="0B7B8B"/>
                <w:sz w:val="22"/>
                <w:szCs w:val="22"/>
              </w:rPr>
              <w:t xml:space="preserve">Program Lead: Trish Anderson</w:t>
            </w:r>
          </w:p>
          <w:p>
            <w:pPr>
              <w:spacing w:before="80"/>
            </w:pPr>
            <w:r>
              <w:rPr>
                <w:rFonts w:ascii="Arial" w:cs="Arial" w:eastAsia="Arial" w:hAnsi="Arial"/>
                <w:b/>
                <w:bCs/>
                <w:color w:val="4A5568"/>
                <w:sz w:val="22"/>
                <w:szCs w:val="22"/>
              </w:rPr>
              <w:t xml:space="preserve">Role: Student-Prepared Candidate Dinner Reception</w:t>
            </w:r>
          </w:p>
          <w:p>
            <w:pPr>
              <w:spacing w:before="60"/>
            </w:pPr>
            <w:r>
              <w:rPr>
                <w:rFonts w:ascii="Arial" w:cs="Arial" w:eastAsia="Arial" w:hAnsi="Arial"/>
                <w:color w:val="4A5568"/>
                <w:sz w:val="22"/>
                <w:szCs w:val="22"/>
              </w:rPr>
              <w:t xml:space="preserve">The Lion's Den opens the evening with a professional dinner reception — designed, prepared, and served entirely by Largo culinary arts students. This is not a backdrop. It is a centerpiece that signals to candidates and community that Largo students lead at a professional level.</w:t>
            </w:r>
          </w:p>
        </w:tc>
      </w:tr>
    </w:tbl>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Plan a menu appropriate for a professional civic event.</w:t>
      </w:r>
    </w:p>
    <w:p>
      <w:pPr>
        <w:pStyle w:val="ListParagraph"/>
        <w:numPr>
          <w:ilvl w:val="0"/>
          <w:numId w:val="2"/>
        </w:numPr>
      </w:pPr>
      <w:r>
        <w:rPr>
          <w:rFonts w:ascii="Arial" w:cs="Arial" w:eastAsia="Arial" w:hAnsi="Arial"/>
          <w:b w:val="false"/>
          <w:bCs w:val="false"/>
          <w:color w:val="4A5568"/>
          <w:sz w:val="24"/>
          <w:szCs w:val="24"/>
        </w:rPr>
        <w:t xml:space="preserve">Prepare, present, and serve the full dinner reception for candidates, faculty, and invited guests.</w:t>
      </w:r>
    </w:p>
    <w:p>
      <w:pPr>
        <w:pStyle w:val="ListParagraph"/>
        <w:numPr>
          <w:ilvl w:val="0"/>
          <w:numId w:val="2"/>
        </w:numPr>
      </w:pPr>
      <w:r>
        <w:rPr>
          <w:rFonts w:ascii="Arial" w:cs="Arial" w:eastAsia="Arial" w:hAnsi="Arial"/>
          <w:b w:val="false"/>
          <w:bCs w:val="false"/>
          <w:color w:val="4A5568"/>
          <w:sz w:val="24"/>
          <w:szCs w:val="24"/>
        </w:rPr>
        <w:t xml:space="preserve">Manage dining logistics including table setup, service flow, and post-event cleanup.</w:t>
      </w:r>
    </w:p>
    <w:p>
      <w:pPr>
        <w:pStyle w:val="ListParagraph"/>
        <w:numPr>
          <w:ilvl w:val="0"/>
          <w:numId w:val="2"/>
        </w:numPr>
      </w:pPr>
      <w:r>
        <w:rPr>
          <w:rFonts w:ascii="Arial" w:cs="Arial" w:eastAsia="Arial" w:hAnsi="Arial"/>
          <w:b w:val="false"/>
          <w:bCs w:val="false"/>
          <w:color w:val="4A5568"/>
          <w:sz w:val="24"/>
          <w:szCs w:val="24"/>
        </w:rPr>
        <w:t xml:space="preserve">Represent the Lion's Den brand in a real-world professional catering experience before elected officials and community leaders.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B8B" w:sz="12"/>
              <w:left w:val="single" w:color="0B7B8B" w:sz="12"/>
              <w:bottom w:val="single" w:color="CCCCCC" w:sz="1"/>
              <w:right w:val="single" w:color="CCCCCC" w:sz="1"/>
            </w:tcBorders>
            <w:shd w:fill="E6F3F5" w:val="clear"/>
            <w:tcMar>
              <w:top w:type="dxa" w:w="120"/>
              <w:left w:type="dxa" w:w="180"/>
              <w:bottom w:type="dxa" w:w="120"/>
              <w:right w:type="dxa" w:w="180"/>
            </w:tcMar>
          </w:tcPr>
          <w:p>
            <w:r>
              <w:rPr>
                <w:rFonts w:ascii="Arial" w:cs="Arial" w:eastAsia="Arial" w:hAnsi="Arial"/>
                <w:b/>
                <w:bCs/>
                <w:color w:val="0D1B35"/>
                <w:sz w:val="26"/>
                <w:szCs w:val="26"/>
              </w:rPr>
              <w:t xml:space="preserve">Talent Ready Early College Program</w:t>
            </w:r>
          </w:p>
          <w:p>
            <w:pPr>
              <w:spacing w:before="40"/>
            </w:pPr>
            <w:r>
              <w:rPr>
                <w:rFonts w:ascii="Arial" w:cs="Arial" w:eastAsia="Arial" w:hAnsi="Arial"/>
                <w:color w:val="0B7B8B"/>
                <w:sz w:val="22"/>
                <w:szCs w:val="22"/>
              </w:rPr>
              <w:t xml:space="preserve">Program Lead: Carlton James</w:t>
            </w:r>
          </w:p>
          <w:p>
            <w:pPr>
              <w:spacing w:before="80"/>
            </w:pPr>
            <w:r>
              <w:rPr>
                <w:rFonts w:ascii="Arial" w:cs="Arial" w:eastAsia="Arial" w:hAnsi="Arial"/>
                <w:b/>
                <w:bCs/>
                <w:color w:val="4A5568"/>
                <w:sz w:val="22"/>
                <w:szCs w:val="22"/>
              </w:rPr>
              <w:t xml:space="preserve">Role: Technology and Audio/Visual Production</w:t>
            </w:r>
          </w:p>
          <w:p>
            <w:pPr>
              <w:spacing w:before="60"/>
            </w:pPr>
            <w:r>
              <w:rPr>
                <w:rFonts w:ascii="Arial" w:cs="Arial" w:eastAsia="Arial" w:hAnsi="Arial"/>
                <w:color w:val="4A5568"/>
                <w:sz w:val="22"/>
                <w:szCs w:val="22"/>
              </w:rPr>
              <w:t xml:space="preserve">The Talent Ready team ensures the event is technically produced to a standard appropriate for a public civic forum. Students build hands-on skills in event production and civic media.</w:t>
            </w:r>
          </w:p>
        </w:tc>
      </w:tr>
    </w:tbl>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Audio and microphone setup for the town hall stage — candidates, moderators, and audience Q&amp;A.</w:t>
      </w:r>
    </w:p>
    <w:p>
      <w:pPr>
        <w:pStyle w:val="ListParagraph"/>
        <w:numPr>
          <w:ilvl w:val="0"/>
          <w:numId w:val="2"/>
        </w:numPr>
      </w:pPr>
      <w:r>
        <w:rPr>
          <w:rFonts w:ascii="Arial" w:cs="Arial" w:eastAsia="Arial" w:hAnsi="Arial"/>
          <w:b w:val="false"/>
          <w:bCs w:val="false"/>
          <w:color w:val="4A5568"/>
          <w:sz w:val="24"/>
          <w:szCs w:val="24"/>
        </w:rPr>
        <w:t xml:space="preserve">Live streaming or recording of the event for the school community and public record.</w:t>
      </w:r>
    </w:p>
    <w:p>
      <w:pPr>
        <w:pStyle w:val="ListParagraph"/>
        <w:numPr>
          <w:ilvl w:val="0"/>
          <w:numId w:val="2"/>
        </w:numPr>
      </w:pPr>
      <w:r>
        <w:rPr>
          <w:rFonts w:ascii="Arial" w:cs="Arial" w:eastAsia="Arial" w:hAnsi="Arial"/>
          <w:b w:val="false"/>
          <w:bCs w:val="false"/>
          <w:color w:val="4A5568"/>
          <w:sz w:val="24"/>
          <w:szCs w:val="24"/>
        </w:rPr>
        <w:t xml:space="preserve">On-screen graphics and candidate name displays appropriate for a civic forum.</w:t>
      </w:r>
    </w:p>
    <w:p>
      <w:pPr>
        <w:pStyle w:val="ListParagraph"/>
        <w:numPr>
          <w:ilvl w:val="0"/>
          <w:numId w:val="2"/>
        </w:numPr>
      </w:pPr>
      <w:r>
        <w:rPr>
          <w:rFonts w:ascii="Arial" w:cs="Arial" w:eastAsia="Arial" w:hAnsi="Arial"/>
          <w:b w:val="false"/>
          <w:bCs w:val="false"/>
          <w:color w:val="4A5568"/>
          <w:sz w:val="24"/>
          <w:szCs w:val="24"/>
        </w:rPr>
        <w:t xml:space="preserve">Run-of-show technical cues and coordination across all three programs.</w:t>
      </w:r>
    </w:p>
    <w:p>
      <w:pPr>
        <w:pStyle w:val="ListParagraph"/>
        <w:numPr>
          <w:ilvl w:val="0"/>
          <w:numId w:val="2"/>
        </w:numPr>
      </w:pPr>
      <w:r>
        <w:rPr>
          <w:rFonts w:ascii="Arial" w:cs="Arial" w:eastAsia="Arial" w:hAnsi="Arial"/>
          <w:b w:val="false"/>
          <w:bCs w:val="false"/>
          <w:color w:val="4A5568"/>
          <w:sz w:val="24"/>
          <w:szCs w:val="24"/>
        </w:rPr>
        <w:t xml:space="preserve">Post-event video archiving so students, families, and the community can access the forum after the event.</w:t>
      </w:r>
    </w:p>
    <w:p>
      <w:pPr>
        <w:spacing w:after="80" w:before="160"/>
      </w:pPr>
    </w:p>
    <w:p>
      <w:pPr>
        <w:pStyle w:val="Heading1"/>
      </w:pPr>
      <w:r>
        <w:rPr>
          <w:rFonts w:ascii="Arial" w:cs="Arial" w:eastAsia="Arial" w:hAnsi="Arial"/>
          <w:color w:val="0D1B35"/>
        </w:rPr>
        <w:t xml:space="preserve">7.  Proposed Event Agenda</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Time</w:t>
            </w:r>
          </w:p>
        </w:tc>
        <w:tc>
          <w:tcPr>
            <w:tcW w:type="dxa" w:w="18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Lead</w:t>
            </w:r>
          </w:p>
        </w:tc>
        <w:tc>
          <w:tcPr>
            <w:tcW w:type="dxa" w:w="612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Activity</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5:00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Talent Ready</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Technology and A/V setup; room configuration and sound check</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5:30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Lion's Den / SGA</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Candidate and guest arrival; welcome reception; dinner service begins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6:00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Principal Lewis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Welcome remarks and introduction of the evening's purpose</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6:10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President</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opens the forum; explains student-led format and ground rules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6:15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Moderators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Session 1: District 6 County Council Candidates — Education, Schools &amp; Youth Issues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6:35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Moderators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Session 2: District 6 County Council Candidates — Housing, Food Access &amp; Public Safety</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6:55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Moderators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Session 3: District 6 Candidates — Economic Development, Government Transparency &amp; Quality of Life</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7:20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 All</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Community Audience Q&amp;A — SGA students select and present audience questions to District 6 candidates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7:50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President</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Closing student reflection; voter registration information distributed</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8:00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Talent Ready</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Event concludes; archive finalized; cleanup</w:t>
            </w:r>
          </w:p>
        </w:tc>
      </w:tr>
    </w:tbl>
    <w:p>
      <w:pPr>
        <w:spacing w:after="80" w:before="160"/>
      </w:pPr>
    </w:p>
    <w:p>
      <w:pPr>
        <w:pStyle w:val="Heading1"/>
      </w:pPr>
      <w:r>
        <w:rPr>
          <w:rFonts w:ascii="Arial" w:cs="Arial" w:eastAsia="Arial" w:hAnsi="Arial"/>
          <w:color w:val="0D1B35"/>
        </w:rPr>
        <w:t xml:space="preserve">8.  Two-Week Student Preparation Plan</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1 · Days 1–2</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students receive candidate research assignments. Each student or small group is assigned one candidate. Students use elections.maryland.gov, candidate websites, and local news sources to build candidate profiles specific to District 6 issues.</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1 · Days 3–4</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develops 20 civic questions ranked by community relevance. Priority questions address District 6 issues: school funding, housing, food access, public safety. Ammazzalorso reviews and approves the final question list.</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1 · Day 5</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Mock town hall rehearsal — moderators practice timing, question delivery, and candidate follow-up. Talent Ready completes technical dry run. Lion's Den confirms menu.</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2 · Days 1–2</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produces the Civic Brief — a one-page, student-written candidate comparison for all attendees. Lion's Den begins mise en place and service planning.</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2 · Days 3–4</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Full dress rehearsal — complete run-of-show. All three programs participate. Principal Lewis and faculty advisors observe.</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Day Before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Final technical check. Voter registration materials staged. Room configured. Lion's Den completes final prep.</w:t>
            </w:r>
          </w:p>
        </w:tc>
      </w:tr>
    </w:tbl>
    <w:p>
      <w:pPr>
        <w:spacing w:after="80" w:before="160"/>
      </w:pPr>
    </w:p>
    <w:p>
      <w:pPr>
        <w:pStyle w:val="Heading1"/>
      </w:pPr>
      <w:r>
        <w:rPr>
          <w:rFonts w:ascii="Arial" w:cs="Arial" w:eastAsia="Arial" w:hAnsi="Arial"/>
          <w:color w:val="0D1B35"/>
        </w:rPr>
        <w:t xml:space="preserve">9.  Candidate Invitation Email — Draft</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This invitation will be sent on official Largo High School letterhead, signed by Principal Lewis, to all five District 6 County Council candidates. SGA students compile current campaign emails from elections.maryland.gov before sending.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B8B" w:sz="8"/>
              <w:left w:val="single" w:color="0B7B8B" w:sz="8"/>
              <w:bottom w:val="single" w:color="0B7B8B" w:sz="8"/>
              <w:right w:val="single" w:color="CCCCCC" w:sz="1"/>
            </w:tcBorders>
            <w:shd w:fill="E6F3F5" w:val="clear"/>
            <w:tcMar>
              <w:top w:type="dxa" w:w="200"/>
              <w:left w:type="dxa" w:w="240"/>
              <w:bottom w:type="dxa" w:w="200"/>
              <w:right w:type="dxa" w:w="240"/>
            </w:tcMar>
          </w:tcPr>
          <w:p>
            <w:r>
              <w:rPr>
                <w:rFonts w:ascii="Arial" w:cs="Arial" w:eastAsia="Arial" w:hAnsi="Arial"/>
                <w:b/>
                <w:bCs/>
                <w:caps/>
                <w:color w:val="0B7B8B"/>
                <w:sz w:val="20"/>
                <w:szCs w:val="20"/>
              </w:rPr>
              <w:t xml:space="preserve">INVITATION EMAIL — FOR PRINCIPAL REVIEW AND SIGNATURE</w:t>
            </w:r>
          </w:p>
          <w:p>
            <w:pPr>
              <w:spacing w:after="40" w:before="80"/>
            </w:pPr>
          </w:p>
          <w:p>
            <w:r>
              <w:rPr>
                <w:rFonts w:ascii="Arial" w:cs="Arial" w:eastAsia="Arial" w:hAnsi="Arial"/>
                <w:i/>
                <w:iCs/>
                <w:color w:val="4A5568"/>
                <w:sz w:val="22"/>
                <w:szCs w:val="22"/>
              </w:rPr>
              <w:t xml:space="preserve">To: [Candidate Campaign Email — sourced from elections.maryland.gov]</w:t>
            </w:r>
          </w:p>
          <w:p>
            <w:r>
              <w:rPr>
                <w:rFonts w:ascii="Arial" w:cs="Arial" w:eastAsia="Arial" w:hAnsi="Arial"/>
                <w:i/>
                <w:iCs/>
                <w:color w:val="4A5568"/>
                <w:sz w:val="22"/>
                <w:szCs w:val="22"/>
              </w:rPr>
              <w:t xml:space="preserve">From: albert.lewis@pgcps.org</w:t>
            </w:r>
          </w:p>
          <w:p>
            <w:r>
              <w:rPr>
                <w:rFonts w:ascii="Arial" w:cs="Arial" w:eastAsia="Arial" w:hAnsi="Arial"/>
                <w:b/>
                <w:bCs/>
                <w:color w:val="0D1B35"/>
                <w:sz w:val="22"/>
                <w:szCs w:val="22"/>
              </w:rPr>
              <w:t xml:space="preserve">Subject: Official Invitation — Largo High School Student-Led Civic Town Hall | Tuesday, June 9, 2026</w:t>
            </w:r>
          </w:p>
          <w:p>
            <w:pPr>
              <w:spacing w:after="60" w:before="80"/>
            </w:pPr>
          </w:p>
          <w:p>
            <w:r>
              <w:rPr>
                <w:rFonts w:ascii="Arial" w:cs="Arial" w:eastAsia="Arial" w:hAnsi="Arial"/>
                <w:color w:val="4A5568"/>
                <w:sz w:val="22"/>
                <w:szCs w:val="22"/>
              </w:rPr>
              <w:t xml:space="preserve">Dear [Candidate Name],</w:t>
            </w:r>
          </w:p>
          <w:p>
            <w:pPr>
              <w:spacing w:after="40" w:before="40"/>
            </w:pPr>
          </w:p>
          <w:p>
            <w:pPr>
              <w:spacing w:after="80" w:before="80"/>
            </w:pPr>
            <w:r>
              <w:rPr>
                <w:rFonts w:ascii="Arial" w:cs="Arial" w:eastAsia="Arial" w:hAnsi="Arial"/>
                <w:color w:val="4A5568"/>
                <w:sz w:val="24"/>
                <w:szCs w:val="24"/>
              </w:rPr>
              <w:t xml:space="preserve">On behalf of Largo High School and the Prince George's County Public School System, I am pleased to extend a formal invitation for you to participate in the Largo High School Student-Led Civic Engagement Town Hall.</w:t>
            </w:r>
          </w:p>
          <w:p>
            <w:pPr>
              <w:spacing w:after="80" w:before="80"/>
            </w:pPr>
            <w:r>
              <w:rPr>
                <w:rFonts w:ascii="Arial" w:cs="Arial" w:eastAsia="Arial" w:hAnsi="Arial"/>
                <w:color w:val="4A5568"/>
                <w:sz w:val="24"/>
                <w:szCs w:val="24"/>
              </w:rPr>
              <w:t xml:space="preserve">This event will take place on Tuesday, June 9, 2026 — two weeks before early voting begins June 11 — and is designed to give Largo students a direct engagement with the candidates who will shape the future of District 6 and Prince George's County.</w:t>
            </w:r>
          </w:p>
          <w:p>
            <w:pPr>
              <w:spacing w:after="80" w:before="80"/>
            </w:pPr>
            <w:r>
              <w:rPr>
                <w:rFonts w:ascii="Arial" w:cs="Arial" w:eastAsia="Arial" w:hAnsi="Arial"/>
                <w:color w:val="4A5568"/>
                <w:sz w:val="24"/>
                <w:szCs w:val="24"/>
              </w:rPr>
              <w:t xml:space="preserve">Our students run this event. The Student Government Association — sponsored by faculty advisor Thomas Ammazzalorso — will serve as moderators and questioners. Every question directed to you has been researched and written by Largo students based on what they believe matters most to District 6 and to this county.</w:t>
            </w:r>
          </w:p>
          <w:p>
            <w:pPr>
              <w:spacing w:after="80" w:before="80"/>
            </w:pPr>
            <w:r>
              <w:rPr>
                <w:rFonts w:ascii="Arial" w:cs="Arial" w:eastAsia="Arial" w:hAnsi="Arial"/>
                <w:color w:val="4A5568"/>
                <w:sz w:val="24"/>
                <w:szCs w:val="24"/>
              </w:rPr>
              <w:t xml:space="preserve">The evening opens with a dinner reception prepared entirely by our Lion's Den Culinary Arts students, followed by the student-moderated town hall. Technology support is provided by our Talent Ready Early College Program.</w:t>
            </w:r>
          </w:p>
          <w:p>
            <w:pPr>
              <w:spacing w:after="80" w:before="80"/>
            </w:pPr>
            <w:r>
              <w:rPr>
                <w:rFonts w:ascii="Arial" w:cs="Arial" w:eastAsia="Arial" w:hAnsi="Arial"/>
                <w:color w:val="4A5568"/>
                <w:sz w:val="24"/>
                <w:szCs w:val="24"/>
              </w:rPr>
              <w:t xml:space="preserve">This event gives you the opportunity to speak directly to the next generation of Prince George's County voters in a school that sits at the center of District 6. It demonstrates your commitment to civic education and to the community counting on you for leadership.</w:t>
            </w:r>
          </w:p>
          <w:p>
            <w:pPr>
              <w:spacing w:after="80" w:before="80"/>
            </w:pPr>
            <w:r>
              <w:rPr>
                <w:rFonts w:ascii="Arial" w:cs="Arial" w:eastAsia="Arial" w:hAnsi="Arial"/>
                <w:color w:val="4A5568"/>
                <w:sz w:val="24"/>
                <w:szCs w:val="24"/>
              </w:rPr>
              <w:t xml:space="preserve">Please confirm your participation no later than June 3, 2026. Contact SGA sponsor Thomas Ammazzalorso at thomas.ammazzalorso@pgcps.org or reply to this email.</w:t>
            </w:r>
          </w:p>
          <w:p>
            <w:pPr>
              <w:spacing w:after="80" w:before="80"/>
            </w:pPr>
            <w:r>
              <w:rPr>
                <w:rFonts w:ascii="Arial" w:cs="Arial" w:eastAsia="Arial" w:hAnsi="Arial"/>
                <w:color w:val="4A5568"/>
                <w:sz w:val="24"/>
                <w:szCs w:val="24"/>
              </w:rPr>
              <w:t xml:space="preserve">We look forward to hosting you at Largo High School.</w:t>
            </w:r>
          </w:p>
          <w:p>
            <w:pPr>
              <w:spacing w:after="40" w:before="40"/>
            </w:pPr>
          </w:p>
          <w:p>
            <w:r>
              <w:rPr>
                <w:rFonts w:ascii="Arial" w:cs="Arial" w:eastAsia="Arial" w:hAnsi="Arial"/>
                <w:color w:val="4A5568"/>
                <w:sz w:val="22"/>
                <w:szCs w:val="22"/>
              </w:rPr>
              <w:t xml:space="preserve">Respectfully,</w:t>
            </w:r>
          </w:p>
          <w:p>
            <w:r>
              <w:rPr>
                <w:rFonts w:ascii="Arial" w:cs="Arial" w:eastAsia="Arial" w:hAnsi="Arial"/>
                <w:b/>
                <w:bCs/>
                <w:color w:val="0D1B35"/>
                <w:sz w:val="22"/>
                <w:szCs w:val="22"/>
              </w:rPr>
              <w:t xml:space="preserve">Albert Lewis</w:t>
            </w:r>
          </w:p>
          <w:p>
            <w:r>
              <w:rPr>
                <w:rFonts w:ascii="Arial" w:cs="Arial" w:eastAsia="Arial" w:hAnsi="Arial"/>
                <w:color w:val="4A5568"/>
                <w:sz w:val="22"/>
                <w:szCs w:val="22"/>
              </w:rPr>
              <w:t xml:space="preserve">Principal, Largo High School — Prince George's County Public Schools</w:t>
            </w:r>
          </w:p>
        </w:tc>
      </w:tr>
    </w:tbl>
    <w:p>
      <w:pPr>
        <w:spacing w:after="80" w:before="160"/>
      </w:pPr>
    </w:p>
    <w:p>
      <w:pPr>
        <w:pStyle w:val="Heading1"/>
      </w:pPr>
      <w:r>
        <w:rPr>
          <w:rFonts w:ascii="Arial" w:cs="Arial" w:eastAsia="Arial" w:hAnsi="Arial"/>
          <w:color w:val="0D1B35"/>
        </w:rPr>
        <w:t xml:space="preserve">10.  Approvals Requested</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This proposal requests the following approvals from Principal Albert Lewis:</w:t>
      </w:r>
    </w:p>
    <w:p>
      <w:pPr>
        <w:spacing w:after="60" w:before="60"/>
      </w:pPr>
    </w:p>
    <w:p>
      <w:pPr>
        <w:pStyle w:val="ListParagraph"/>
        <w:numPr>
          <w:ilvl w:val="0"/>
          <w:numId w:val="3"/>
        </w:numPr>
      </w:pPr>
      <w:r>
        <w:rPr>
          <w:rFonts w:ascii="Arial" w:cs="Arial" w:eastAsia="Arial" w:hAnsi="Arial"/>
          <w:color w:val="4A5568"/>
          <w:sz w:val="24"/>
          <w:szCs w:val="24"/>
        </w:rPr>
        <w:t xml:space="preserve">Authorization to host the Student-Led Civic Engagement Town Hall at Largo High School on Tuesday, June 9, 2026.</w:t>
      </w:r>
    </w:p>
    <w:p>
      <w:pPr>
        <w:pStyle w:val="ListParagraph"/>
        <w:numPr>
          <w:ilvl w:val="0"/>
          <w:numId w:val="3"/>
        </w:numPr>
      </w:pPr>
      <w:r>
        <w:rPr>
          <w:rFonts w:ascii="Arial" w:cs="Arial" w:eastAsia="Arial" w:hAnsi="Arial"/>
          <w:color w:val="4A5568"/>
          <w:sz w:val="24"/>
          <w:szCs w:val="24"/>
        </w:rPr>
        <w:t xml:space="preserve">Authorization for the SGA to conduct candidate research, develop civic questions, and serve as moderators for the town hall, with priority focus on the District 6 County Council race.</w:t>
      </w:r>
    </w:p>
    <w:p>
      <w:pPr>
        <w:pStyle w:val="ListParagraph"/>
        <w:numPr>
          <w:ilvl w:val="0"/>
          <w:numId w:val="3"/>
        </w:numPr>
      </w:pPr>
      <w:r>
        <w:rPr>
          <w:rFonts w:ascii="Arial" w:cs="Arial" w:eastAsia="Arial" w:hAnsi="Arial"/>
          <w:color w:val="4A5568"/>
          <w:sz w:val="24"/>
          <w:szCs w:val="24"/>
        </w:rPr>
        <w:t xml:space="preserve">Authorization for the Lion's Den Culinary Arts Program to plan, prepare, and serve the dinner reception for candidates and invited guests.</w:t>
      </w:r>
    </w:p>
    <w:p>
      <w:pPr>
        <w:pStyle w:val="ListParagraph"/>
        <w:numPr>
          <w:ilvl w:val="0"/>
          <w:numId w:val="3"/>
        </w:numPr>
      </w:pPr>
      <w:r>
        <w:rPr>
          <w:rFonts w:ascii="Arial" w:cs="Arial" w:eastAsia="Arial" w:hAnsi="Arial"/>
          <w:color w:val="4A5568"/>
          <w:sz w:val="24"/>
          <w:szCs w:val="24"/>
        </w:rPr>
        <w:t xml:space="preserve">Authorization for the Talent Ready Early College Program to provide technology, audio/visual, and live streaming support.</w:t>
      </w:r>
    </w:p>
    <w:p>
      <w:pPr>
        <w:pStyle w:val="ListParagraph"/>
        <w:numPr>
          <w:ilvl w:val="0"/>
          <w:numId w:val="3"/>
        </w:numPr>
      </w:pPr>
      <w:r>
        <w:rPr>
          <w:rFonts w:ascii="Arial" w:cs="Arial" w:eastAsia="Arial" w:hAnsi="Arial"/>
          <w:color w:val="4A5568"/>
          <w:sz w:val="24"/>
          <w:szCs w:val="24"/>
        </w:rPr>
        <w:t xml:space="preserve">Authorization for official Largo High School invitations to be sent to all five District 6 County Council candidates, signed by the Principal on school letterhead.</w:t>
      </w:r>
    </w:p>
    <w:p>
      <w:pPr>
        <w:pStyle w:val="ListParagraph"/>
        <w:numPr>
          <w:ilvl w:val="0"/>
          <w:numId w:val="3"/>
        </w:numPr>
      </w:pPr>
      <w:r>
        <w:rPr>
          <w:rFonts w:ascii="Arial" w:cs="Arial" w:eastAsia="Arial" w:hAnsi="Arial"/>
          <w:color w:val="4A5568"/>
          <w:sz w:val="24"/>
          <w:szCs w:val="24"/>
        </w:rPr>
        <w:t xml:space="preserve">Authorization to invite community members, parents, and District 6 residents as audience attendees.</w:t>
      </w:r>
    </w:p>
    <w:p>
      <w:pPr>
        <w:spacing w:after="80" w:before="80"/>
      </w:pPr>
    </w:p>
    <w:p>
      <w:pPr>
        <w:spacing w:after="80" w:before="80"/>
      </w:pPr>
      <w:r>
        <w:rPr>
          <w:rFonts w:ascii="Arial" w:cs="Arial" w:eastAsia="Arial" w:hAnsi="Arial"/>
          <w:color w:val="4A5568"/>
          <w:sz w:val="24"/>
          <w:szCs w:val="24"/>
        </w:rPr>
        <w:t xml:space="preserve">All student activity will occur under direct faculty supervision. The event advances PGCPS educational objectives, operates within established school policies, and presents no cost to the school beyond faculty time and existing program resources.</w:t>
      </w:r>
    </w:p>
    <w:p>
      <w:pPr>
        <w:spacing w:after="80" w:before="160"/>
      </w:pPr>
    </w:p>
    <w:p>
      <w:pPr>
        <w:pStyle w:val="Heading1"/>
      </w:pPr>
      <w:r>
        <w:rPr>
          <w:rFonts w:ascii="Arial" w:cs="Arial" w:eastAsia="Arial" w:hAnsi="Arial"/>
          <w:color w:val="0D1B35"/>
        </w:rPr>
        <w:t xml:space="preserve">11.  Program Faculty Contacts</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Program</w:t>
            </w:r>
          </w:p>
        </w:tc>
        <w:tc>
          <w:tcPr>
            <w:tcW w:type="dxa" w:w="25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Lead</w:t>
            </w:r>
          </w:p>
        </w:tc>
        <w:tc>
          <w:tcPr>
            <w:tcW w:type="dxa" w:w="24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Email</w:t>
            </w:r>
          </w:p>
        </w:tc>
        <w:tc>
          <w:tcPr>
            <w:tcW w:type="dxa" w:w="226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Event Role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Student Government Association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Thomas Ammazzalorso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0"/>
                <w:szCs w:val="20"/>
              </w:rPr>
              <w:t xml:space="preserve">thomas.ammazzalorso@pgcps.org</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Civic Content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Lion's Den Culinary Arts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Trish Anderson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0"/>
                <w:szCs w:val="20"/>
              </w:rPr>
              <w:t xml:space="preserve">[PGCPS email — to confirm]</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Dinner Reception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Talent Ready Early College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Carlton James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0"/>
                <w:szCs w:val="20"/>
              </w:rPr>
              <w:t xml:space="preserve">[Program contact email]</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Technology Lead</w:t>
            </w:r>
          </w:p>
        </w:tc>
      </w:tr>
    </w:tbl>
    <w:p>
      <w:pPr>
        <w:spacing w:after="80" w:before="160"/>
      </w:pPr>
    </w:p>
    <w:p>
      <w:pPr>
        <w:pStyle w:val="Heading1"/>
      </w:pPr>
      <w:r>
        <w:rPr>
          <w:rFonts w:ascii="Arial" w:cs="Arial" w:eastAsia="Arial" w:hAnsi="Arial"/>
          <w:color w:val="0D1B35"/>
        </w:rPr>
        <w:t xml:space="preserve">12.  Closing Statement</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Democracy works best when people are prepared for it. At Largo High School, we do not just teach students about democracy — we give them the experience of it. This event puts our students in the center of a real election cycle, with real candidates, asking real questions that reflect real community needs in District 6.</w:t>
      </w:r>
    </w:p>
    <w:p>
      <w:pPr>
        <w:spacing w:after="60" w:before="60"/>
      </w:pPr>
    </w:p>
    <w:p>
      <w:pPr>
        <w:spacing w:after="80" w:before="80"/>
      </w:pPr>
      <w:r>
        <w:rPr>
          <w:rFonts w:ascii="Arial" w:cs="Arial" w:eastAsia="Arial" w:hAnsi="Arial"/>
          <w:color w:val="4A5568"/>
          <w:sz w:val="24"/>
          <w:szCs w:val="24"/>
        </w:rPr>
        <w:t xml:space="preserve">The students who moderate this town hall will remember it for the rest of their lives. The candidates who participate will meet the voters of tomorrow face to face — inside the school that sits in the heart of their district.</w:t>
      </w:r>
    </w:p>
    <w:p>
      <w:pPr>
        <w:spacing w:after="60" w:before="60"/>
      </w:pPr>
    </w:p>
    <w:p>
      <w:pPr>
        <w:spacing w:after="80" w:before="80"/>
      </w:pPr>
      <w:r>
        <w:rPr>
          <w:rFonts w:ascii="Arial" w:cs="Arial" w:eastAsia="Arial" w:hAnsi="Arial"/>
          <w:color w:val="4A5568"/>
          <w:sz w:val="24"/>
          <w:szCs w:val="24"/>
        </w:rPr>
        <w:t xml:space="preserve">Prince George's County will see that Largo High School is not just a school. It is a civic institution.</w:t>
      </w:r>
    </w:p>
    <w:p>
      <w:pPr>
        <w:spacing w:after="60" w:before="60"/>
      </w:pPr>
    </w:p>
    <w:p>
      <w:pPr>
        <w:spacing w:after="80" w:before="80"/>
      </w:pPr>
      <w:r>
        <w:rPr>
          <w:rFonts w:ascii="Arial" w:cs="Arial" w:eastAsia="Arial" w:hAnsi="Arial"/>
          <w:color w:val="4A5568"/>
          <w:sz w:val="24"/>
          <w:szCs w:val="24"/>
        </w:rPr>
        <w:t xml:space="preserve">We respectfully request your approval, Mr. Lewis. We are ready to lead.</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pBdr>
                <w:bottom w:val="single" w:color="0D1B35" w:sz="2"/>
              </w:pBdr>
              <w:spacing w:after="320" w:before="0"/>
            </w:pPr>
          </w:p>
          <w:p>
            <w:pPr>
              <w:spacing w:before="40"/>
            </w:pPr>
            <w:r>
              <w:rPr>
                <w:rFonts w:ascii="Arial" w:cs="Arial" w:eastAsia="Arial" w:hAnsi="Arial"/>
                <w:b/>
                <w:bCs/>
                <w:color w:val="0D1B35"/>
                <w:sz w:val="22"/>
                <w:szCs w:val="22"/>
              </w:rPr>
              <w:t xml:space="preserve">Principal Albert Lewis</w:t>
            </w:r>
          </w:p>
          <w:p>
            <w:r>
              <w:rPr>
                <w:rFonts w:ascii="Arial" w:cs="Arial" w:eastAsia="Arial" w:hAnsi="Arial"/>
                <w:color w:val="4A5568"/>
                <w:sz w:val="22"/>
                <w:szCs w:val="22"/>
              </w:rPr>
              <w:t xml:space="preserve">Largo High School</w:t>
            </w:r>
          </w:p>
          <w:p>
            <w:r>
              <w:rPr>
                <w:rFonts w:ascii="Arial" w:cs="Arial" w:eastAsia="Arial" w:hAnsi="Arial"/>
                <w:i/>
                <w:iCs/>
                <w:color w:val="4A5568"/>
                <w:sz w:val="20"/>
                <w:szCs w:val="20"/>
              </w:rPr>
              <w:t xml:space="preserve">Approval Signature &amp; Date</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0"/>
            </w:tcMar>
          </w:tcPr>
          <w:p>
            <w:pPr>
              <w:pBdr>
                <w:bottom w:val="single" w:color="0B7B8B" w:sz="2"/>
              </w:pBdr>
              <w:spacing w:after="320" w:before="0"/>
            </w:pPr>
          </w:p>
          <w:p>
            <w:pPr>
              <w:spacing w:before="40"/>
            </w:pPr>
            <w:r>
              <w:rPr>
                <w:rFonts w:ascii="Arial" w:cs="Arial" w:eastAsia="Arial" w:hAnsi="Arial"/>
                <w:b/>
                <w:bCs/>
                <w:color w:val="0D1B35"/>
                <w:sz w:val="22"/>
                <w:szCs w:val="22"/>
              </w:rPr>
              <w:t xml:space="preserve">Thomas Ammazzalorso</w:t>
            </w:r>
          </w:p>
          <w:p>
            <w:r>
              <w:rPr>
                <w:rFonts w:ascii="Arial" w:cs="Arial" w:eastAsia="Arial" w:hAnsi="Arial"/>
                <w:color w:val="4A5568"/>
                <w:sz w:val="22"/>
                <w:szCs w:val="22"/>
              </w:rPr>
              <w:t xml:space="preserve">SGA Faculty Sponsor</w:t>
            </w:r>
          </w:p>
          <w:p>
            <w:r>
              <w:rPr>
                <w:rFonts w:ascii="Arial" w:cs="Arial" w:eastAsia="Arial" w:hAnsi="Arial"/>
                <w:color w:val="0B7B8B"/>
                <w:sz w:val="20"/>
                <w:szCs w:val="20"/>
              </w:rPr>
              <w:t xml:space="preserve">thomas.ammazzalorso@pgcps.org</w:t>
            </w:r>
          </w:p>
        </w:tc>
      </w:tr>
    </w:tbl>
    <w:p>
      <w:pPr>
        <w:spacing w:after="80" w:before="160"/>
      </w:pPr>
    </w:p>
    <w:p>
      <w:pPr>
        <w:pBdr>
          <w:top w:val="single" w:color="C9A84C" w:sz="4" w:space="1"/>
        </w:pBdr>
        <w:spacing w:after="60" w:before="120"/>
        <w:jc w:val="center"/>
      </w:pPr>
      <w:r>
        <w:rPr>
          <w:rFonts w:ascii="Arial" w:cs="Arial" w:eastAsia="Arial" w:hAnsi="Arial"/>
          <w:i/>
          <w:iCs/>
          <w:color w:val="4A5568"/>
          <w:sz w:val="18"/>
          <w:szCs w:val="18"/>
        </w:rPr>
        <w:t xml:space="preserve">Proposal prepared by Carlton James  |  Talent Ready Early College Program  |  Largo High School  |  May 30, 2026</w:t>
      </w:r>
    </w:p>
    <w:p>
      <w:pPr>
        <w:jc w:val="center"/>
      </w:pPr>
      <w:r>
        <w:rPr>
          <w:rFonts w:ascii="Arial" w:cs="Arial" w:eastAsia="Arial" w:hAnsi="Arial"/>
          <w:color w:val="0B7B8B"/>
          <w:sz w:val="18"/>
          <w:szCs w:val="18"/>
        </w:rPr>
        <w:t xml:space="preserve">SGA Contact: thomas.ammazzalorso@pgcps.org  |  Candidate list source: elections.maryland.gov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35" w:sz="4" w:space="1"/>
      </w:pBdr>
      <w:tabs>
        <w:tab w:val="right" w:pos="9360"/>
      </w:tabs>
      <w:spacing w:before="120"/>
    </w:pPr>
    <w:r>
      <w:rPr>
        <w:rFonts w:ascii="Arial" w:cs="Arial" w:eastAsia="Arial" w:hAnsi="Arial"/>
        <w:color w:val="0D1B35"/>
        <w:sz w:val="18"/>
        <w:szCs w:val="18"/>
      </w:rPr>
      <w:t xml:space="preserve">Confidential — For Administrative Review Only    |    Talent Ready Early College Program</w:t>
    </w:r>
    <w:r>
      <w:rPr>
        <w:rFonts w:ascii="Arial" w:cs="Arial" w:eastAsia="Arial" w:hAnsi="Arial"/>
        <w:color w:val="0D1B35"/>
        <w:sz w:val="18"/>
        <w:szCs w:val="18"/>
      </w:rPr>
      <w:t xml:space="preserve">	Page </w:t>
    </w:r>
    <w:r>
      <w:rPr>
        <w:rFonts w:ascii="Arial" w:cs="Arial" w:eastAsia="Arial" w:hAnsi="Arial"/>
        <w:color w:val="0D1B35"/>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7B8B" w:sz="6" w:space="1"/>
      </w:pBdr>
      <w:spacing w:after="160" w:before="0"/>
    </w:pPr>
    <w:r>
      <w:rPr>
        <w:rFonts w:ascii="Arial" w:cs="Arial" w:eastAsia="Arial" w:hAnsi="Arial"/>
        <w:b/>
        <w:bCs/>
        <w:color w:val="0B7B8B"/>
        <w:sz w:val="18"/>
        <w:szCs w:val="18"/>
      </w:rPr>
      <w:t xml:space="preserve">LARGO HIGH SCHOOL  |  STUDENT-LED CIVIC ENGAGEMENT TOWN HALL  |  PROPOSAL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3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B7B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2026-05-30T19:01:14.426Z</dcterms:created>
  <dcterms:modified xsi:type="dcterms:W3CDTF">2026-05-30T19:01:14.444Z</dcterms:modified>
</cp:coreProperties>
</file>

<file path=docProps/custom.xml><?xml version="1.0" encoding="utf-8"?>
<Properties xmlns="http://schemas.openxmlformats.org/officeDocument/2006/custom-properties" xmlns:vt="http://schemas.openxmlformats.org/officeDocument/2006/docPropsVTypes"/>
</file>