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C0000" w:val="clear"/>
        <w:spacing w:after="80" w:before="0"/>
        <w:jc w:val="center"/>
      </w:pPr>
      <w:r>
        <w:rPr>
          <w:rFonts w:ascii="Arial" w:cs="Arial" w:eastAsia="Arial" w:hAnsi="Arial"/>
          <w:b/>
          <w:bCs/>
          <w:color w:val="FFFFFF"/>
          <w:sz w:val="18"/>
          <w:szCs w:val="18"/>
        </w:rPr>
        <w:t xml:space="preserve">FOR IMMEDIATE RELEASE</w:t>
      </w:r>
    </w:p>
    <w:p>
      <w:pPr>
        <w:spacing w:after="200" w:before="0"/>
        <w:jc w:val="center"/>
      </w:pPr>
      <w:r>
        <w:rPr>
          <w:rFonts w:ascii="Arial" w:cs="Arial" w:eastAsia="Arial" w:hAnsi="Arial"/>
          <w:i/>
          <w:iCs/>
          <w:color w:val="555555"/>
          <w:sz w:val="18"/>
          <w:szCs w:val="18"/>
        </w:rPr>
        <w:t xml:space="preserve">Contact: Largo High School Communications Office  |  Upper Marlboro, Maryland  |  May 2026</w:t>
      </w:r>
    </w:p>
    <w:p>
      <w:pPr>
        <w:pBdr>
          <w:top w:val="single" w:color="003B7A" w:sz="18" w:space="1"/>
        </w:pBdr>
        <w:spacing w:after="40" w:before="120"/>
        <w:jc w:val="center"/>
      </w:pPr>
      <w:r>
        <w:rPr>
          <w:rFonts w:ascii="Arial" w:cs="Arial" w:eastAsia="Arial" w:hAnsi="Arial"/>
          <w:b/>
          <w:bCs/>
          <w:color w:val="003B7A"/>
          <w:spacing w:val="80"/>
          <w:sz w:val="44"/>
          <w:szCs w:val="44"/>
        </w:rPr>
        <w:t xml:space="preserve">LARGO HIGH SCHOOL</w:t>
      </w:r>
    </w:p>
    <w:p>
      <w:pPr>
        <w:spacing w:after="40" w:before="0"/>
        <w:jc w:val="center"/>
      </w:pPr>
      <w:r>
        <w:rPr>
          <w:rFonts w:ascii="Arial" w:cs="Arial" w:eastAsia="Arial" w:hAnsi="Arial"/>
          <w:b/>
          <w:bCs/>
          <w:color w:val="CC0000"/>
          <w:sz w:val="32"/>
          <w:szCs w:val="32"/>
        </w:rPr>
        <w:t xml:space="preserve">Talent Ready Early College Program</w:t>
      </w:r>
    </w:p>
    <w:p>
      <w:pPr>
        <w:pBdr>
          <w:bottom w:val="single" w:color="003B7A" w:sz="18" w:space="4"/>
        </w:pBdr>
        <w:spacing w:after="200" w:before="0"/>
        <w:jc w:val="center"/>
      </w:pPr>
      <w:r>
        <w:rPr>
          <w:rFonts w:ascii="Arial" w:cs="Arial" w:eastAsia="Arial" w:hAnsi="Arial"/>
          <w:i/>
          <w:iCs/>
          <w:color w:val="555555"/>
          <w:sz w:val="22"/>
          <w:szCs w:val="22"/>
        </w:rPr>
        <w:t xml:space="preserve">Prince George’s County, Maryland  —  Class of 2026</w:t>
      </w:r>
    </w:p>
    <w:p>
      <w:pPr>
        <w:spacing w:after="0" w:before="160"/>
      </w:pPr>
      <w:r>
        <w:t xml:space="preserve"/>
      </w:r>
    </w:p>
    <w:p>
      <w:pPr>
        <w:spacing w:after="120" w:before="0"/>
        <w:jc w:val="center"/>
      </w:pPr>
      <w:r>
        <w:rPr>
          <w:rFonts w:ascii="Arial" w:cs="Arial" w:eastAsia="Arial" w:hAnsi="Arial"/>
          <w:b/>
          <w:bCs/>
          <w:color w:val="003B7A"/>
          <w:sz w:val="36"/>
          <w:szCs w:val="36"/>
        </w:rPr>
        <w:t xml:space="preserve">This Weekend: 16 Largo High School Students Will Make History — Twice</w:t>
      </w:r>
    </w:p>
    <w:p>
      <w:pPr>
        <w:spacing w:after="80" w:before="0"/>
        <w:jc w:val="center"/>
      </w:pPr>
      <w:r>
        <w:rPr>
          <w:rFonts w:ascii="Arial" w:cs="Arial" w:eastAsia="Arial" w:hAnsi="Arial"/>
          <w:i/>
          <w:iCs/>
          <w:color w:val="333333"/>
          <w:sz w:val="24"/>
          <w:szCs w:val="24"/>
        </w:rPr>
        <w:t xml:space="preserve">The Talent Ready Class of 2026 collects their college diplomas Saturday morning.</w:t>
      </w:r>
    </w:p>
    <w:p>
      <w:pPr>
        <w:spacing w:after="240" w:before="0"/>
        <w:jc w:val="center"/>
      </w:pPr>
      <w:r>
        <w:rPr>
          <w:rFonts w:ascii="Arial" w:cs="Arial" w:eastAsia="Arial" w:hAnsi="Arial"/>
          <w:i/>
          <w:iCs/>
          <w:color w:val="333333"/>
          <w:sz w:val="24"/>
          <w:szCs w:val="24"/>
        </w:rPr>
        <w:t xml:space="preserve">Their high school diplomas follow Monday. Two stages. Two degrees. One extraordinary class.</w:t>
      </w:r>
    </w:p>
    <w:p>
      <w:pPr>
        <w:pBdr>
          <w:bottom w:val="single" w:color="CC0000" w:sz="12" w:space="1"/>
        </w:pBdr>
        <w:spacing w:after="120" w:before="120"/>
      </w:pPr>
      <w:r>
        <w:t xml:space="preserve"/>
      </w:r>
    </w:p>
    <w:p>
      <w:pPr>
        <w:spacing w:after="0" w:before="200"/>
      </w:pPr>
      <w:r>
        <w:t xml:space="preserve"/>
      </w:r>
    </w:p>
    <w:p>
      <w:pPr>
        <w:spacing w:after="160" w:before="0" w:line="320"/>
        <w:jc w:val="both"/>
      </w:pPr>
      <w:r>
        <w:rPr>
          <w:rFonts w:ascii="Arial" w:cs="Arial" w:eastAsia="Arial" w:hAnsi="Arial"/>
          <w:b/>
          <w:bCs/>
          <w:color w:val="1A1A1A"/>
          <w:sz w:val="22"/>
          <w:szCs w:val="22"/>
        </w:rPr>
        <w:t xml:space="preserve">UPPER MARLBORO, Md. — </w:t>
      </w:r>
      <w:r>
        <w:rPr>
          <w:rFonts w:ascii="Arial" w:cs="Arial" w:eastAsia="Arial" w:hAnsi="Arial"/>
          <w:color w:val="1A1A1A"/>
          <w:sz w:val="22"/>
          <w:szCs w:val="22"/>
        </w:rPr>
        <w:t xml:space="preserve">This weekend, sixteen Largo High School seniors will do something that has never been done before at Largo High School. On Saturday, May 16, they will walk across the stage at Show Place Arena as college graduates — holders of an Associate’s Degree from Prince George’s Community College. Two days later, on Monday, May 18, they will walk the same arena again — this time as Largo High School Class of 2026 graduates. Two ceremonies. Two diplomas. One remarkable cohort.</w:t>
      </w:r>
    </w:p>
    <w:p>
      <w:pPr>
        <w:spacing w:after="280" w:before="80" w:line="320"/>
        <w:jc w:val="both"/>
      </w:pPr>
      <w:r>
        <w:rPr>
          <w:rFonts w:ascii="Arial" w:cs="Arial" w:eastAsia="Arial" w:hAnsi="Arial"/>
          <w:b w:val="false"/>
          <w:bCs w:val="false"/>
          <w:i w:val="false"/>
          <w:iCs w:val="false"/>
          <w:color w:val="1A1A1A"/>
          <w:sz w:val="22"/>
          <w:szCs w:val="22"/>
        </w:rPr>
        <w:t xml:space="preserve">They did not arrive at this moment by accident. These sixteen students enrolled in the Talent Ready Early College Program, navigated college-level coursework alongside their high school requirements, and met every standard placed before them. This weekend, the community will witness the result.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hd w:fill="003B7A" w:val="clear"/>
              <w:spacing w:after="0" w:before="120"/>
              <w:ind w:left="160" w:right="160"/>
            </w:pPr>
            <w:r>
              <w:rPr>
                <w:rFonts w:ascii="Arial" w:cs="Arial" w:eastAsia="Arial" w:hAnsi="Arial"/>
                <w:b/>
                <w:bCs/>
                <w:color w:val="CCDDEE"/>
                <w:spacing w:val="40"/>
                <w:sz w:val="16"/>
                <w:szCs w:val="16"/>
              </w:rPr>
              <w:t xml:space="preserve">67TH COMMENCEMENT</w:t>
            </w:r>
          </w:p>
          <w:p>
            <w:pPr>
              <w:shd w:fill="003B7A" w:val="clear"/>
              <w:spacing w:after="120" w:before="0"/>
              <w:ind w:left="160" w:right="160"/>
            </w:pPr>
            <w:r>
              <w:rPr>
                <w:rFonts w:ascii="Arial" w:cs="Arial" w:eastAsia="Arial" w:hAnsi="Arial"/>
                <w:b/>
                <w:bCs/>
                <w:color w:val="FFFFFF"/>
                <w:sz w:val="20"/>
                <w:szCs w:val="20"/>
              </w:rPr>
              <w:t xml:space="preserve">Prince George's Community College</w:t>
            </w:r>
          </w:p>
          <w:p>
            <w:pPr>
              <w:shd w:fill="F0F4F8" w:val="clear"/>
              <w:spacing w:after="20" w:before="120"/>
              <w:ind w:left="160" w:right="160"/>
            </w:pPr>
            <w:r>
              <w:rPr>
                <w:rFonts w:ascii="Arial" w:cs="Arial" w:eastAsia="Arial" w:hAnsi="Arial"/>
                <w:b/>
                <w:bCs/>
                <w:color w:val="003B7A"/>
                <w:sz w:val="26"/>
                <w:szCs w:val="26"/>
              </w:rPr>
              <w:t xml:space="preserve">Saturday, May 16</w:t>
            </w:r>
          </w:p>
          <w:p>
            <w:pPr>
              <w:shd w:fill="F0F4F8" w:val="clear"/>
              <w:spacing w:after="80" w:before="0"/>
              <w:ind w:left="160" w:right="160"/>
            </w:pPr>
            <w:r>
              <w:rPr>
                <w:rFonts w:ascii="Arial" w:cs="Arial" w:eastAsia="Arial" w:hAnsi="Arial"/>
                <w:b/>
                <w:bCs/>
                <w:color w:val="888888"/>
                <w:spacing w:val="40"/>
                <w:sz w:val="16"/>
                <w:szCs w:val="16"/>
              </w:rPr>
              <w:t xml:space="preserve">THIS SATURDAY</w:t>
            </w:r>
          </w:p>
          <w:p>
            <w:pPr>
              <w:shd w:fill="F0F4F8" w:val="clear"/>
              <w:spacing w:after="20" w:before="0"/>
              <w:ind w:left="160" w:right="160"/>
            </w:pPr>
            <w:r>
              <w:rPr>
                <w:rFonts w:ascii="Arial" w:cs="Arial" w:eastAsia="Arial" w:hAnsi="Arial"/>
                <w:b/>
                <w:bCs/>
                <w:color w:val="1A1A1A"/>
                <w:sz w:val="20"/>
                <w:szCs w:val="20"/>
              </w:rPr>
              <w:t xml:space="preserve">Show Place Arena</w:t>
            </w:r>
          </w:p>
          <w:p>
            <w:pPr>
              <w:shd w:fill="F0F4F8" w:val="clear"/>
              <w:spacing w:after="80" w:before="0"/>
              <w:ind w:left="160" w:right="160"/>
            </w:pPr>
            <w:r>
              <w:rPr>
                <w:rFonts w:ascii="Arial" w:cs="Arial" w:eastAsia="Arial" w:hAnsi="Arial"/>
                <w:color w:val="555555"/>
                <w:sz w:val="18"/>
                <w:szCs w:val="18"/>
              </w:rPr>
              <w:t xml:space="preserve">Upper Marlboro, Maryland</w:t>
            </w:r>
          </w:p>
          <w:p>
            <w:pPr>
              <w:shd w:fill="003B7A" w:val="clear"/>
              <w:spacing w:after="0" w:before="0"/>
              <w:ind w:left="160" w:right="160"/>
            </w:pPr>
            <w:r>
              <w:rPr>
                <w:rFonts w:ascii="Arial" w:cs="Arial" w:eastAsia="Arial" w:hAnsi="Arial"/>
                <w:b/>
                <w:bCs/>
                <w:color w:val="FFFFFF"/>
                <w:spacing w:val="20"/>
                <w:sz w:val="20"/>
                <w:szCs w:val="20"/>
              </w:rPr>
              <w:t xml:space="preserve">10:00 AM</w:t>
            </w:r>
          </w:p>
          <w:p>
            <w:pPr>
              <w:spacing w:after="0" w:before="40"/>
            </w:pPr>
            <w:r>
              <w:t xml:space="preserve"/>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hd w:fill="CC0000" w:val="clear"/>
              <w:spacing w:after="0" w:before="120"/>
              <w:ind w:left="160" w:right="160"/>
            </w:pPr>
            <w:r>
              <w:rPr>
                <w:rFonts w:ascii="Arial" w:cs="Arial" w:eastAsia="Arial" w:hAnsi="Arial"/>
                <w:b/>
                <w:bCs/>
                <w:color w:val="CCDDEE"/>
                <w:spacing w:val="40"/>
                <w:sz w:val="16"/>
                <w:szCs w:val="16"/>
              </w:rPr>
              <w:t xml:space="preserve">CLASS OF 2026</w:t>
            </w:r>
          </w:p>
          <w:p>
            <w:pPr>
              <w:shd w:fill="CC0000" w:val="clear"/>
              <w:spacing w:after="120" w:before="0"/>
              <w:ind w:left="160" w:right="160"/>
            </w:pPr>
            <w:r>
              <w:rPr>
                <w:rFonts w:ascii="Arial" w:cs="Arial" w:eastAsia="Arial" w:hAnsi="Arial"/>
                <w:b/>
                <w:bCs/>
                <w:color w:val="FFFFFF"/>
                <w:sz w:val="20"/>
                <w:szCs w:val="20"/>
              </w:rPr>
              <w:t xml:space="preserve">Largo High School Commencement</w:t>
            </w:r>
          </w:p>
          <w:p>
            <w:pPr>
              <w:shd w:fill="F0F4F8" w:val="clear"/>
              <w:spacing w:after="20" w:before="120"/>
              <w:ind w:left="160" w:right="160"/>
            </w:pPr>
            <w:r>
              <w:rPr>
                <w:rFonts w:ascii="Arial" w:cs="Arial" w:eastAsia="Arial" w:hAnsi="Arial"/>
                <w:b/>
                <w:bCs/>
                <w:color w:val="CC0000"/>
                <w:sz w:val="26"/>
                <w:szCs w:val="26"/>
              </w:rPr>
              <w:t xml:space="preserve">Monday, May 18</w:t>
            </w:r>
          </w:p>
          <w:p>
            <w:pPr>
              <w:shd w:fill="F0F4F8" w:val="clear"/>
              <w:spacing w:after="80" w:before="0"/>
              <w:ind w:left="160" w:right="160"/>
            </w:pPr>
            <w:r>
              <w:rPr>
                <w:rFonts w:ascii="Arial" w:cs="Arial" w:eastAsia="Arial" w:hAnsi="Arial"/>
                <w:b/>
                <w:bCs/>
                <w:color w:val="888888"/>
                <w:spacing w:val="40"/>
                <w:sz w:val="16"/>
                <w:szCs w:val="16"/>
              </w:rPr>
              <w:t xml:space="preserve">THIS MONDAY</w:t>
            </w:r>
          </w:p>
          <w:p>
            <w:pPr>
              <w:shd w:fill="F0F4F8" w:val="clear"/>
              <w:spacing w:after="20" w:before="0"/>
              <w:ind w:left="160" w:right="160"/>
            </w:pPr>
            <w:r>
              <w:rPr>
                <w:rFonts w:ascii="Arial" w:cs="Arial" w:eastAsia="Arial" w:hAnsi="Arial"/>
                <w:b/>
                <w:bCs/>
                <w:color w:val="1A1A1A"/>
                <w:sz w:val="20"/>
                <w:szCs w:val="20"/>
              </w:rPr>
              <w:t xml:space="preserve">Show Place Arena</w:t>
            </w:r>
          </w:p>
          <w:p>
            <w:pPr>
              <w:shd w:fill="F0F4F8" w:val="clear"/>
              <w:spacing w:after="80" w:before="0"/>
              <w:ind w:left="160" w:right="160"/>
            </w:pPr>
            <w:r>
              <w:rPr>
                <w:rFonts w:ascii="Arial" w:cs="Arial" w:eastAsia="Arial" w:hAnsi="Arial"/>
                <w:color w:val="555555"/>
                <w:sz w:val="18"/>
                <w:szCs w:val="18"/>
              </w:rPr>
              <w:t xml:space="preserve">Upper Marlboro, Maryland</w:t>
            </w:r>
          </w:p>
          <w:p>
            <w:pPr>
              <w:shd w:fill="CC0000" w:val="clear"/>
              <w:spacing w:after="0" w:before="0"/>
              <w:ind w:left="160" w:right="160"/>
            </w:pPr>
            <w:r>
              <w:rPr>
                <w:rFonts w:ascii="Arial" w:cs="Arial" w:eastAsia="Arial" w:hAnsi="Arial"/>
                <w:b/>
                <w:bCs/>
                <w:color w:val="FFFFFF"/>
                <w:spacing w:val="20"/>
                <w:sz w:val="20"/>
                <w:szCs w:val="20"/>
              </w:rPr>
              <w:t xml:space="preserve">10:30 AM</w:t>
            </w:r>
          </w:p>
          <w:p>
            <w:pPr>
              <w:spacing w:after="0" w:before="40"/>
            </w:pPr>
            <w:r>
              <w:t xml:space="preserve"/>
            </w:r>
          </w:p>
        </w:tc>
      </w:tr>
    </w:tbl>
    <w:p>
      <w:pPr>
        <w:spacing w:after="0" w:before="80"/>
      </w:pPr>
      <w:r>
        <w:t xml:space="preserve"/>
      </w:r>
    </w:p>
    <w:p>
      <w:pPr>
        <w:spacing w:after="240" w:before="80"/>
        <w:jc w:val="center"/>
      </w:pPr>
      <w:r>
        <w:rPr>
          <w:rFonts w:ascii="Arial" w:cs="Arial" w:eastAsia="Arial" w:hAnsi="Arial"/>
          <w:b/>
          <w:bCs/>
          <w:color w:val="888888"/>
          <w:spacing w:val="60"/>
          <w:sz w:val="20"/>
          <w:szCs w:val="20"/>
        </w:rPr>
        <w:t xml:space="preserve">48 HOURS APART  ·  SAME ARENA  ·  TWO DEGREES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B7A" w:sz="18"/>
              <w:left w:val="thick" w:color="CC0000" w:sz="24"/>
              <w:bottom w:val="single" w:color="003B7A" w:sz="18"/>
              <w:right w:val="none" w:color="FFFFFF" w:sz="0"/>
            </w:tcBorders>
            <w:shd w:fill="EEF4FB" w:val="clear"/>
            <w:tcMar>
              <w:top w:type="dxa" w:w="240"/>
              <w:left w:type="dxa" w:w="360"/>
              <w:bottom w:type="dxa" w:w="240"/>
              <w:right w:type="dxa" w:w="360"/>
            </w:tcMar>
          </w:tcPr>
          <w:p>
            <w:pPr>
              <w:spacing w:after="120" w:before="40"/>
              <w:jc w:val="center"/>
            </w:pPr>
            <w:r>
              <w:rPr>
                <w:rFonts w:ascii="Arial" w:cs="Arial" w:eastAsia="Arial" w:hAnsi="Arial"/>
                <w:b/>
                <w:bCs/>
                <w:color w:val="003B7A"/>
                <w:spacing w:val="40"/>
                <w:sz w:val="20"/>
                <w:szCs w:val="20"/>
              </w:rPr>
              <w:t xml:space="preserve">CLASS HONORS — LARGO HIGH SCHOOL TOP ACADEMIC DISTINCTION</w:t>
            </w:r>
          </w:p>
          <w:p>
            <w:pPr>
              <w:spacing w:after="40" w:before="0"/>
            </w:pPr>
            <w:r>
              <w:rPr>
                <w:rFonts w:ascii="Arial" w:cs="Arial" w:eastAsia="Arial" w:hAnsi="Arial"/>
                <w:b/>
                <w:bCs/>
                <w:color w:val="CC0000"/>
                <w:sz w:val="22"/>
                <w:szCs w:val="22"/>
              </w:rPr>
              <w:t xml:space="preserve">★  VALEDICTORIAN     Tyleryl Forrest</w:t>
            </w:r>
          </w:p>
          <w:p>
            <w:pPr>
              <w:spacing w:after="120" w:before="0"/>
            </w:pPr>
            <w:r>
              <w:rPr>
                <w:rFonts w:ascii="Arial" w:cs="Arial" w:eastAsia="Arial" w:hAnsi="Arial"/>
                <w:color w:val="444444"/>
                <w:sz w:val="19"/>
                <w:szCs w:val="19"/>
              </w:rPr>
              <w:t xml:space="preserve">Largo High School GPA: 4.475  |  PGCC Degree: Information Technology, A.S.  |  Matriculating: American Musical and Dramatic Academy, New York City</w:t>
            </w:r>
          </w:p>
          <w:p>
            <w:pPr>
              <w:pBdr>
                <w:bottom w:val="single" w:color="CCCCCC" w:sz="4" w:space="1"/>
              </w:pBdr>
              <w:spacing w:after="80" w:before="0"/>
            </w:pPr>
            <w:r>
              <w:t xml:space="preserve"/>
            </w:r>
          </w:p>
          <w:p>
            <w:pPr>
              <w:spacing w:after="40" w:before="80"/>
            </w:pPr>
            <w:r>
              <w:rPr>
                <w:rFonts w:ascii="Arial" w:cs="Arial" w:eastAsia="Arial" w:hAnsi="Arial"/>
                <w:b/>
                <w:bCs/>
                <w:color w:val="003B7A"/>
                <w:sz w:val="22"/>
                <w:szCs w:val="22"/>
              </w:rPr>
              <w:t xml:space="preserve">★  SALUTATORIAN     Oluwanifemi Olubiyi</w:t>
            </w:r>
          </w:p>
          <w:p>
            <w:pPr>
              <w:spacing w:after="80" w:before="0"/>
            </w:pPr>
            <w:r>
              <w:rPr>
                <w:rFonts w:ascii="Arial" w:cs="Arial" w:eastAsia="Arial" w:hAnsi="Arial"/>
                <w:color w:val="444444"/>
                <w:sz w:val="19"/>
                <w:szCs w:val="19"/>
              </w:rPr>
              <w:t xml:space="preserve">PGCC GPA: 4.33  |  PGCC Degree: Information Technology, A.S.  |  Matriculating: University of Maryland, College Park</w:t>
            </w:r>
          </w:p>
          <w:p>
            <w:pPr>
              <w:pBdr>
                <w:top w:val="single" w:color="CCCCCC" w:sz="4" w:space="4"/>
              </w:pBdr>
              <w:spacing w:after="40" w:before="80"/>
              <w:jc w:val="center"/>
            </w:pPr>
            <w:r>
              <w:rPr>
                <w:rFonts w:ascii="Arial" w:cs="Arial" w:eastAsia="Arial" w:hAnsi="Arial"/>
                <w:i/>
                <w:iCs/>
                <w:color w:val="555555"/>
                <w:sz w:val="18"/>
                <w:szCs w:val="18"/>
              </w:rPr>
              <w:t xml:space="preserve">Honors recognized by Largo High School — Class of 2026</w:t>
            </w:r>
          </w:p>
        </w:tc>
      </w:tr>
    </w:tbl>
    <w:p>
      <w:pPr>
        <w:spacing w:after="0" w:before="240"/>
      </w:pPr>
      <w:r>
        <w:t xml:space="preserve"/>
      </w:r>
    </w:p>
    <w:p>
      <w:pPr>
        <w:pBdr>
          <w:bottom w:val="single" w:color="003B7A" w:sz="8" w:space="4"/>
        </w:pBdr>
        <w:spacing w:after="160" w:before="320"/>
      </w:pPr>
      <w:r>
        <w:rPr>
          <w:rFonts w:ascii="Arial" w:cs="Arial" w:eastAsia="Arial" w:hAnsi="Arial"/>
          <w:b/>
          <w:bCs/>
          <w:color w:val="003B7A"/>
          <w:spacing w:val="40"/>
          <w:sz w:val="22"/>
          <w:szCs w:val="22"/>
        </w:rPr>
        <w:t xml:space="preserve">A PROGRAM THAT REFUSES TO LOWER THE BAR</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The Talent Ready Early College Program is a partnership between Largo High School and Prince George’s Community College that allows qualifying high school students to enroll in college coursework, earn transferable credits, and complete an Associate’s Degree before or alongside their high school diploma. Students navigate dual academic demands, college-level syllabi, and the same expectations placed on traditional college students — with none of the concessions.</w:t>
      </w:r>
    </w:p>
    <w:p>
      <w:pPr>
        <w:spacing w:after="280" w:before="80" w:line="320"/>
        <w:jc w:val="both"/>
      </w:pPr>
      <w:r>
        <w:rPr>
          <w:rFonts w:ascii="Arial" w:cs="Arial" w:eastAsia="Arial" w:hAnsi="Arial"/>
          <w:b w:val="false"/>
          <w:bCs w:val="false"/>
          <w:i w:val="false"/>
          <w:iCs w:val="false"/>
          <w:color w:val="1A1A1A"/>
          <w:sz w:val="22"/>
          <w:szCs w:val="22"/>
        </w:rPr>
        <w:t xml:space="preserve">What these sixteen students are about to do this weekend is not a symbolic gesture. They have earned every credit. They have sat for every exam. They have met the full academic standard of an accredited college — and they are about to hold the diploma to prove it.</w:t>
      </w:r>
    </w:p>
    <w:p>
      <w:pPr>
        <w:pBdr>
          <w:left w:val="single" w:color="003B7A" w:sz="18" w:space="12"/>
        </w:pBdr>
        <w:spacing w:after="80" w:before="160" w:line="320"/>
        <w:ind w:left="720" w:right="720"/>
        <w:jc w:val="both"/>
      </w:pPr>
      <w:r>
        <w:rPr>
          <w:rFonts w:ascii="Arial" w:cs="Arial" w:eastAsia="Arial" w:hAnsi="Arial"/>
          <w:i/>
          <w:iCs/>
          <w:color w:val="333333"/>
          <w:sz w:val="22"/>
          <w:szCs w:val="22"/>
        </w:rPr>
        <w:t xml:space="preserve">“What these students have accomplished is not a shortcut — it is evidence of what becomes possible when young people are held to the highest standard and given the tools to meet it. They did the work. Every credit. Every exam. Every early morning and late night. This diploma belongs to them.”</w:t>
      </w:r>
    </w:p>
    <w:p>
      <w:pPr>
        <w:spacing w:after="200" w:before="0"/>
        <w:ind w:left="720"/>
      </w:pPr>
      <w:r>
        <w:rPr>
          <w:rFonts w:ascii="Arial" w:cs="Arial" w:eastAsia="Arial" w:hAnsi="Arial"/>
          <w:i/>
          <w:iCs/>
          <w:color w:val="555555"/>
          <w:sz w:val="20"/>
          <w:szCs w:val="20"/>
        </w:rPr>
        <w:t xml:space="preserve">— Carlton James, Talent Ready Facilitator, Largo High School</w:t>
      </w:r>
    </w:p>
    <w:p>
      <w:pPr>
        <w:spacing w:after="0" w:before="80"/>
      </w:pPr>
      <w:r>
        <w:t xml:space="preserve"/>
      </w:r>
    </w:p>
    <w:p>
      <w:pPr>
        <w:pBdr>
          <w:bottom w:val="single" w:color="003B7A" w:sz="8" w:space="4"/>
        </w:pBdr>
        <w:spacing w:after="160" w:before="320"/>
      </w:pPr>
      <w:r>
        <w:rPr>
          <w:rFonts w:ascii="Arial" w:cs="Arial" w:eastAsia="Arial" w:hAnsi="Arial"/>
          <w:b/>
          <w:bCs/>
          <w:color w:val="003B7A"/>
          <w:spacing w:val="40"/>
          <w:sz w:val="22"/>
          <w:szCs w:val="22"/>
        </w:rPr>
        <w:t xml:space="preserve">THE GRADUATES</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The following sixteen students will earn their Associate’s Degrees from Prince George’s Community College at the 67th Commencement on Saturday, May 16, 2026 at 10:00 AM. They will receive their Largo High School diplomas on Monday, May 18, 2026 at 10:30 AM — both ceremonies at Show Place Arena in Upper Marlboro, Maryland: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left w:val="none"/>
              <w:bottom w:val="none"/>
              <w:right w:val="none"/>
            </w:tcBorders>
            <w:shd w:fill="003B7A" w:val="clear"/>
            <w:tcMar>
              <w:top w:type="dxa" w:w="120"/>
              <w:left w:type="dxa" w:w="160"/>
              <w:bottom w:type="dxa" w:w="120"/>
              <w:right w:type="dxa" w:w="160"/>
            </w:tcMar>
          </w:tcPr>
          <w:p>
            <w:pPr>
              <w:jc w:val="center"/>
            </w:pPr>
            <w:r>
              <w:rPr>
                <w:rFonts w:ascii="Arial" w:cs="Arial" w:eastAsia="Arial" w:hAnsi="Arial"/>
                <w:b/>
                <w:bCs/>
                <w:color w:val="FFFFFF"/>
                <w:spacing w:val="40"/>
                <w:sz w:val="20"/>
                <w:szCs w:val="20"/>
              </w:rPr>
              <w:t xml:space="preserve">CLASS OF 2026 — TALENT READY EARLY COLLEGE GRADUATES</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60" w:before="60"/>
            </w:pPr>
            <w:r>
              <w:rPr>
                <w:rFonts w:ascii="Arial" w:cs="Arial" w:eastAsia="Arial" w:hAnsi="Arial"/>
                <w:b/>
                <w:bCs/>
                <w:color w:val="CC0000"/>
                <w:sz w:val="20"/>
                <w:szCs w:val="20"/>
              </w:rPr>
              <w:t xml:space="preserve">Tyleryl Forrest ★ Valedictorian</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Mofeoluwa Sanni</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60" w:before="60"/>
            </w:pPr>
            <w:r>
              <w:rPr>
                <w:rFonts w:ascii="Arial" w:cs="Arial" w:eastAsia="Arial" w:hAnsi="Arial"/>
                <w:b/>
                <w:bCs/>
                <w:color w:val="003B7A"/>
                <w:sz w:val="20"/>
                <w:szCs w:val="20"/>
              </w:rPr>
              <w:t xml:space="preserve">Oluwanifemi Olubiyi ★ Salutatorian</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Olivia Scarlett</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Leonard Crichton III</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Justin Wallace</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Kingston Crowell</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Gabrielle Wilbur</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Gabriel Davis</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Chloe Williams</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Lailah Fersner</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Aaron Winters</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James Ford</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Lateefah Zubairu</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60" w:before="60"/>
            </w:pPr>
            <w:r>
              <w:rPr>
                <w:rFonts w:ascii="Arial" w:cs="Arial" w:eastAsia="Arial" w:hAnsi="Arial"/>
                <w:b w:val="false"/>
                <w:bCs w:val="false"/>
                <w:color w:val="1A1A1A"/>
                <w:sz w:val="20"/>
                <w:szCs w:val="20"/>
              </w:rPr>
              <w:t xml:space="preserve">Jenabu Jalloh</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60" w:before="60"/>
            </w:pPr>
            <w:r>
              <w:rPr>
                <w:rFonts w:ascii="Arial" w:cs="Arial" w:eastAsia="Arial" w:hAnsi="Arial"/>
                <w:color w:val="1A1A1A"/>
                <w:sz w:val="20"/>
                <w:szCs w:val="20"/>
              </w:rPr>
              <w:t xml:space="preserve">Christopher Johnson-Bonilla</w:t>
            </w:r>
          </w:p>
        </w:tc>
      </w:tr>
    </w:tbl>
    <w:p>
      <w:pPr>
        <w:spacing w:after="0" w:before="80"/>
      </w:pPr>
      <w:r>
        <w:t xml:space="preserve"/>
      </w:r>
    </w:p>
    <w:p>
      <w:pPr>
        <w:spacing w:after="280" w:before="80" w:line="320"/>
        <w:jc w:val="both"/>
      </w:pPr>
      <w:r>
        <w:rPr>
          <w:rFonts w:ascii="Arial" w:cs="Arial" w:eastAsia="Arial" w:hAnsi="Arial"/>
          <w:b w:val="false"/>
          <w:bCs w:val="false"/>
          <w:i/>
          <w:iCs/>
          <w:color w:val="777777"/>
          <w:sz w:val="18"/>
          <w:szCs w:val="18"/>
        </w:rPr>
        <w:t xml:space="preserve">★ Denotes Largo High School class ranking: Valedictorian and Salutatorian</w:t>
      </w:r>
    </w:p>
    <w:p>
      <w:pPr>
        <w:pBdr>
          <w:bottom w:val="single" w:color="003B7A" w:sz="8" w:space="4"/>
        </w:pBdr>
        <w:spacing w:after="160" w:before="320"/>
      </w:pPr>
      <w:r>
        <w:rPr>
          <w:rFonts w:ascii="Arial" w:cs="Arial" w:eastAsia="Arial" w:hAnsi="Arial"/>
          <w:b/>
          <w:bCs/>
          <w:color w:val="003B7A"/>
          <w:spacing w:val="40"/>
          <w:sz w:val="22"/>
          <w:szCs w:val="22"/>
        </w:rPr>
        <w:t xml:space="preserve">VALEDICTORIAN: TYLERYL FORREST</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Tyleryl Forrest earned the Valedictorian distinction at Largo High School, finishing with a 4.475 GPA — the highest academic record in the Class of 2026. At Prince George’s Community College, Forrest completed the Information Technology, A.S. program, earning a degree that reflects rigorous technical study alongside the full demands of high school coursework.</w:t>
      </w:r>
    </w:p>
    <w:p>
      <w:pPr>
        <w:spacing w:after="280" w:before="80" w:line="320"/>
        <w:jc w:val="both"/>
      </w:pPr>
      <w:r>
        <w:rPr>
          <w:rFonts w:ascii="Arial" w:cs="Arial" w:eastAsia="Arial" w:hAnsi="Arial"/>
          <w:b w:val="false"/>
          <w:bCs w:val="false"/>
          <w:i w:val="false"/>
          <w:iCs w:val="false"/>
          <w:color w:val="1A1A1A"/>
          <w:sz w:val="22"/>
          <w:szCs w:val="22"/>
        </w:rPr>
        <w:t xml:space="preserve">Forrest will take an unconventional and ambitious next step: matriculation at the American Musical and Dramatic Academy (AMDA) in New York City, one of the most selective performing arts conservatories in the country. The combination of an Information Technology associate’s degree and enrollment at a top-tier conservatory reflects a student who has never allowed a single lane to define them.</w:t>
      </w:r>
    </w:p>
    <w:p>
      <w:pPr>
        <w:pBdr>
          <w:bottom w:val="single" w:color="003B7A" w:sz="8" w:space="4"/>
        </w:pBdr>
        <w:spacing w:after="160" w:before="320"/>
      </w:pPr>
      <w:r>
        <w:rPr>
          <w:rFonts w:ascii="Arial" w:cs="Arial" w:eastAsia="Arial" w:hAnsi="Arial"/>
          <w:b/>
          <w:bCs/>
          <w:color w:val="003B7A"/>
          <w:spacing w:val="40"/>
          <w:sz w:val="22"/>
          <w:szCs w:val="22"/>
        </w:rPr>
        <w:t xml:space="preserve">SALUTATORIAN: OLUWANIFEMI OLUBIYI</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Oluwanifemi Olubiyi was honored as Salutatorian at Largo High School, the second-highest academic distinction in the graduating class. At Prince George’s Community College, Olubiyi earned an Information Technology, A.S. degree with a 4.33 GPA — a performance that places Olubiyi among the top academic achievers in the PGCC program.</w:t>
      </w:r>
    </w:p>
    <w:p>
      <w:pPr>
        <w:spacing w:after="280" w:before="80" w:line="320"/>
        <w:jc w:val="both"/>
      </w:pPr>
      <w:r>
        <w:rPr>
          <w:rFonts w:ascii="Arial" w:cs="Arial" w:eastAsia="Arial" w:hAnsi="Arial"/>
          <w:b w:val="false"/>
          <w:bCs w:val="false"/>
          <w:i w:val="false"/>
          <w:iCs w:val="false"/>
          <w:color w:val="1A1A1A"/>
          <w:sz w:val="22"/>
          <w:szCs w:val="22"/>
        </w:rPr>
        <w:t xml:space="preserve">Olubiyi will attend the University of Maryland, College Park — a flagship institution of the University System of Maryland. Arriving with an associate’s degree and a 4.33 GPA, Olubiyi enters College Park not simply ready for university-level work, but already having demonstrated the capacity to excel at it.</w:t>
      </w:r>
    </w:p>
    <w:p>
      <w:pPr>
        <w:pBdr>
          <w:bottom w:val="single" w:color="003B7A" w:sz="8" w:space="4"/>
        </w:pBdr>
        <w:spacing w:after="160" w:before="320"/>
      </w:pPr>
      <w:r>
        <w:rPr>
          <w:rFonts w:ascii="Arial" w:cs="Arial" w:eastAsia="Arial" w:hAnsi="Arial"/>
          <w:b/>
          <w:bCs/>
          <w:color w:val="003B7A"/>
          <w:spacing w:val="40"/>
          <w:sz w:val="22"/>
          <w:szCs w:val="22"/>
        </w:rPr>
        <w:t xml:space="preserve">WHAT THIS MOMENT MEANS</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On Saturday morning at Show Place Arena, these sixteen students will sit among thousands of college graduates as full peers — not as guests, not as special honorees, but as graduates of Prince George’s Community College. Then Monday morning, they return to the same building and walk again — this time as Largo Lions.</w:t>
      </w:r>
    </w:p>
    <w:p>
      <w:pPr>
        <w:spacing w:after="280" w:before="80" w:line="320"/>
        <w:jc w:val="both"/>
      </w:pPr>
      <w:r>
        <w:rPr>
          <w:rFonts w:ascii="Arial" w:cs="Arial" w:eastAsia="Arial" w:hAnsi="Arial"/>
          <w:b w:val="false"/>
          <w:bCs w:val="false"/>
          <w:i w:val="false"/>
          <w:iCs w:val="false"/>
          <w:color w:val="1A1A1A"/>
          <w:sz w:val="22"/>
          <w:szCs w:val="22"/>
        </w:rPr>
        <w:t xml:space="preserve">For many of these graduates, the associate’s degree accelerates their path to a bachelor’s degree, reduces the total cost of higher education, and signals to universities and employers that they have already demonstrated four-year readiness. For a community where access to higher education has too often been delayed by financial barriers and systemic inequity, the Talent Ready Early College Program is a concrete, replicable answer. This weekend, sixteen students will prove it.</w:t>
      </w:r>
    </w:p>
    <w:p>
      <w:pPr>
        <w:pBdr>
          <w:left w:val="single" w:color="003B7A" w:sz="18" w:space="12"/>
        </w:pBdr>
        <w:spacing w:after="80" w:before="160" w:line="320"/>
        <w:ind w:left="720" w:right="720"/>
        <w:jc w:val="both"/>
      </w:pPr>
      <w:r>
        <w:rPr>
          <w:rFonts w:ascii="Arial" w:cs="Arial" w:eastAsia="Arial" w:hAnsi="Arial"/>
          <w:i/>
          <w:iCs/>
          <w:color w:val="333333"/>
          <w:sz w:val="22"/>
          <w:szCs w:val="22"/>
        </w:rPr>
        <w:t xml:space="preserve">“These graduates didn’t just beat the odds. They changed the math. They enter the next chapter of their lives not at the starting line of higher education — but already ahead of it.”</w:t>
      </w:r>
    </w:p>
    <w:p>
      <w:pPr>
        <w:spacing w:after="200" w:before="0"/>
        <w:ind w:left="720"/>
      </w:pPr>
      <w:r>
        <w:rPr>
          <w:rFonts w:ascii="Arial" w:cs="Arial" w:eastAsia="Arial" w:hAnsi="Arial"/>
          <w:i/>
          <w:iCs/>
          <w:color w:val="555555"/>
          <w:sz w:val="20"/>
          <w:szCs w:val="20"/>
        </w:rPr>
        <w:t xml:space="preserve">— Largo High School Administration</w:t>
      </w:r>
    </w:p>
    <w:p>
      <w:pPr>
        <w:spacing w:after="0" w:before="80"/>
      </w:pPr>
      <w:r>
        <w:t xml:space="preserve"/>
      </w:r>
    </w:p>
    <w:p>
      <w:pPr>
        <w:pBdr>
          <w:bottom w:val="single" w:color="003B7A" w:sz="8" w:space="4"/>
        </w:pBdr>
        <w:spacing w:after="160" w:before="320"/>
      </w:pPr>
      <w:r>
        <w:rPr>
          <w:rFonts w:ascii="Arial" w:cs="Arial" w:eastAsia="Arial" w:hAnsi="Arial"/>
          <w:b/>
          <w:bCs/>
          <w:color w:val="003B7A"/>
          <w:spacing w:val="40"/>
          <w:sz w:val="22"/>
          <w:szCs w:val="22"/>
        </w:rPr>
        <w:t xml:space="preserve">ABOUT THE TALENT READY EARLY COLLEGE PROGRAM</w:t>
      </w:r>
    </w:p>
    <w:p>
      <w:pPr>
        <w:spacing w:after="0" w:before="80"/>
      </w:pPr>
      <w:r>
        <w:t xml:space="preserve"/>
      </w:r>
    </w:p>
    <w:p>
      <w:pPr>
        <w:spacing w:after="280" w:before="80" w:line="320"/>
        <w:jc w:val="both"/>
      </w:pPr>
      <w:r>
        <w:rPr>
          <w:rFonts w:ascii="Arial" w:cs="Arial" w:eastAsia="Arial" w:hAnsi="Arial"/>
          <w:b w:val="false"/>
          <w:bCs w:val="false"/>
          <w:i w:val="false"/>
          <w:iCs w:val="false"/>
          <w:color w:val="1A1A1A"/>
          <w:sz w:val="22"/>
          <w:szCs w:val="22"/>
        </w:rPr>
        <w:t xml:space="preserve">The Talent Ready Early College Program at Largo High School is an accelerated academic pathway that allows qualifying students to simultaneously earn high school credits and college credits toward an Associate’s Degree from Prince George’s Community College. The program is designed to expand access to higher education, reduce student debt, and prepare graduates for four-year university transfer or direct workforce entry. Participants graduate with transferable credits accepted throughout the University System of Maryland and beyond.</w:t>
      </w:r>
    </w:p>
    <w:p>
      <w:pPr>
        <w:pBdr>
          <w:bottom w:val="single" w:color="003B7A" w:sz="8" w:space="4"/>
        </w:pBdr>
        <w:spacing w:after="160" w:before="320"/>
      </w:pPr>
      <w:r>
        <w:rPr>
          <w:rFonts w:ascii="Arial" w:cs="Arial" w:eastAsia="Arial" w:hAnsi="Arial"/>
          <w:b/>
          <w:bCs/>
          <w:color w:val="003B7A"/>
          <w:spacing w:val="40"/>
          <w:sz w:val="22"/>
          <w:szCs w:val="22"/>
        </w:rPr>
        <w:t xml:space="preserve">ABOUT LARGO HIGH SCHOOL</w:t>
      </w:r>
    </w:p>
    <w:p>
      <w:pPr>
        <w:spacing w:after="0" w:before="80"/>
      </w:pPr>
      <w:r>
        <w:t xml:space="preserve"/>
      </w:r>
    </w:p>
    <w:p>
      <w:pPr>
        <w:spacing w:after="280" w:before="80" w:line="320"/>
        <w:jc w:val="both"/>
      </w:pPr>
      <w:r>
        <w:rPr>
          <w:rFonts w:ascii="Arial" w:cs="Arial" w:eastAsia="Arial" w:hAnsi="Arial"/>
          <w:b w:val="false"/>
          <w:bCs w:val="false"/>
          <w:i w:val="false"/>
          <w:iCs w:val="false"/>
          <w:color w:val="1A1A1A"/>
          <w:sz w:val="22"/>
          <w:szCs w:val="22"/>
        </w:rPr>
        <w:t xml:space="preserve">Largo High School, established in 1957, is a Prince George’s County Public School located in Upper Marlboro, Maryland. The school’s Lions are guided by the L.I.O.N. philosophy: Leadership, Integrity, Optimism, and Nobility. The Talent Ready Early College Program is one of several signature pathways Largo offers to prepare students for success beyond graduation.</w:t>
      </w:r>
    </w:p>
    <w:p>
      <w:pPr>
        <w:pBdr>
          <w:bottom w:val="single" w:color="CC0000" w:sz="12" w:space="1"/>
        </w:pBdr>
        <w:spacing w:after="120" w:before="120"/>
      </w:pPr>
      <w:r>
        <w:t xml:space="preserve"/>
      </w:r>
    </w:p>
    <w:p>
      <w:pPr>
        <w:spacing w:after="0" w:before="160"/>
      </w:pPr>
      <w:r>
        <w:t xml:space="preserve"/>
      </w:r>
    </w:p>
    <w:p>
      <w:pPr>
        <w:spacing w:after="80" w:before="0"/>
        <w:jc w:val="center"/>
      </w:pPr>
      <w:r>
        <w:rPr>
          <w:rFonts w:ascii="Arial" w:cs="Arial" w:eastAsia="Arial" w:hAnsi="Arial"/>
          <w:b/>
          <w:bCs/>
          <w:color w:val="003B7A"/>
          <w:spacing w:val="60"/>
          <w:sz w:val="20"/>
          <w:szCs w:val="20"/>
        </w:rPr>
        <w:t xml:space="preserve">MEDIA CONTACT</w:t>
      </w:r>
    </w:p>
    <w:p>
      <w:pPr>
        <w:spacing w:after="60" w:before="0"/>
        <w:jc w:val="center"/>
      </w:pPr>
      <w:r>
        <w:rPr>
          <w:rFonts w:ascii="Arial" w:cs="Arial" w:eastAsia="Arial" w:hAnsi="Arial"/>
          <w:color w:val="333333"/>
          <w:sz w:val="20"/>
          <w:szCs w:val="20"/>
        </w:rPr>
        <w:t xml:space="preserve">Largo High School  |  505 Largo Road, Upper Marlboro, MD 20774</w:t>
      </w:r>
    </w:p>
    <w:p>
      <w:pPr>
        <w:spacing w:after="60" w:before="0"/>
        <w:jc w:val="center"/>
      </w:pPr>
      <w:r>
        <w:rPr>
          <w:rFonts w:ascii="Arial" w:cs="Arial" w:eastAsia="Arial" w:hAnsi="Arial"/>
          <w:b/>
          <w:bCs/>
          <w:color w:val="003B7A"/>
          <w:sz w:val="20"/>
          <w:szCs w:val="20"/>
        </w:rPr>
        <w:t xml:space="preserve">Talent Ready Facilitator: Carlton James</w:t>
      </w:r>
    </w:p>
    <w:p>
      <w:pPr>
        <w:spacing w:after="60" w:before="0"/>
        <w:jc w:val="center"/>
      </w:pPr>
      <w:r>
        <w:rPr>
          <w:rFonts w:ascii="Arial" w:cs="Arial" w:eastAsia="Arial" w:hAnsi="Arial"/>
          <w:color w:val="333333"/>
          <w:sz w:val="20"/>
          <w:szCs w:val="20"/>
        </w:rPr>
        <w:t xml:space="preserve">School Counselor: Tomeco Dates  |  tomeco.dates@pgcps.org  |  (301) 808-8880</w:t>
      </w:r>
    </w:p>
    <w:p>
      <w:pPr>
        <w:spacing w:after="60" w:before="0"/>
        <w:jc w:val="center"/>
      </w:pPr>
      <w:r>
        <w:rPr>
          <w:rFonts w:ascii="Arial" w:cs="Arial" w:eastAsia="Arial" w:hAnsi="Arial"/>
          <w:color w:val="333333"/>
          <w:sz w:val="20"/>
          <w:szCs w:val="20"/>
        </w:rPr>
        <w:t xml:space="preserve">Assistant Principal: Dr. Robyn D. Jones  |  robyn.jones@pgcps.org</w:t>
      </w:r>
    </w:p>
    <w:p>
      <w:pPr>
        <w:spacing w:after="200" w:before="0"/>
        <w:jc w:val="center"/>
      </w:pPr>
      <w:r>
        <w:rPr>
          <w:rFonts w:ascii="Arial" w:cs="Arial" w:eastAsia="Arial" w:hAnsi="Arial"/>
          <w:color w:val="333333"/>
          <w:sz w:val="20"/>
          <w:szCs w:val="20"/>
        </w:rPr>
        <w:t xml:space="preserve">Prince George’s County Public Schools  |  pgcps.org</w:t>
      </w:r>
    </w:p>
    <w:p>
      <w:pPr>
        <w:pBdr>
          <w:bottom w:val="single" w:color="003B7A" w:sz="12" w:space="1"/>
        </w:pBdr>
        <w:spacing w:after="120" w:before="120"/>
      </w:pPr>
      <w:r>
        <w:t xml:space="preserve"/>
      </w:r>
    </w:p>
    <w:p>
      <w:pPr>
        <w:spacing w:after="0" w:before="80"/>
      </w:pPr>
      <w:r>
        <w:t xml:space="preserve"/>
      </w:r>
    </w:p>
    <w:p>
      <w:pPr>
        <w:spacing w:after="80" w:before="0"/>
        <w:jc w:val="center"/>
      </w:pPr>
      <w:r>
        <w:rPr>
          <w:rFonts w:ascii="Arial" w:cs="Arial" w:eastAsia="Arial" w:hAnsi="Arial"/>
          <w:b/>
          <w:bCs/>
          <w:i/>
          <w:iCs/>
          <w:color w:val="003B7A"/>
          <w:sz w:val="24"/>
          <w:szCs w:val="24"/>
        </w:rPr>
        <w:t xml:space="preserve">“Legacy in Motion…Altitude Achieved!”</w:t>
      </w:r>
    </w:p>
    <w:p>
      <w:pPr>
        <w:spacing w:after="80" w:before="0"/>
        <w:jc w:val="center"/>
      </w:pPr>
      <w:r>
        <w:rPr>
          <w:rFonts w:ascii="Arial" w:cs="Arial" w:eastAsia="Arial" w:hAnsi="Arial"/>
          <w:color w:val="777777"/>
          <w:sz w:val="18"/>
          <w:szCs w:val="18"/>
        </w:rPr>
        <w:t xml:space="preserve">Largo Lions  •  Class of 2026  •  Talent Ready Early College Program</w:t>
      </w:r>
    </w:p>
    <w:p>
      <w:pPr>
        <w:spacing w:after="0" w:before="40"/>
        <w:jc w:val="center"/>
      </w:pPr>
      <w:r>
        <w:rPr>
          <w:rFonts w:ascii="Arial" w:cs="Arial" w:eastAsia="Arial" w:hAnsi="Arial"/>
          <w:b/>
          <w:bCs/>
          <w:color w:val="999999"/>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2026-05-11T17:02:28.800Z</dcterms:created>
  <dcterms:modified xsi:type="dcterms:W3CDTF">2026-05-11T17:02:28.803Z</dcterms:modified>
</cp:coreProperties>
</file>

<file path=docProps/custom.xml><?xml version="1.0" encoding="utf-8"?>
<Properties xmlns="http://schemas.openxmlformats.org/officeDocument/2006/custom-properties" xmlns:vt="http://schemas.openxmlformats.org/officeDocument/2006/docPropsVTypes"/>
</file>