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95D" w:rsidRDefault="00C1495D">
      <w:r>
        <w:t xml:space="preserve">Dopo aver effettuato una scansione con </w:t>
      </w:r>
      <w:proofErr w:type="spellStart"/>
      <w:r>
        <w:t>Nessus</w:t>
      </w:r>
      <w:proofErr w:type="spellEnd"/>
      <w:r>
        <w:t xml:space="preserve"> sulla macchina </w:t>
      </w:r>
      <w:proofErr w:type="spellStart"/>
      <w:r>
        <w:t>Metasploitable</w:t>
      </w:r>
      <w:proofErr w:type="spellEnd"/>
      <w:r>
        <w:t xml:space="preserve"> notiamo che ci vengono restituite le vulnerabilità principali della macchina in ordine di criticità.</w:t>
      </w:r>
    </w:p>
    <w:p w:rsidR="00303532" w:rsidRDefault="00375F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70.95pt">
            <v:imagedata r:id="rId5" o:title="Screenshot 2024-05-10 231419"/>
          </v:shape>
        </w:pict>
      </w:r>
    </w:p>
    <w:p w:rsidR="00303532" w:rsidRDefault="00303532"/>
    <w:p w:rsidR="00887511" w:rsidRDefault="00CB700B">
      <w:r>
        <w:t>Vediamo di seguito come gestire 3 di queste vulnerabilità</w:t>
      </w:r>
      <w:r w:rsidR="00CA6190">
        <w:t xml:space="preserve"> di livello critico</w:t>
      </w:r>
      <w:r>
        <w:t>.</w:t>
      </w:r>
    </w:p>
    <w:p w:rsidR="00A04BAC" w:rsidRDefault="00A04BAC"/>
    <w:p w:rsidR="00A04BAC" w:rsidRDefault="00A04BAC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370EC" w:rsidRDefault="00C370EC" w:rsidP="00C370EC">
      <w:pPr>
        <w:pStyle w:val="Paragrafoelenco"/>
        <w:numPr>
          <w:ilvl w:val="0"/>
          <w:numId w:val="1"/>
        </w:numPr>
        <w:rPr>
          <w:lang w:val="en-US"/>
        </w:rPr>
      </w:pPr>
      <w:r w:rsidRPr="00C370EC">
        <w:rPr>
          <w:lang w:val="en-US"/>
        </w:rPr>
        <w:lastRenderedPageBreak/>
        <w:t>“NFS EXPORTED SHARE INFORMATION DISCLOSURE”</w:t>
      </w:r>
    </w:p>
    <w:p w:rsidR="00C370EC" w:rsidRPr="00C370EC" w:rsidRDefault="00C370EC" w:rsidP="00C370EC">
      <w:r w:rsidRPr="00C370EC">
        <w:t xml:space="preserve">Qui ci viene detto che </w:t>
      </w:r>
      <w:r>
        <w:t xml:space="preserve">la porta 2049, su cui è attivo </w:t>
      </w:r>
      <w:r w:rsidRPr="00C370EC">
        <w:t xml:space="preserve">il protocollo </w:t>
      </w:r>
      <w:r>
        <w:t xml:space="preserve">Network File System (Protocollo usato per la condivisione dei dati) è vulnerabile. Possiamo utilizzare un firewall per bloccare le connessioni con altri </w:t>
      </w:r>
      <w:proofErr w:type="spellStart"/>
      <w:r>
        <w:t>host</w:t>
      </w:r>
      <w:proofErr w:type="spellEnd"/>
      <w:r>
        <w:t xml:space="preserve"> e prevenire attacchi tramite il comando: </w:t>
      </w:r>
      <w:proofErr w:type="spellStart"/>
      <w:r>
        <w:t>iptables</w:t>
      </w:r>
      <w:proofErr w:type="spellEnd"/>
      <w:r>
        <w:t xml:space="preserve"> –A INPUT –p </w:t>
      </w:r>
      <w:proofErr w:type="spellStart"/>
      <w:r>
        <w:t>tcp</w:t>
      </w:r>
      <w:proofErr w:type="spellEnd"/>
      <w:r>
        <w:t xml:space="preserve"> –</w:t>
      </w:r>
      <w:proofErr w:type="spellStart"/>
      <w:r>
        <w:t>dport</w:t>
      </w:r>
      <w:proofErr w:type="spellEnd"/>
      <w:r>
        <w:t xml:space="preserve"> 2049 –j DROP.</w:t>
      </w:r>
      <w:r w:rsidR="00C84ED7">
        <w:t xml:space="preserve"> Impostando questo comando la porta verrà bloccata e il traffico </w:t>
      </w:r>
      <w:r w:rsidR="00D0401B">
        <w:t>ad essa associato sarà interrotto</w:t>
      </w:r>
      <w:r w:rsidR="00C84ED7">
        <w:t>, impedendo eventuali attacchi.</w:t>
      </w:r>
    </w:p>
    <w:p w:rsidR="00887511" w:rsidRDefault="00DF6603">
      <w:r>
        <w:pict>
          <v:shape id="_x0000_i1026" type="#_x0000_t75" style="width:481.55pt;height:270.95pt">
            <v:imagedata r:id="rId6" o:title="Screenshot 2024-05-10 150248"/>
          </v:shape>
        </w:pict>
      </w:r>
      <w:r w:rsidR="00C1495D">
        <w:t xml:space="preserve"> </w:t>
      </w:r>
    </w:p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CA6190" w:rsidRDefault="00CA6190"/>
    <w:p w:rsidR="00887511" w:rsidRDefault="00887511"/>
    <w:p w:rsidR="006F1C0B" w:rsidRDefault="006F1C0B" w:rsidP="006F1C0B">
      <w:pPr>
        <w:pStyle w:val="Paragrafoelenco"/>
        <w:numPr>
          <w:ilvl w:val="0"/>
          <w:numId w:val="1"/>
        </w:numPr>
      </w:pPr>
      <w:r>
        <w:t>“VNC server ‘password’ Password”</w:t>
      </w:r>
    </w:p>
    <w:p w:rsidR="00DB3298" w:rsidRDefault="00DB3298" w:rsidP="00DB3298">
      <w:proofErr w:type="spellStart"/>
      <w:r>
        <w:t>Nessus</w:t>
      </w:r>
      <w:proofErr w:type="spellEnd"/>
      <w:r>
        <w:t xml:space="preserve"> ci comunica che la password associata al servizio VNC server è molto debole. Il programma di scanning, infatti, ha effettuato un tentativo di accesso remoto alla macchina </w:t>
      </w:r>
      <w:proofErr w:type="spellStart"/>
      <w:r>
        <w:t>Metasploitable</w:t>
      </w:r>
      <w:proofErr w:type="spellEnd"/>
      <w:r>
        <w:t>, riuscendo ad aggirare facilmente la password</w:t>
      </w:r>
      <w:r w:rsidR="00887511">
        <w:t xml:space="preserve"> (ovvero “password”)</w:t>
      </w:r>
      <w:r>
        <w:t xml:space="preserve">. In questo caso basterà semplicemente cambiare la password </w:t>
      </w:r>
      <w:r w:rsidR="00887511">
        <w:t xml:space="preserve">VNC </w:t>
      </w:r>
      <w:r>
        <w:t>con una più complessa (per esempio xTn6ChM5)</w:t>
      </w:r>
      <w:r w:rsidR="00887511">
        <w:t>.</w:t>
      </w:r>
    </w:p>
    <w:p w:rsidR="00887511" w:rsidRDefault="00DF6603" w:rsidP="00DB3298">
      <w:r>
        <w:pict>
          <v:shape id="_x0000_i1027" type="#_x0000_t75" style="width:481.55pt;height:270.95pt">
            <v:imagedata r:id="rId7" o:title="Screenshot 2024-05-10 145750"/>
          </v:shape>
        </w:pict>
      </w:r>
    </w:p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887511" w:rsidRDefault="00887511" w:rsidP="00DB3298"/>
    <w:p w:rsidR="00CA6190" w:rsidRDefault="00CA6190" w:rsidP="00DB3298"/>
    <w:p w:rsidR="00887511" w:rsidRDefault="00887511" w:rsidP="00DB3298"/>
    <w:p w:rsidR="00DB3298" w:rsidRDefault="00DB3298" w:rsidP="00DB3298">
      <w:pPr>
        <w:pStyle w:val="Paragrafoelenco"/>
        <w:numPr>
          <w:ilvl w:val="0"/>
          <w:numId w:val="1"/>
        </w:numPr>
      </w:pPr>
      <w:r>
        <w:t>“</w:t>
      </w:r>
      <w:proofErr w:type="spellStart"/>
      <w:r>
        <w:t>Bind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backroom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”</w:t>
      </w:r>
    </w:p>
    <w:p w:rsidR="004D45A6" w:rsidRDefault="004D45A6" w:rsidP="004D45A6">
      <w:r>
        <w:t>Si tratta della concreta pos</w:t>
      </w:r>
      <w:r w:rsidR="00375FB2">
        <w:t>sibilità che un malintenzionato</w:t>
      </w:r>
      <w:r>
        <w:t xml:space="preserve"> crei una </w:t>
      </w:r>
      <w:proofErr w:type="spellStart"/>
      <w:r>
        <w:t>backdoor</w:t>
      </w:r>
      <w:proofErr w:type="spellEnd"/>
      <w:r>
        <w:t xml:space="preserve"> ed inizi a controllare a distanza la nostra macchina.</w:t>
      </w:r>
      <w:r w:rsidR="00E91880">
        <w:t xml:space="preserve"> Dallo </w:t>
      </w:r>
      <w:proofErr w:type="spellStart"/>
      <w:r w:rsidR="00E91880">
        <w:t>scan</w:t>
      </w:r>
      <w:proofErr w:type="spellEnd"/>
      <w:r w:rsidR="00E91880">
        <w:t xml:space="preserve"> di rete effettuato con </w:t>
      </w:r>
      <w:proofErr w:type="spellStart"/>
      <w:r w:rsidR="00E91880">
        <w:t>kali</w:t>
      </w:r>
      <w:proofErr w:type="spellEnd"/>
      <w:r w:rsidR="00E91880">
        <w:t xml:space="preserve">, vediamo che </w:t>
      </w:r>
      <w:r w:rsidR="00375FB2">
        <w:t>al</w:t>
      </w:r>
      <w:bookmarkStart w:id="0" w:name="_GoBack"/>
      <w:bookmarkEnd w:id="0"/>
      <w:r w:rsidR="00E91880">
        <w:t xml:space="preserve">la porta 1524 è associato il servizio </w:t>
      </w:r>
      <w:proofErr w:type="spellStart"/>
      <w:r w:rsidR="00E91880">
        <w:t>ingreslock</w:t>
      </w:r>
      <w:proofErr w:type="spellEnd"/>
      <w:r w:rsidR="00E91880">
        <w:t xml:space="preserve"> (che gestisce e coordina l’accesso di più utenti al database).</w:t>
      </w:r>
    </w:p>
    <w:p w:rsidR="000C576D" w:rsidRDefault="000C576D" w:rsidP="004D45A6">
      <w:r>
        <w:t xml:space="preserve">Supponiamo di essere l’unico utente ad accedere alla macchina </w:t>
      </w:r>
      <w:proofErr w:type="spellStart"/>
      <w:r>
        <w:t>Metasploitable</w:t>
      </w:r>
      <w:proofErr w:type="spellEnd"/>
      <w:r>
        <w:t xml:space="preserve"> (dunque il servizio diventa di utilità trascurabile); è possibile, in questo caso, disattivare il servizio stesso. Utilizziamo il comando “sudo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ingreslock</w:t>
      </w:r>
      <w:proofErr w:type="spellEnd"/>
      <w:r>
        <w:t>”.</w:t>
      </w:r>
    </w:p>
    <w:p w:rsidR="00DB3298" w:rsidRDefault="00DF6603" w:rsidP="00DB3298">
      <w:r>
        <w:pict>
          <v:shape id="_x0000_i1028" type="#_x0000_t75" style="width:481.55pt;height:270.95pt">
            <v:imagedata r:id="rId8" o:title="Screenshot 2024-05-10 152041"/>
          </v:shape>
        </w:pict>
      </w:r>
      <w:r w:rsidR="00DB3298">
        <w:t xml:space="preserve"> </w:t>
      </w:r>
    </w:p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/>
    <w:p w:rsidR="003421DE" w:rsidRDefault="003421DE" w:rsidP="00DB3298">
      <w:r>
        <w:lastRenderedPageBreak/>
        <w:t>Per essere sicuri di aver sistemato le vulnerabilità effettuiamo una nuova scansione.</w:t>
      </w:r>
    </w:p>
    <w:p w:rsidR="003421DE" w:rsidRDefault="007C7903" w:rsidP="00DB3298">
      <w:r>
        <w:pict>
          <v:shape id="_x0000_i1033" type="#_x0000_t75" style="width:481.55pt;height:270.95pt">
            <v:imagedata r:id="rId9" o:title="Screenshot 2024-05-11 144600"/>
          </v:shape>
        </w:pict>
      </w:r>
    </w:p>
    <w:sectPr w:rsidR="003421D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4B0035"/>
    <w:multiLevelType w:val="hybridMultilevel"/>
    <w:tmpl w:val="D040D4B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CD5"/>
    <w:rsid w:val="000C576D"/>
    <w:rsid w:val="00303532"/>
    <w:rsid w:val="003421DE"/>
    <w:rsid w:val="00375FB2"/>
    <w:rsid w:val="004D45A6"/>
    <w:rsid w:val="006F1C0B"/>
    <w:rsid w:val="007C7903"/>
    <w:rsid w:val="00887511"/>
    <w:rsid w:val="009601E9"/>
    <w:rsid w:val="00A04BAC"/>
    <w:rsid w:val="00C1495D"/>
    <w:rsid w:val="00C370EC"/>
    <w:rsid w:val="00C84ED7"/>
    <w:rsid w:val="00CA6190"/>
    <w:rsid w:val="00CB700B"/>
    <w:rsid w:val="00D0401B"/>
    <w:rsid w:val="00D95CD5"/>
    <w:rsid w:val="00DB3298"/>
    <w:rsid w:val="00DF6603"/>
    <w:rsid w:val="00E91632"/>
    <w:rsid w:val="00E9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5977F"/>
  <w15:chartTrackingRefBased/>
  <w15:docId w15:val="{7DD6DC72-1FD1-469F-9A7D-F198A66B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37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Zampone Valerio</dc:creator>
  <cp:keywords/>
  <dc:description/>
  <cp:lastModifiedBy>Zampone Valerio</cp:lastModifiedBy>
  <cp:revision>20</cp:revision>
  <dcterms:created xsi:type="dcterms:W3CDTF">2024-05-10T15:18:00Z</dcterms:created>
  <dcterms:modified xsi:type="dcterms:W3CDTF">2024-05-11T12:48:00Z</dcterms:modified>
</cp:coreProperties>
</file>