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BF98A" w14:textId="14B350FA" w:rsidR="00896411" w:rsidRDefault="00644E86">
      <w:r>
        <w:t>Try to pull this one now</w:t>
      </w:r>
    </w:p>
    <w:sectPr w:rsidR="00896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E86"/>
    <w:rsid w:val="00644E86"/>
    <w:rsid w:val="0089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272FD"/>
  <w15:chartTrackingRefBased/>
  <w15:docId w15:val="{B50A2EB3-BCC6-4F9F-BDAE-7058D0620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Phiri</dc:creator>
  <cp:keywords/>
  <dc:description/>
  <cp:lastModifiedBy>Sam Phiri</cp:lastModifiedBy>
  <cp:revision>1</cp:revision>
  <dcterms:created xsi:type="dcterms:W3CDTF">2021-10-06T20:15:00Z</dcterms:created>
  <dcterms:modified xsi:type="dcterms:W3CDTF">2021-10-06T20:17:00Z</dcterms:modified>
</cp:coreProperties>
</file>