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72023280"/>
        <w:docPartObj>
          <w:docPartGallery w:val="Cover Pages"/>
          <w:docPartUnique/>
        </w:docPartObj>
      </w:sdtPr>
      <w:sdtContent>
        <w:p w:rsidR="00F32730" w:rsidRDefault="00F32730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19050</wp:posOffset>
                    </wp:positionV>
                    <wp:extent cx="7429500" cy="10563225"/>
                    <wp:effectExtent l="0" t="0" r="0" b="952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29500" cy="1056322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32730" w:rsidRDefault="00F3273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Thabiso Mzizi</w:t>
                                      </w:r>
                                    </w:p>
                                  </w:sdtContent>
                                </w:sdt>
                                <w:p w:rsidR="00F32730" w:rsidRDefault="00F3273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Team </w:t>
                                      </w:r>
                                      <w:proofErr w:type="gramStart"/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8</w:t>
                                      </w:r>
                                      <w:proofErr w:type="gramEnd"/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NWU VTC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32730" w:rsidRDefault="00F3273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.75pt;margin-top:1.5pt;width:585pt;height:831.75pt;z-index:-251657216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wRywMAAOUOAAAOAAAAZHJzL2Uyb0RvYy54bWzsV1tv2zYUfh+w/0DofdHFkmwLUYosXYIB&#10;QRs0GfpMU9QFk0iOpCNlv36HpCS7jrMGaZFuaAFD5uVcyI/nfDw8fTN0LbqnUjWc5V54EniIMsKL&#10;hlW598fd5S8rDymNWYFbzmjuPVDlvTn7+afTXmQ04jVvCyoRGGEq60Xu1VqLzPcVqWmH1QkXlMFk&#10;yWWHNXRl5RcS92C9a/0oCFK/57IQkhOqFIy+dZPembVflpTo92WpqEZt7sHatP1K+92Yr392irNK&#10;YlE3ZFwGfsEqOtwwcDqbeos1RlvZPDLVNURyxUt9Qnjn87JsCLV7gN2EwcFuriTfCruXKusrMcME&#10;0B7g9GKz5N39jURNAWe3XniI4Q4OyfpFZgDg6UWVgdSVFLfiRo4DleuZHQ+l7Mw/7AUNFtiHGVg6&#10;aERgcBlH6yQA/AnMhUGSLqIocdiTGg7okSKpfxtV01Uar6LYqa7DaJFEK6PpT559s8B5Pb2AOFI7&#10;qNSXQXVbY0HtCSgDwgwVrMdB9QEiDLOqpQBX7OCykjNWKlMA23OBSlfJKpiBWizDFDr7u8WZkEpf&#10;Ud4h08g9CQuwkYfvr5V2opOI8ap42xSXTdvajkkretFKdI8hITAhlOlwdPCJZMuMPONG0xk1I4D1&#10;tB/b0g8tNXIt+0BLiCI46sguxubvY0d2DTUuqPMPITFvb9awR2sNGukS/M+2w3+z7VY5yhtVatN/&#10;Vg4+rzxrWM+c6Vm5axiXxwy0M3ylk59ActAYlDa8eIDAkdyRjxLksoGju8ZK32AJbAN5AQyq38On&#10;bHmfe3xseajm8u9j40YeIhtmPdQDe+We+muLJfVQ+zuDmF+HcWzoznbiZBlBR+7PbPZn2La74BAP&#10;IXC1ILZp5HU7NUvJu49AtOfGK0xhRsB37hEtp86FdqwKVE3o+bkVA4oTWF+zW0GMcYOqCc274SOW&#10;YoxfDRzxjk95hrODMHayRpPx863mZWNjfIfriDfkvKGqV0n+5FjyWzozCwCaeG7yx8E6Xjg6g3Cd&#10;CW+PApIgWsM194MCJnr5f1KAHjYD8NMual+XDSwBzHSwXITJjg+muT1CAMkXM8LmO+SDdOKDO5PD&#10;v/IBaoH0oBZAeoAJw4JjHDxRFaS21jFV0u7yf4IbomUEv0+Loa9aHmyqJ0oDBHdUukjcjXpYI0wX&#10;71iNmJh3e7WtIxXDMy7m4+XAMxRfuxwo/pwge7IcMFzgCu4pFL5FgTClvasQxnLBVQjTlGOEcerF&#10;hPAfKxHsawHeUrbKHN995rG237clxe51evYPAAAA//8DAFBLAwQUAAYACAAAACEA0uE/3t8AAAAJ&#10;AQAADwAAAGRycy9kb3ducmV2LnhtbEyPQUvDQBCF74L/YRnBm93EklRiNqUU9VQEW0G8TbPTJDQ7&#10;G7LbJP33bk72NjPv8eZ7+XoyrRiod41lBfEiAkFcWt1wpeD78P70AsJ5ZI2tZVJwJQfr4v4ux0zb&#10;kb9o2PtKhBB2GSqove8yKV1Zk0G3sB1x0E62N+jD2ldS9ziGcNPK5yhKpcGGw4caO9rWVJ73F6Pg&#10;Y8Rxs4zfht35tL3+HpLPn11MSj0+TJtXEJ4m/2+GGT+gQxGYjvbC2olWwSoJRgXLUGhW49V8OIYp&#10;TdMEZJHL2wbFHwAAAP//AwBQSwECLQAUAAYACAAAACEAtoM4kv4AAADhAQAAEwAAAAAAAAAAAAAA&#10;AAAAAAAAW0NvbnRlbnRfVHlwZXNdLnhtbFBLAQItABQABgAIAAAAIQA4/SH/1gAAAJQBAAALAAAA&#10;AAAAAAAAAAAAAC8BAABfcmVscy8ucmVsc1BLAQItABQABgAIAAAAIQA9gbwRywMAAOUOAAAOAAAA&#10;AAAAAAAAAAAAAC4CAABkcnMvZTJvRG9jLnhtbFBLAQItABQABgAIAAAAIQDS4T/e3wAAAAkBAAAP&#10;AAAAAAAAAAAAAAAAACUGAABkcnMvZG93bnJldi54bWxQSwUGAAAAAAQABADzAAAAM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32730" w:rsidRDefault="00F3273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Thabiso Mzizi</w:t>
                                </w:r>
                              </w:p>
                            </w:sdtContent>
                          </w:sdt>
                          <w:p w:rsidR="00F32730" w:rsidRDefault="00F3273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Team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8</w:t>
                                </w:r>
                                <w:proofErr w:type="gramEnd"/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NWU VTC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32730" w:rsidRDefault="00F3273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32730" w:rsidRDefault="00F32730">
          <w:r>
            <w:br w:type="page"/>
          </w:r>
        </w:p>
      </w:sdtContent>
    </w:sdt>
    <w:sdt>
      <w:sdtPr>
        <w:id w:val="-1447851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F32730" w:rsidRDefault="00F32730">
          <w:pPr>
            <w:pStyle w:val="TOCHeading"/>
          </w:pPr>
          <w:r>
            <w:t>Contents</w:t>
          </w:r>
        </w:p>
        <w:p w:rsidR="00F32730" w:rsidRDefault="00F32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86563" w:history="1">
            <w:r w:rsidRPr="00D072D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30" w:rsidRDefault="00F32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14186564" w:history="1">
            <w:r w:rsidRPr="00D072D8">
              <w:rPr>
                <w:rStyle w:val="Hyperlink"/>
                <w:noProof/>
                <w:lang w:val="en-US"/>
              </w:rPr>
              <w:t>Tray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30" w:rsidRDefault="00F32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14186565" w:history="1">
            <w:r w:rsidRPr="00D072D8">
              <w:rPr>
                <w:rStyle w:val="Hyperlink"/>
                <w:noProof/>
                <w:lang w:val="en-US"/>
              </w:rPr>
              <w:t>Controller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30" w:rsidRDefault="00F32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14186566" w:history="1">
            <w:r w:rsidRPr="00D072D8">
              <w:rPr>
                <w:rStyle w:val="Hyperlink"/>
                <w:noProof/>
              </w:rPr>
              <w:t>Sales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30" w:rsidRDefault="00F32730">
          <w:r>
            <w:rPr>
              <w:b/>
              <w:bCs/>
              <w:noProof/>
            </w:rPr>
            <w:fldChar w:fldCharType="end"/>
          </w:r>
        </w:p>
      </w:sdtContent>
    </w:sdt>
    <w:p w:rsidR="00C15684" w:rsidRDefault="00C15684" w:rsidP="00F32730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pPr>
    </w:p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Default="00F32730" w:rsidP="00F32730"/>
    <w:p w:rsidR="00F32730" w:rsidRPr="00F32730" w:rsidRDefault="00F32730" w:rsidP="00F32730"/>
    <w:p w:rsidR="00262198" w:rsidRDefault="00F32730">
      <w:pPr>
        <w:rPr>
          <w:lang w:val="en-US"/>
        </w:rPr>
      </w:pPr>
    </w:p>
    <w:p w:rsidR="003167AC" w:rsidRDefault="003167AC">
      <w:pPr>
        <w:rPr>
          <w:lang w:val="en-US"/>
        </w:rPr>
      </w:pPr>
    </w:p>
    <w:p w:rsidR="003167AC" w:rsidRDefault="003167AC">
      <w:pPr>
        <w:rPr>
          <w:lang w:val="en-US"/>
        </w:rPr>
      </w:pPr>
    </w:p>
    <w:p w:rsidR="003167AC" w:rsidRDefault="003167AC" w:rsidP="00C15684">
      <w:pPr>
        <w:pStyle w:val="Heading1"/>
        <w:rPr>
          <w:lang w:val="en-US"/>
        </w:rPr>
      </w:pPr>
      <w:bookmarkStart w:id="0" w:name="_Toc514185615"/>
      <w:bookmarkStart w:id="1" w:name="_Toc514186563"/>
      <w:bookmarkStart w:id="2" w:name="_GoBack"/>
      <w:bookmarkEnd w:id="2"/>
      <w:r>
        <w:rPr>
          <w:lang w:val="en-US"/>
        </w:rPr>
        <w:lastRenderedPageBreak/>
        <w:t>INTRODUCTION</w:t>
      </w:r>
      <w:bookmarkEnd w:id="0"/>
      <w:bookmarkEnd w:id="1"/>
    </w:p>
    <w:p w:rsidR="003167AC" w:rsidRDefault="003167AC">
      <w:pPr>
        <w:rPr>
          <w:lang w:val="en-US"/>
        </w:rPr>
      </w:pPr>
      <w:r>
        <w:rPr>
          <w:lang w:val="en-US"/>
        </w:rPr>
        <w:t>This manual contains instructions and guideline of using the vending machine.</w:t>
      </w:r>
    </w:p>
    <w:p w:rsidR="003167AC" w:rsidRDefault="003167AC">
      <w:pPr>
        <w:rPr>
          <w:lang w:val="en-US"/>
        </w:rPr>
      </w:pPr>
      <w:r>
        <w:rPr>
          <w:lang w:val="en-US"/>
        </w:rPr>
        <w:t>The vending machine is equipped with an electronic control system, loaded with a software written in clips that will handle all the transactions roughly the functions and pricing.</w:t>
      </w:r>
    </w:p>
    <w:p w:rsidR="003167AC" w:rsidRDefault="003167AC">
      <w:pPr>
        <w:rPr>
          <w:lang w:val="en-US"/>
        </w:rPr>
      </w:pPr>
      <w:r>
        <w:rPr>
          <w:lang w:val="en-US"/>
        </w:rPr>
        <w:t xml:space="preserve">Selections are priced individually from 10c to R5 South African currency.   </w:t>
      </w:r>
    </w:p>
    <w:p w:rsidR="0095288E" w:rsidRDefault="0095288E">
      <w:pPr>
        <w:rPr>
          <w:lang w:val="en-US"/>
        </w:rPr>
      </w:pPr>
      <w:r>
        <w:rPr>
          <w:lang w:val="en-US"/>
        </w:rPr>
        <w:t xml:space="preserve">The vending sequence is “first-in, first-out” for each selection, eliminating the need for stock rotation to assure product freshness.  </w:t>
      </w:r>
    </w:p>
    <w:p w:rsidR="0095288E" w:rsidRDefault="0095288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Default="00EF0D2E">
      <w:pPr>
        <w:rPr>
          <w:lang w:val="en-US"/>
        </w:rPr>
      </w:pPr>
    </w:p>
    <w:p w:rsidR="00EF0D2E" w:rsidRPr="00EF0D2E" w:rsidRDefault="00EF0D2E" w:rsidP="00C15684">
      <w:pPr>
        <w:pStyle w:val="Heading1"/>
        <w:rPr>
          <w:lang w:val="en-US"/>
        </w:rPr>
      </w:pPr>
      <w:bookmarkStart w:id="3" w:name="_Toc514185616"/>
      <w:bookmarkStart w:id="4" w:name="_Toc514186564"/>
      <w:r>
        <w:rPr>
          <w:lang w:val="en-US"/>
        </w:rPr>
        <w:lastRenderedPageBreak/>
        <w:t>Tray Configuration</w:t>
      </w:r>
      <w:bookmarkEnd w:id="3"/>
      <w:bookmarkEnd w:id="4"/>
    </w:p>
    <w:tbl>
      <w:tblPr>
        <w:tblStyle w:val="TableGrid"/>
        <w:tblW w:w="4451" w:type="dxa"/>
        <w:tblInd w:w="1623" w:type="dxa"/>
        <w:tblCellMar>
          <w:top w:w="3" w:type="dxa"/>
          <w:left w:w="108" w:type="dxa"/>
          <w:bottom w:w="7" w:type="dxa"/>
          <w:right w:w="111" w:type="dxa"/>
        </w:tblCellMar>
        <w:tblLook w:val="04A0" w:firstRow="1" w:lastRow="0" w:firstColumn="1" w:lastColumn="0" w:noHBand="0" w:noVBand="1"/>
      </w:tblPr>
      <w:tblGrid>
        <w:gridCol w:w="1098"/>
        <w:gridCol w:w="1681"/>
        <w:gridCol w:w="952"/>
        <w:gridCol w:w="720"/>
      </w:tblGrid>
      <w:tr w:rsidR="00EF0D2E" w:rsidTr="00EF0D2E">
        <w:trPr>
          <w:trHeight w:val="199"/>
        </w:trPr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F0D2E" w:rsidRDefault="00EF0D2E" w:rsidP="00EF0D2E">
            <w:pPr>
              <w:spacing w:line="259" w:lineRule="auto"/>
              <w:ind w:left="46"/>
            </w:pPr>
            <w:r>
              <w:t xml:space="preserve">  </w:t>
            </w:r>
          </w:p>
        </w:tc>
        <w:tc>
          <w:tcPr>
            <w:tcW w:w="3353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tabs>
                <w:tab w:val="center" w:pos="1889"/>
              </w:tabs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      PRODUCT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t xml:space="preserve">  </w:t>
            </w:r>
          </w:p>
        </w:tc>
      </w:tr>
      <w:tr w:rsidR="00EF0D2E" w:rsidTr="00EF0D2E">
        <w:trPr>
          <w:trHeight w:val="199"/>
        </w:trPr>
        <w:tc>
          <w:tcPr>
            <w:tcW w:w="10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TYPE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65"/>
            </w:pPr>
            <w:r>
              <w:rPr>
                <w:rFonts w:ascii="Arial" w:eastAsia="Arial" w:hAnsi="Arial" w:cs="Arial"/>
                <w:b/>
              </w:rPr>
              <w:t xml:space="preserve">WIDTH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60"/>
            </w:pPr>
            <w:r>
              <w:rPr>
                <w:rFonts w:ascii="Arial" w:eastAsia="Arial" w:hAnsi="Arial" w:cs="Arial"/>
                <w:b/>
              </w:rPr>
              <w:t xml:space="preserve">THICK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8"/>
            </w:pPr>
            <w:r>
              <w:rPr>
                <w:rFonts w:ascii="Arial" w:eastAsia="Arial" w:hAnsi="Arial" w:cs="Arial"/>
                <w:b/>
              </w:rPr>
              <w:t xml:space="preserve">QTY </w:t>
            </w:r>
          </w:p>
        </w:tc>
      </w:tr>
      <w:tr w:rsidR="00EF0D2E" w:rsidTr="00EF0D2E">
        <w:trPr>
          <w:trHeight w:val="199"/>
        </w:trPr>
        <w:tc>
          <w:tcPr>
            <w:tcW w:w="10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94"/>
            </w:pPr>
            <w:r>
              <w:rPr>
                <w:rFonts w:ascii="Arial" w:eastAsia="Arial" w:hAnsi="Arial" w:cs="Arial"/>
                <w:b/>
              </w:rPr>
              <w:t>Cola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</w:tc>
        <w:tc>
          <w:tcPr>
            <w:tcW w:w="168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2.75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3.25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"/>
              <w:jc w:val="center"/>
            </w:pPr>
            <w:r>
              <w:t xml:space="preserve">5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3.16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"/>
              <w:jc w:val="center"/>
            </w:pPr>
            <w:r>
              <w:t xml:space="preserve">6 </w:t>
            </w:r>
          </w:p>
        </w:tc>
      </w:tr>
      <w:tr w:rsidR="00EF0D2E" w:rsidTr="00EF0D2E">
        <w:trPr>
          <w:trHeight w:val="19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2.37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"/>
              <w:jc w:val="center"/>
            </w:pPr>
            <w:r>
              <w:t xml:space="preserve">8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2.10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"/>
              <w:jc w:val="center"/>
            </w:pPr>
            <w:r>
              <w:t xml:space="preserve">9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1.89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10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1.72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11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1.55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12 </w:t>
            </w:r>
          </w:p>
        </w:tc>
      </w:tr>
      <w:tr w:rsidR="00EF0D2E" w:rsidTr="00EF0D2E">
        <w:trPr>
          <w:trHeight w:val="19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1.22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15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1.00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18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0.71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24 </w:t>
            </w:r>
          </w:p>
        </w:tc>
      </w:tr>
      <w:tr w:rsidR="00EF0D2E" w:rsidTr="00EF0D2E">
        <w:trPr>
          <w:trHeight w:val="19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0.51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30 </w:t>
            </w:r>
          </w:p>
        </w:tc>
      </w:tr>
      <w:tr w:rsidR="00EF0D2E" w:rsidTr="00EF0D2E">
        <w:trPr>
          <w:trHeight w:val="199"/>
        </w:trPr>
        <w:tc>
          <w:tcPr>
            <w:tcW w:w="10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EF0D2E" w:rsidRDefault="00EF0D2E" w:rsidP="00AA2388">
            <w:pPr>
              <w:spacing w:line="259" w:lineRule="auto"/>
              <w:ind w:left="72"/>
            </w:pPr>
            <w:r>
              <w:rPr>
                <w:rFonts w:ascii="Arial" w:eastAsia="Arial" w:hAnsi="Arial" w:cs="Arial"/>
                <w:b/>
              </w:rPr>
              <w:t>Orange</w:t>
            </w: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</w:tc>
        <w:tc>
          <w:tcPr>
            <w:tcW w:w="168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5.50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AA2388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3.25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"/>
              <w:jc w:val="center"/>
            </w:pPr>
            <w:r>
              <w:t xml:space="preserve">5 </w:t>
            </w:r>
          </w:p>
        </w:tc>
      </w:tr>
      <w:tr w:rsidR="00EF0D2E" w:rsidTr="00EF0D2E">
        <w:trPr>
          <w:trHeight w:val="1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3.16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"/>
              <w:jc w:val="center"/>
            </w:pPr>
            <w:r>
              <w:t xml:space="preserve">6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2.71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"/>
              <w:jc w:val="center"/>
            </w:pPr>
            <w:r>
              <w:t xml:space="preserve">7 </w:t>
            </w:r>
          </w:p>
        </w:tc>
      </w:tr>
      <w:tr w:rsidR="00EF0D2E" w:rsidTr="00EF0D2E">
        <w:trPr>
          <w:trHeight w:val="19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2.37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4"/>
              <w:jc w:val="center"/>
            </w:pPr>
            <w:r>
              <w:t xml:space="preserve">8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1.89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10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1.55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12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1.22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15 </w:t>
            </w:r>
          </w:p>
        </w:tc>
      </w:tr>
      <w:tr w:rsidR="00EF0D2E" w:rsidTr="00EF0D2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1"/>
              <w:jc w:val="center"/>
            </w:pPr>
            <w:r>
              <w:t xml:space="preserve">1.00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t xml:space="preserve">18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0D2E" w:rsidRDefault="00EF0D2E" w:rsidP="00AA2388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 xml:space="preserve">0.51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D2E" w:rsidRDefault="00EF0D2E" w:rsidP="00AA2388">
            <w:pPr>
              <w:spacing w:line="259" w:lineRule="auto"/>
              <w:ind w:left="5"/>
              <w:jc w:val="center"/>
            </w:pPr>
            <w:r>
              <w:rPr>
                <w:sz w:val="18"/>
              </w:rPr>
              <w:t xml:space="preserve">30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6"/>
            </w:pPr>
            <w:r>
              <w:t xml:space="preserve"> 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tabs>
                <w:tab w:val="center" w:pos="1889"/>
              </w:tabs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     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t xml:space="preserve"> 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ind w:left="5"/>
              <w:jc w:val="center"/>
              <w:rPr>
                <w:sz w:val="18"/>
              </w:rPr>
            </w:pP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65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6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8"/>
            </w:pP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94"/>
            </w:pPr>
            <w:r>
              <w:rPr>
                <w:rFonts w:ascii="Arial" w:eastAsia="Arial" w:hAnsi="Arial" w:cs="Arial"/>
                <w:b/>
              </w:rPr>
              <w:t>Sweets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2.75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3.25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"/>
              <w:jc w:val="center"/>
            </w:pPr>
            <w:r>
              <w:t xml:space="preserve">12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3.16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"/>
              <w:jc w:val="center"/>
            </w:pPr>
            <w:r>
              <w:t xml:space="preserve">15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2.37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"/>
              <w:jc w:val="center"/>
            </w:pPr>
            <w:r>
              <w:t xml:space="preserve">18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2.10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"/>
              <w:jc w:val="center"/>
            </w:pPr>
            <w:r>
              <w:t xml:space="preserve">24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1.89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 xml:space="preserve">30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1.72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 xml:space="preserve">5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1.55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 xml:space="preserve">6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1.22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 xml:space="preserve">7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1.00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 xml:space="preserve">8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0.71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 xml:space="preserve">10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0.51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 xml:space="preserve">12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EF0D2E" w:rsidRDefault="00EF0D2E" w:rsidP="00EF0D2E">
            <w:pPr>
              <w:spacing w:line="259" w:lineRule="auto"/>
              <w:ind w:left="72"/>
            </w:pPr>
            <w:r>
              <w:rPr>
                <w:rFonts w:ascii="Arial" w:eastAsia="Arial" w:hAnsi="Arial" w:cs="Arial"/>
                <w:b/>
              </w:rPr>
              <w:t>Cholate</w:t>
            </w: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6"/>
              <w:jc w:val="center"/>
            </w:pPr>
            <w:r>
              <w:t xml:space="preserve"> 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5.50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  <w:p w:rsidR="00EF0D2E" w:rsidRDefault="00EF0D2E" w:rsidP="00EF0D2E">
            <w:pPr>
              <w:spacing w:line="259" w:lineRule="auto"/>
              <w:ind w:left="44"/>
              <w:jc w:val="center"/>
            </w:pPr>
            <w:r>
              <w:t xml:space="preserve"> 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3.25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"/>
              <w:jc w:val="center"/>
            </w:pPr>
            <w:r>
              <w:t xml:space="preserve">15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3.16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"/>
              <w:jc w:val="center"/>
            </w:pPr>
            <w:r>
              <w:t xml:space="preserve">18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2.71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30 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2.37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4"/>
              <w:jc w:val="center"/>
            </w:pPr>
            <w:r>
              <w:t>10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1.89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>12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1.55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>5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1.22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>2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1"/>
              <w:jc w:val="center"/>
            </w:pPr>
            <w:r>
              <w:t xml:space="preserve">1.00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t>3</w:t>
            </w:r>
          </w:p>
        </w:tc>
      </w:tr>
      <w:tr w:rsidR="00EF0D2E" w:rsidTr="00EF0D2E">
        <w:trPr>
          <w:trHeight w:val="2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after="160" w:line="259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 xml:space="preserve">0.51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F0D2E" w:rsidRDefault="00EF0D2E" w:rsidP="00EF0D2E">
            <w:pPr>
              <w:spacing w:line="259" w:lineRule="auto"/>
              <w:ind w:left="5"/>
              <w:jc w:val="center"/>
            </w:pPr>
            <w:r>
              <w:t>4</w:t>
            </w:r>
          </w:p>
        </w:tc>
      </w:tr>
    </w:tbl>
    <w:p w:rsidR="00EF0D2E" w:rsidRDefault="00EF0D2E" w:rsidP="00EF0D2E">
      <w:pPr>
        <w:spacing w:after="54"/>
        <w:ind w:left="17"/>
      </w:pPr>
      <w:r>
        <w:rPr>
          <w:sz w:val="18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EF0D2E" w:rsidRDefault="00EF0D2E" w:rsidP="00C15684">
      <w:pPr>
        <w:pStyle w:val="Heading1"/>
        <w:rPr>
          <w:lang w:val="en-US"/>
        </w:rPr>
      </w:pPr>
    </w:p>
    <w:p w:rsidR="00EF0D2E" w:rsidRDefault="00EF0D2E" w:rsidP="00C15684">
      <w:pPr>
        <w:pStyle w:val="Heading1"/>
        <w:rPr>
          <w:lang w:val="en-US"/>
        </w:rPr>
      </w:pPr>
      <w:bookmarkStart w:id="5" w:name="_Toc514185617"/>
      <w:bookmarkStart w:id="6" w:name="_Toc514186565"/>
      <w:r>
        <w:rPr>
          <w:lang w:val="en-US"/>
        </w:rPr>
        <w:t>Controller Functions</w:t>
      </w:r>
      <w:bookmarkEnd w:id="5"/>
      <w:bookmarkEnd w:id="6"/>
    </w:p>
    <w:p w:rsidR="00EF0D2E" w:rsidRDefault="00EF0D2E" w:rsidP="00EF0D2E">
      <w:pPr>
        <w:pStyle w:val="Heading2"/>
      </w:pPr>
      <w:bookmarkStart w:id="7" w:name="_Toc514185618"/>
      <w:bookmarkStart w:id="8" w:name="_Toc514186566"/>
      <w:r>
        <w:t>Sales Mode</w:t>
      </w:r>
      <w:bookmarkEnd w:id="7"/>
      <w:bookmarkEnd w:id="8"/>
      <w:r>
        <w:t xml:space="preserve"> </w:t>
      </w:r>
    </w:p>
    <w:p w:rsidR="00EF0D2E" w:rsidRPr="003167AC" w:rsidRDefault="00EF0D2E" w:rsidP="00EF0D2E">
      <w:pPr>
        <w:ind w:left="720"/>
        <w:rPr>
          <w:lang w:val="en-US"/>
        </w:rPr>
      </w:pPr>
      <w:r>
        <w:t xml:space="preserve">The machine automatically defaults to Sales Mode after it </w:t>
      </w:r>
      <w:proofErr w:type="gramStart"/>
      <w:r>
        <w:t>is turned on</w:t>
      </w:r>
      <w:proofErr w:type="gramEnd"/>
      <w:r>
        <w:t>. The vendor accepts deposits, pays out change and dispenses product to the customer.</w:t>
      </w:r>
    </w:p>
    <w:sectPr w:rsidR="00EF0D2E" w:rsidRPr="003167AC" w:rsidSect="00F3273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AC"/>
    <w:rsid w:val="002D7C6D"/>
    <w:rsid w:val="002E6032"/>
    <w:rsid w:val="003167AC"/>
    <w:rsid w:val="0095288E"/>
    <w:rsid w:val="00C15684"/>
    <w:rsid w:val="00EF0D2E"/>
    <w:rsid w:val="00F3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81244"/>
  <w15:chartTrackingRefBased/>
  <w15:docId w15:val="{21E4406F-E092-43F1-BDC8-302405B3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F0D2E"/>
    <w:pPr>
      <w:keepNext/>
      <w:keepLines/>
      <w:spacing w:after="0"/>
      <w:ind w:left="214" w:hanging="10"/>
      <w:outlineLvl w:val="1"/>
    </w:pPr>
    <w:rPr>
      <w:rFonts w:ascii="Arial" w:eastAsia="Arial" w:hAnsi="Arial" w:cs="Arial"/>
      <w:b/>
      <w:color w:val="000000"/>
      <w:sz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D2E"/>
    <w:rPr>
      <w:rFonts w:ascii="Arial" w:eastAsia="Arial" w:hAnsi="Arial" w:cs="Arial"/>
      <w:b/>
      <w:color w:val="000000"/>
      <w:sz w:val="24"/>
      <w:lang w:eastAsia="en-ZA"/>
    </w:rPr>
  </w:style>
  <w:style w:type="table" w:customStyle="1" w:styleId="TableGrid">
    <w:name w:val="TableGrid"/>
    <w:rsid w:val="00EF0D2E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0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56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5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6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68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327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273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NWU VTC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2DA82-8F87-495A-8AC6-855EF6DC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8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/>
  <dc:creator>Thabiso Mzizi</dc:creator>
  <cp:keywords/>
  <dc:description/>
  <cp:lastModifiedBy>Thabiso Mzizi</cp:lastModifiedBy>
  <cp:revision>2</cp:revision>
  <dcterms:created xsi:type="dcterms:W3CDTF">2018-05-15T19:38:00Z</dcterms:created>
  <dcterms:modified xsi:type="dcterms:W3CDTF">2018-05-15T20:27:00Z</dcterms:modified>
</cp:coreProperties>
</file>