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J</w:t>
      </w:r>
      <w:r>
        <w:rPr>
          <w:rFonts w:hint="eastAsia" w:ascii="宋体" w:hAnsi="宋体" w:eastAsia="宋体"/>
        </w:rPr>
        <w:t>unit：一款</w:t>
      </w:r>
      <w:r>
        <w:rPr>
          <w:rFonts w:ascii="宋体" w:hAnsi="宋体" w:eastAsia="宋体"/>
        </w:rPr>
        <w:t>免费</w:t>
      </w:r>
      <w:r>
        <w:rPr>
          <w:rFonts w:hint="eastAsia" w:ascii="宋体" w:hAnsi="宋体" w:eastAsia="宋体"/>
        </w:rPr>
        <w:t>开源</w:t>
      </w:r>
      <w:r>
        <w:rPr>
          <w:rFonts w:ascii="宋体" w:hAnsi="宋体" w:eastAsia="宋体"/>
        </w:rPr>
        <w:t>的</w:t>
      </w:r>
      <w:r>
        <w:rPr>
          <w:rFonts w:hint="eastAsia" w:ascii="宋体" w:hAnsi="宋体" w:eastAsia="宋体"/>
        </w:rPr>
        <w:t>测试</w:t>
      </w:r>
      <w:r>
        <w:rPr>
          <w:rFonts w:ascii="宋体" w:hAnsi="宋体" w:eastAsia="宋体"/>
        </w:rPr>
        <w:t>套件。用于</w:t>
      </w:r>
      <w:r>
        <w:rPr>
          <w:rFonts w:hint="eastAsia" w:ascii="宋体" w:hAnsi="宋体" w:eastAsia="宋体"/>
        </w:rPr>
        <w:t>验证程序</w:t>
      </w:r>
      <w:r>
        <w:rPr>
          <w:rFonts w:ascii="宋体" w:hAnsi="宋体" w:eastAsia="宋体"/>
        </w:rPr>
        <w:t>的</w:t>
      </w:r>
      <w:r>
        <w:rPr>
          <w:rFonts w:hint="eastAsia" w:ascii="宋体" w:hAnsi="宋体" w:eastAsia="宋体"/>
        </w:rPr>
        <w:t>运行</w:t>
      </w:r>
      <w:r>
        <w:rPr>
          <w:rFonts w:ascii="宋体" w:hAnsi="宋体" w:eastAsia="宋体"/>
        </w:rPr>
        <w:t>结果</w:t>
      </w:r>
      <w:r>
        <w:rPr>
          <w:rFonts w:hint="eastAsia" w:ascii="宋体" w:hAnsi="宋体" w:eastAsia="宋体"/>
        </w:rPr>
        <w:t>是否符合预期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>本</w:t>
      </w:r>
      <w:r>
        <w:rPr>
          <w:rFonts w:ascii="宋体" w:hAnsi="宋体" w:eastAsia="宋体"/>
        </w:rPr>
        <w:t>文档仅仅记录在maven工程下使用Junit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要点。M</w:t>
      </w:r>
      <w:r>
        <w:rPr>
          <w:rFonts w:hint="eastAsia" w:ascii="宋体" w:hAnsi="宋体" w:eastAsia="宋体"/>
        </w:rPr>
        <w:t>aven</w:t>
      </w:r>
      <w:r>
        <w:rPr>
          <w:rFonts w:ascii="宋体" w:hAnsi="宋体" w:eastAsia="宋体"/>
        </w:rPr>
        <w:t>的pom.xml</w:t>
      </w:r>
      <w:r>
        <w:rPr>
          <w:rFonts w:hint="eastAsia" w:ascii="宋体" w:hAnsi="宋体" w:eastAsia="宋体"/>
        </w:rPr>
        <w:t>文件</w:t>
      </w:r>
      <w:r>
        <w:rPr>
          <w:rFonts w:ascii="宋体" w:hAnsi="宋体" w:eastAsia="宋体"/>
        </w:rPr>
        <w:t>新增</w:t>
      </w:r>
      <w:r>
        <w:rPr>
          <w:rFonts w:hint="eastAsia" w:ascii="宋体" w:hAnsi="宋体" w:eastAsia="宋体"/>
        </w:rPr>
        <w:t>依赖</w:t>
      </w:r>
      <w:r>
        <w:rPr>
          <w:rFonts w:ascii="宋体" w:hAnsi="宋体" w:eastAsia="宋体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groupId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junit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groupId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junit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version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4.12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version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scope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test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scope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>
      <w:pPr>
        <w:rPr>
          <w:rFonts w:ascii="Consolas" w:hAnsi="Consolas" w:cs="Consolas"/>
          <w:color w:val="008080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>
      <w:pPr>
        <w:pStyle w:val="2"/>
        <w:spacing w:before="0" w:after="0" w:line="415" w:lineRule="auto"/>
        <w:jc w:val="left"/>
        <w:rPr>
          <w:rFonts w:ascii="宋体" w:hAnsi="宋体" w:eastAsia="宋体" w:cstheme="minorBidi"/>
          <w:sz w:val="24"/>
          <w:szCs w:val="22"/>
        </w:rPr>
      </w:pPr>
      <w:r>
        <w:rPr>
          <w:rFonts w:hint="eastAsia" w:ascii="宋体" w:hAnsi="宋体" w:eastAsia="宋体"/>
          <w:sz w:val="24"/>
        </w:rPr>
        <w:t>@</w:t>
      </w:r>
      <w:r>
        <w:rPr>
          <w:rFonts w:ascii="宋体" w:hAnsi="宋体" w:eastAsia="宋体"/>
          <w:sz w:val="24"/>
        </w:rPr>
        <w:t>Before</w:t>
      </w:r>
      <w:r>
        <w:rPr>
          <w:rFonts w:hint="eastAsia" w:ascii="宋体" w:hAnsi="宋体" w:eastAsia="宋体" w:cstheme="minorBidi"/>
          <w:sz w:val="24"/>
          <w:szCs w:val="22"/>
        </w:rPr>
        <w:t>测试前</w:t>
      </w:r>
      <w:r>
        <w:rPr>
          <w:rFonts w:ascii="宋体" w:hAnsi="宋体" w:eastAsia="宋体" w:cstheme="minorBidi"/>
          <w:sz w:val="24"/>
          <w:szCs w:val="22"/>
        </w:rPr>
        <w:t>准备</w:t>
      </w:r>
    </w:p>
    <w:p>
      <w:pPr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写在方法上，</w:t>
      </w:r>
      <w:r>
        <w:rPr>
          <w:rFonts w:hint="eastAsia" w:ascii="宋体" w:hAnsi="宋体" w:eastAsia="宋体"/>
        </w:rPr>
        <w:t>测试前准备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被@</w:t>
      </w:r>
      <w:r>
        <w:rPr>
          <w:rFonts w:ascii="宋体" w:hAnsi="宋体" w:eastAsia="宋体"/>
        </w:rPr>
        <w:t>Before注释的方法将会在@Test注释的方法之前运行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一般</w:t>
      </w:r>
      <w:r>
        <w:rPr>
          <w:rFonts w:hint="eastAsia" w:ascii="宋体" w:hAnsi="宋体" w:eastAsia="宋体"/>
        </w:rPr>
        <w:t>做</w:t>
      </w:r>
      <w:r>
        <w:rPr>
          <w:rFonts w:ascii="宋体" w:hAnsi="宋体" w:eastAsia="宋体"/>
        </w:rPr>
        <w:t>准备基础数据，实验数据</w:t>
      </w:r>
      <w:r>
        <w:rPr>
          <w:rFonts w:hint="eastAsia" w:ascii="宋体" w:hAnsi="宋体" w:eastAsia="宋体"/>
        </w:rPr>
        <w:t>等</w:t>
      </w:r>
      <w:r>
        <w:rPr>
          <w:rFonts w:ascii="宋体" w:hAnsi="宋体" w:eastAsia="宋体"/>
        </w:rPr>
        <w:t>工作。</w:t>
      </w:r>
    </w:p>
    <w:p>
      <w:pPr>
        <w:pStyle w:val="2"/>
        <w:spacing w:before="0" w:after="0" w:line="415" w:lineRule="auto"/>
        <w:jc w:val="left"/>
        <w:rPr>
          <w:rFonts w:ascii="宋体" w:hAnsi="宋体" w:eastAsia="宋体" w:cstheme="minorBidi"/>
          <w:sz w:val="24"/>
          <w:szCs w:val="22"/>
        </w:rPr>
      </w:pPr>
      <w:r>
        <w:rPr>
          <w:rFonts w:hint="eastAsia" w:ascii="宋体" w:hAnsi="宋体" w:eastAsia="宋体"/>
          <w:sz w:val="24"/>
        </w:rPr>
        <w:t>@</w:t>
      </w:r>
      <w:r>
        <w:rPr>
          <w:rFonts w:ascii="宋体" w:hAnsi="宋体" w:eastAsia="宋体"/>
          <w:sz w:val="24"/>
        </w:rPr>
        <w:t>Test</w:t>
      </w:r>
      <w:r>
        <w:rPr>
          <w:rFonts w:hint="eastAsia" w:ascii="宋体" w:hAnsi="宋体" w:eastAsia="宋体" w:cstheme="minorBidi"/>
          <w:sz w:val="24"/>
          <w:szCs w:val="22"/>
        </w:rPr>
        <w:t>测试</w:t>
      </w:r>
    </w:p>
    <w:p>
      <w:pPr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写在方法上，</w:t>
      </w:r>
      <w:r>
        <w:rPr>
          <w:rFonts w:hint="eastAsia" w:ascii="宋体" w:hAnsi="宋体" w:eastAsia="宋体"/>
        </w:rPr>
        <w:t>测试</w:t>
      </w:r>
      <w:r>
        <w:rPr>
          <w:rFonts w:ascii="宋体" w:hAnsi="宋体" w:eastAsia="宋体"/>
        </w:rPr>
        <w:t>代码写</w:t>
      </w: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被@Test注释的方法中，</w:t>
      </w:r>
      <w:r>
        <w:rPr>
          <w:rFonts w:hint="eastAsia" w:ascii="宋体" w:hAnsi="宋体" w:eastAsia="宋体"/>
          <w:lang w:eastAsia="zh-CN"/>
        </w:rPr>
        <w:t>测试类中的测试方法可以有多个，</w:t>
      </w:r>
      <w:r>
        <w:rPr>
          <w:rFonts w:hint="eastAsia" w:ascii="宋体" w:hAnsi="宋体" w:eastAsia="宋体"/>
          <w:lang w:val="en-US" w:eastAsia="zh-CN"/>
        </w:rPr>
        <w:t>junit会全部执行，但不会按照顺序执行，若需要按要求执行，可参考@FixMethodOrder(后面讲)。方法中编写测试代码</w:t>
      </w:r>
      <w:r>
        <w:rPr>
          <w:rFonts w:hint="eastAsia" w:ascii="宋体" w:hAnsi="宋体" w:eastAsia="宋体"/>
        </w:rPr>
        <w:t>会用到A</w:t>
      </w:r>
      <w:r>
        <w:rPr>
          <w:rFonts w:ascii="宋体" w:hAnsi="宋体" w:eastAsia="宋体"/>
        </w:rPr>
        <w:t>ssert</w:t>
      </w:r>
      <w:r>
        <w:rPr>
          <w:rFonts w:hint="eastAsia" w:ascii="宋体" w:hAnsi="宋体" w:eastAsia="宋体"/>
        </w:rPr>
        <w:t>类</w:t>
      </w:r>
    </w:p>
    <w:p>
      <w:pPr>
        <w:pStyle w:val="3"/>
        <w:spacing w:before="0" w:after="0" w:line="240" w:lineRule="auto"/>
        <w:jc w:val="left"/>
        <w:rPr>
          <w:rFonts w:ascii="Consolas" w:hAnsi="Consolas" w:cs="Consolas"/>
          <w:sz w:val="21"/>
        </w:rPr>
      </w:pPr>
      <w:r>
        <w:rPr>
          <w:rFonts w:ascii="Consolas" w:hAnsi="Consolas" w:cs="Consolas"/>
          <w:sz w:val="21"/>
        </w:rPr>
        <w:t>Assert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  <w:gridCol w:w="4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.assertArrayEquals(expecteds,actuals);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期望值</w:t>
            </w:r>
            <w:r>
              <w:rPr>
                <w:rFonts w:hint="eastAsia" w:ascii="宋体" w:hAnsi="宋体" w:eastAsia="宋体"/>
              </w:rPr>
              <w:t>数组</w:t>
            </w:r>
            <w:r>
              <w:rPr>
                <w:rFonts w:ascii="宋体" w:hAnsi="宋体" w:eastAsia="宋体"/>
              </w:rPr>
              <w:t>与实际值</w:t>
            </w:r>
            <w:r>
              <w:rPr>
                <w:rFonts w:hint="eastAsia" w:ascii="宋体" w:hAnsi="宋体" w:eastAsia="宋体"/>
              </w:rPr>
              <w:t>数组</w:t>
            </w:r>
            <w:r>
              <w:rPr>
                <w:rFonts w:ascii="宋体" w:hAnsi="宋体" w:eastAsia="宋体"/>
              </w:rPr>
              <w:t>是否</w:t>
            </w:r>
            <w:r>
              <w:rPr>
                <w:rFonts w:hint="eastAsia" w:ascii="宋体" w:hAnsi="宋体" w:eastAsia="宋体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.assertEquals(expected,actual);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期望值与实际值是否</w:t>
            </w:r>
            <w:r>
              <w:rPr>
                <w:rFonts w:hint="eastAsia" w:ascii="宋体" w:hAnsi="宋体" w:eastAsia="宋体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.assertNotEquals(expected,actual);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期望值与实际值是否</w:t>
            </w:r>
            <w:r>
              <w:rPr>
                <w:rFonts w:hint="eastAsia" w:ascii="宋体" w:hAnsi="宋体" w:eastAsia="宋体"/>
              </w:rPr>
              <w:t>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</w:t>
            </w:r>
            <w:r>
              <w:rPr>
                <w:rFonts w:hint="eastAsia" w:ascii="Consolas" w:hAnsi="Consolas" w:cs="Consolas"/>
                <w:lang w:val="en-US" w:eastAsia="zh-CN"/>
              </w:rPr>
              <w:t>True</w:t>
            </w:r>
            <w:r>
              <w:rPr>
                <w:rFonts w:ascii="Consolas" w:hAnsi="Consolas" w:cs="Consolas"/>
              </w:rPr>
              <w:t>(condition);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比较实际值是否为</w:t>
            </w:r>
            <w:r>
              <w:rPr>
                <w:rFonts w:hint="eastAsia" w:ascii="宋体" w:hAnsi="宋体" w:eastAsia="宋体"/>
                <w:lang w:val="en-US" w:eastAsia="zh-CN"/>
              </w:rPr>
              <w:t>true，为true则通过测试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.assertFalse(condition);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比较实际值是否为</w:t>
            </w:r>
            <w:r>
              <w:rPr>
                <w:rFonts w:hint="eastAsia" w:ascii="宋体" w:hAnsi="宋体" w:eastAsia="宋体"/>
                <w:lang w:val="en-US" w:eastAsia="zh-CN"/>
              </w:rPr>
              <w:t>false，为false则通过测试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.assertNull(object);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对象是否</w:t>
            </w:r>
            <w:r>
              <w:rPr>
                <w:rFonts w:hint="eastAsia" w:ascii="宋体" w:hAnsi="宋体" w:eastAsia="宋体"/>
              </w:rPr>
              <w:t>为</w:t>
            </w:r>
            <w:r>
              <w:rPr>
                <w:rFonts w:ascii="宋体" w:hAnsi="宋体" w:eastAsia="宋体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.assertNotNull(object);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对象是否</w:t>
            </w:r>
            <w:r>
              <w:rPr>
                <w:rFonts w:hint="eastAsia" w:ascii="宋体" w:hAnsi="宋体" w:eastAsia="宋体"/>
              </w:rPr>
              <w:t>不为</w:t>
            </w:r>
            <w:r>
              <w:rPr>
                <w:rFonts w:ascii="宋体" w:hAnsi="宋体" w:eastAsia="宋体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hint="eastAsia" w:ascii="Consolas" w:hAnsi="Consolas" w:cs="Consolas"/>
              </w:rPr>
              <w:t>.assertSame(expected,actual);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对象是否一样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  <w:r>
              <w:rPr>
                <w:rFonts w:ascii="Consolas" w:hAnsi="Consolas" w:cs="Consolas"/>
              </w:rPr>
              <w:t>.assertNotSame(unexpected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ascii="Consolas" w:hAnsi="Consolas" w:cs="Consolas"/>
              </w:rPr>
              <w:t>actual);</w:t>
            </w:r>
          </w:p>
        </w:tc>
        <w:tc>
          <w:tcPr>
            <w:tcW w:w="0" w:type="auto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比较</w:t>
            </w:r>
            <w:r>
              <w:rPr>
                <w:rFonts w:ascii="宋体" w:hAnsi="宋体" w:eastAsia="宋体"/>
              </w:rPr>
              <w:t>对象是否</w:t>
            </w:r>
            <w:r>
              <w:rPr>
                <w:rFonts w:hint="eastAsia" w:ascii="宋体" w:hAnsi="宋体" w:eastAsia="宋体"/>
                <w:lang w:eastAsia="zh-CN"/>
              </w:rPr>
              <w:t>不</w:t>
            </w:r>
            <w:r>
              <w:rPr>
                <w:rFonts w:ascii="宋体" w:hAnsi="宋体" w:eastAsia="宋体"/>
              </w:rPr>
              <w:t>一样</w:t>
            </w:r>
          </w:p>
        </w:tc>
      </w:tr>
    </w:tbl>
    <w:p>
      <w:p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@Test方法支持时间验证——程序在指定时间内跑完算通过。例子如下（根据现在PC的速度会报错。）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@Test(timeout = 10)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public void _2() {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Double dou = 0.0;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for (int i = 0; i &lt; 1000000; i++) {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dou += RandomUtils.nextDouble(0,100);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若</w:t>
      </w:r>
      <w:bookmarkStart w:id="0" w:name="_GoBack"/>
      <w:bookmarkEnd w:id="0"/>
      <w:r>
        <w:rPr>
          <w:rFonts w:hint="eastAsia" w:ascii="宋体" w:hAnsi="宋体" w:eastAsia="宋体"/>
          <w:lang w:val="en-US" w:eastAsia="zh-CN"/>
        </w:rPr>
        <w:t>希望@Test</w:t>
      </w:r>
      <w:r>
        <w:rPr>
          <w:rFonts w:hint="default" w:ascii="宋体" w:hAnsi="宋体" w:eastAsia="宋体"/>
          <w:lang w:val="en-US" w:eastAsia="zh-CN"/>
        </w:rPr>
        <w:t>方法时产生一个Exception异常表示测试通过</w:t>
      </w:r>
      <w:r>
        <w:rPr>
          <w:rFonts w:hint="eastAsia" w:ascii="宋体" w:hAnsi="宋体" w:eastAsia="宋体"/>
          <w:lang w:val="en-US" w:eastAsia="zh-CN"/>
        </w:rPr>
        <w:t>，使用@Test的expected属性。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@Test(timeout = 10000,expected = NullPointerException.class)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public void _2() {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Double i = null;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Double j = 10.2;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Double k = i+j;</w:t>
      </w:r>
    </w:p>
    <w:p>
      <w:pPr>
        <w:jc w:val="left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pStyle w:val="2"/>
        <w:spacing w:before="0" w:after="0" w:line="415" w:lineRule="auto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@F</w:t>
      </w:r>
      <w:r>
        <w:rPr>
          <w:rFonts w:hint="eastAsia" w:ascii="宋体" w:hAnsi="宋体" w:eastAsia="宋体"/>
          <w:sz w:val="24"/>
        </w:rPr>
        <w:t>ixMethod</w:t>
      </w:r>
      <w:r>
        <w:rPr>
          <w:rFonts w:hint="eastAsia" w:ascii="宋体" w:hAnsi="宋体" w:eastAsia="宋体"/>
          <w:sz w:val="24"/>
          <w:lang w:val="en-US" w:eastAsia="zh-CN"/>
        </w:rPr>
        <w:t>er(MethodSorters.JVM)</w:t>
      </w:r>
    </w:p>
    <w:p>
      <w:p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写在测试类上，</w:t>
      </w:r>
    </w:p>
    <w:p>
      <w:p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MethodSorters.JVM：按jvm生成的hash值执行@Test</w:t>
      </w:r>
    </w:p>
    <w:p>
      <w:p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MethodSorters.NAME_ASCENDING：按方法名字顺序执行@Test</w:t>
      </w:r>
    </w:p>
    <w:p>
      <w:p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MethodSorters.DEFAULT：默认方法，不可预期执行顺序</w:t>
      </w:r>
    </w:p>
    <w:p>
      <w:pPr>
        <w:pStyle w:val="2"/>
        <w:spacing w:before="0" w:after="0" w:line="415" w:lineRule="auto"/>
        <w:jc w:val="left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@</w:t>
      </w:r>
      <w:r>
        <w:rPr>
          <w:rFonts w:hint="eastAsia" w:ascii="宋体" w:hAnsi="宋体" w:eastAsia="宋体"/>
          <w:sz w:val="24"/>
        </w:rPr>
        <w:t>Orde@Ignore</w:t>
      </w:r>
      <w:r>
        <w:rPr>
          <w:rFonts w:hint="eastAsia" w:ascii="宋体" w:hAnsi="宋体" w:eastAsia="宋体"/>
          <w:sz w:val="24"/>
          <w:lang w:eastAsia="zh-CN"/>
        </w:rPr>
        <w:t>跳过</w:t>
      </w:r>
      <w:r>
        <w:rPr>
          <w:rFonts w:hint="eastAsia" w:ascii="宋体" w:hAnsi="宋体" w:eastAsia="宋体"/>
          <w:sz w:val="24"/>
          <w:lang w:val="en-US" w:eastAsia="zh-CN"/>
        </w:rPr>
        <w:t>@Test</w:t>
      </w:r>
      <w:r>
        <w:rPr>
          <w:rFonts w:hint="eastAsia" w:ascii="宋体" w:hAnsi="宋体" w:eastAsia="宋体"/>
          <w:sz w:val="24"/>
          <w:lang w:eastAsia="zh-CN"/>
        </w:rPr>
        <w:t>方法</w:t>
      </w:r>
    </w:p>
    <w:p>
      <w:p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写在方法上，被@Test注释的方法上加上@Ignor，junit执行时将跳过执行此方法。</w:t>
      </w:r>
    </w:p>
    <w:p>
      <w:pPr>
        <w:pStyle w:val="2"/>
        <w:spacing w:before="0" w:after="0" w:line="415" w:lineRule="auto"/>
        <w:jc w:val="left"/>
        <w:rPr>
          <w:rFonts w:ascii="宋体" w:hAnsi="宋体" w:eastAsia="宋体" w:cstheme="minorBidi"/>
          <w:sz w:val="24"/>
          <w:szCs w:val="22"/>
        </w:rPr>
      </w:pPr>
      <w:r>
        <w:rPr>
          <w:rFonts w:hint="eastAsia" w:ascii="宋体" w:hAnsi="宋体" w:eastAsia="宋体"/>
          <w:sz w:val="24"/>
          <w:lang w:val="en-US" w:eastAsia="zh-CN"/>
        </w:rPr>
        <w:t>@</w:t>
      </w:r>
      <w:r>
        <w:rPr>
          <w:rFonts w:ascii="宋体" w:hAnsi="宋体" w:eastAsia="宋体"/>
          <w:sz w:val="24"/>
        </w:rPr>
        <w:t>After</w:t>
      </w:r>
      <w:r>
        <w:rPr>
          <w:rFonts w:hint="eastAsia" w:ascii="宋体" w:hAnsi="宋体" w:eastAsia="宋体" w:cstheme="minorBidi"/>
          <w:sz w:val="24"/>
          <w:szCs w:val="22"/>
        </w:rPr>
        <w:t>测试后收尾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写在方法上，</w:t>
      </w:r>
      <w:r>
        <w:rPr>
          <w:rFonts w:hint="eastAsia" w:ascii="宋体" w:hAnsi="宋体" w:eastAsia="宋体"/>
        </w:rPr>
        <w:t>测试后</w:t>
      </w:r>
      <w:r>
        <w:rPr>
          <w:rFonts w:ascii="宋体" w:hAnsi="宋体" w:eastAsia="宋体"/>
        </w:rPr>
        <w:t>收尾，</w:t>
      </w:r>
      <w:r>
        <w:rPr>
          <w:rFonts w:hint="eastAsia" w:ascii="宋体" w:hAnsi="宋体" w:eastAsia="宋体"/>
        </w:rPr>
        <w:t>被@</w:t>
      </w:r>
      <w:r>
        <w:rPr>
          <w:rFonts w:ascii="宋体" w:hAnsi="宋体" w:eastAsia="宋体"/>
        </w:rPr>
        <w:t>After注释的方法将会在@Test注释的方法之</w:t>
      </w:r>
      <w:r>
        <w:rPr>
          <w:rFonts w:hint="eastAsia" w:ascii="宋体" w:hAnsi="宋体" w:eastAsia="宋体"/>
        </w:rPr>
        <w:t>后</w:t>
      </w:r>
      <w:r>
        <w:rPr>
          <w:rFonts w:ascii="宋体" w:hAnsi="宋体" w:eastAsia="宋体"/>
        </w:rPr>
        <w:t>运行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一般</w:t>
      </w:r>
      <w:r>
        <w:rPr>
          <w:rFonts w:hint="eastAsia" w:ascii="宋体" w:hAnsi="宋体" w:eastAsia="宋体"/>
        </w:rPr>
        <w:t>做</w:t>
      </w:r>
      <w:r>
        <w:rPr>
          <w:rFonts w:ascii="宋体" w:hAnsi="宋体" w:eastAsia="宋体"/>
        </w:rPr>
        <w:t>：关闭数据连接，清理日志，缓存等工作</w:t>
      </w:r>
    </w:p>
    <w:p>
      <w:pPr>
        <w:jc w:val="left"/>
        <w:rPr>
          <w:rFonts w:hint="eastAsia" w:ascii="宋体" w:hAnsi="宋体" w:eastAsia="宋体"/>
          <w:lang w:val="en-US" w:eastAsia="zh-CN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right"/>
    </w:pPr>
    <w:r>
      <w:t>J</w:t>
    </w:r>
    <w:r>
      <w:rPr>
        <w:rFonts w:hint="eastAsia"/>
      </w:rPr>
      <w:t>unit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A52BF"/>
    <w:rsid w:val="002A7D99"/>
    <w:rsid w:val="002B5793"/>
    <w:rsid w:val="00334AD8"/>
    <w:rsid w:val="003E46D5"/>
    <w:rsid w:val="005764A6"/>
    <w:rsid w:val="005F3CD6"/>
    <w:rsid w:val="00601C1A"/>
    <w:rsid w:val="006C055B"/>
    <w:rsid w:val="009238A4"/>
    <w:rsid w:val="009C2437"/>
    <w:rsid w:val="00A446D6"/>
    <w:rsid w:val="00BA1893"/>
    <w:rsid w:val="00CA7E33"/>
    <w:rsid w:val="00D34AF3"/>
    <w:rsid w:val="00E40F0A"/>
    <w:rsid w:val="00F0308C"/>
    <w:rsid w:val="093052E5"/>
    <w:rsid w:val="116B1C06"/>
    <w:rsid w:val="11D84657"/>
    <w:rsid w:val="121D7280"/>
    <w:rsid w:val="125214C2"/>
    <w:rsid w:val="147D4746"/>
    <w:rsid w:val="16C63263"/>
    <w:rsid w:val="1EDE3919"/>
    <w:rsid w:val="225B2B28"/>
    <w:rsid w:val="251347D7"/>
    <w:rsid w:val="2C747C4B"/>
    <w:rsid w:val="2CA6532A"/>
    <w:rsid w:val="31D65B08"/>
    <w:rsid w:val="42F862CD"/>
    <w:rsid w:val="544C49E6"/>
    <w:rsid w:val="56645803"/>
    <w:rsid w:val="5D7612E7"/>
    <w:rsid w:val="61D3471F"/>
    <w:rsid w:val="706726EF"/>
    <w:rsid w:val="7EB6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3 字符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105</Words>
  <Characters>602</Characters>
  <Lines>5</Lines>
  <Paragraphs>1</Paragraphs>
  <TotalTime>94</TotalTime>
  <ScaleCrop>false</ScaleCrop>
  <LinksUpToDate>false</LinksUpToDate>
  <CharactersWithSpaces>706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2021-01-12T06:32:00Z</dcterms:created>
  <dc:creator>AutoBVT</dc:creator>
  <cp:lastModifiedBy>安静的岛</cp:lastModifiedBy>
  <dcterms:modified xsi:type="dcterms:W3CDTF">2021-01-15T09:00:33Z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