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53" w:rsidRDefault="004C3728" w:rsidP="00260BD7">
      <w:pPr>
        <w:outlineLvl w:val="0"/>
      </w:pPr>
      <w:r>
        <w:rPr>
          <w:rFonts w:hint="eastAsia"/>
        </w:rPr>
        <w:t>一、</w:t>
      </w:r>
      <w:r w:rsidR="00CF3D96">
        <w:rPr>
          <w:rFonts w:hint="eastAsia"/>
        </w:rPr>
        <w:t>会签：</w:t>
      </w:r>
    </w:p>
    <w:p w:rsidR="00B41E9F" w:rsidRDefault="00CF3D96">
      <w:r>
        <w:rPr>
          <w:rFonts w:hint="eastAsia"/>
        </w:rPr>
        <w:tab/>
      </w:r>
      <w:r>
        <w:rPr>
          <w:rFonts w:hint="eastAsia"/>
        </w:rPr>
        <w:t>引擎中的会签即当前运行节点有多人进行办理，或者可以说当前节点存在多个</w:t>
      </w:r>
      <w:r w:rsidR="00C86938">
        <w:rPr>
          <w:rFonts w:hint="eastAsia"/>
        </w:rPr>
        <w:t>办理</w:t>
      </w:r>
      <w:r>
        <w:rPr>
          <w:rFonts w:hint="eastAsia"/>
        </w:rPr>
        <w:t>任务。</w:t>
      </w:r>
      <w:r w:rsidR="00C86938">
        <w:rPr>
          <w:rFonts w:hint="eastAsia"/>
        </w:rPr>
        <w:t>这些任务可以分为两种情况来运行，一种是按顺序进行办理，即串行会签；一种是同时进行办理，即并行会签。</w:t>
      </w:r>
      <w:r w:rsidR="00FA2AF7">
        <w:rPr>
          <w:rFonts w:hint="eastAsia"/>
        </w:rPr>
        <w:t>串行会签和并行会签都可以进行通过率的设置，串行会签中通过率是按照通过人数进行设置，达到通过人数则该节点办理完成，进入下一个节点。并行会签中通过率是按照人数的百分比进行设置，达到办理人数占总人数的百分比后，该节点办理完成。下面通过例子来对会签节点进行说明。</w:t>
      </w:r>
    </w:p>
    <w:p w:rsidR="00733DE3" w:rsidRDefault="00CC6A39" w:rsidP="008C5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流程定义中</w:t>
      </w:r>
    </w:p>
    <w:p w:rsidR="00572520" w:rsidRPr="00D77799" w:rsidRDefault="00572520" w:rsidP="00D77799">
      <w:pPr>
        <w:ind w:leftChars="200" w:left="420"/>
        <w:rPr>
          <w:sz w:val="15"/>
          <w:szCs w:val="15"/>
        </w:rPr>
      </w:pPr>
      <w:r w:rsidRPr="00D77799">
        <w:rPr>
          <w:rFonts w:hint="eastAsia"/>
          <w:sz w:val="15"/>
          <w:szCs w:val="15"/>
        </w:rPr>
        <w:t>&lt;Activity name="</w:t>
      </w:r>
      <w:r w:rsidRPr="00D77799">
        <w:rPr>
          <w:rFonts w:hint="eastAsia"/>
          <w:sz w:val="15"/>
          <w:szCs w:val="15"/>
        </w:rPr>
        <w:t>任务</w:t>
      </w:r>
      <w:r w:rsidRPr="00D77799">
        <w:rPr>
          <w:rFonts w:hint="eastAsia"/>
          <w:sz w:val="15"/>
          <w:szCs w:val="15"/>
        </w:rPr>
        <w:t>" id="bb035582-9b73-460a-eaa5-bb3a786f9d3e" code=""&gt;</w:t>
      </w:r>
    </w:p>
    <w:p w:rsidR="00572520" w:rsidRPr="00D77799" w:rsidRDefault="00572520" w:rsidP="00D77799">
      <w:pPr>
        <w:ind w:leftChars="200" w:left="420"/>
        <w:rPr>
          <w:sz w:val="15"/>
          <w:szCs w:val="15"/>
        </w:rPr>
      </w:pPr>
      <w:r w:rsidRPr="00D77799">
        <w:rPr>
          <w:rFonts w:hint="eastAsia"/>
          <w:sz w:val="15"/>
          <w:szCs w:val="15"/>
        </w:rPr>
        <w:t xml:space="preserve">          &lt;Description&gt;</w:t>
      </w:r>
      <w:r w:rsidRPr="00D77799">
        <w:rPr>
          <w:rFonts w:hint="eastAsia"/>
          <w:sz w:val="15"/>
          <w:szCs w:val="15"/>
        </w:rPr>
        <w:t>任务</w:t>
      </w:r>
      <w:r w:rsidRPr="00D77799">
        <w:rPr>
          <w:rFonts w:hint="eastAsia"/>
          <w:sz w:val="15"/>
          <w:szCs w:val="15"/>
        </w:rPr>
        <w:t>&lt;/Description&gt;</w:t>
      </w:r>
    </w:p>
    <w:p w:rsidR="00572520" w:rsidRPr="00D77799" w:rsidRDefault="00572520" w:rsidP="00D77799">
      <w:pPr>
        <w:ind w:leftChars="200" w:left="420"/>
        <w:rPr>
          <w:sz w:val="15"/>
          <w:szCs w:val="15"/>
        </w:rPr>
      </w:pPr>
      <w:r w:rsidRPr="00D77799">
        <w:rPr>
          <w:sz w:val="15"/>
          <w:szCs w:val="15"/>
        </w:rPr>
        <w:t xml:space="preserve">          &lt;ActivityType </w:t>
      </w:r>
      <w:r w:rsidRPr="00D77799">
        <w:rPr>
          <w:rFonts w:hint="eastAsia"/>
          <w:sz w:val="15"/>
          <w:szCs w:val="15"/>
        </w:rPr>
        <w:t xml:space="preserve"> </w:t>
      </w:r>
      <w:r w:rsidRPr="00D77799">
        <w:rPr>
          <w:sz w:val="15"/>
          <w:szCs w:val="15"/>
        </w:rPr>
        <w:t xml:space="preserve">type="TaskNode" </w:t>
      </w:r>
      <w:r w:rsidRPr="00D77799">
        <w:rPr>
          <w:rFonts w:hint="eastAsia"/>
          <w:color w:val="FF0000"/>
          <w:sz w:val="15"/>
          <w:szCs w:val="15"/>
        </w:rPr>
        <w:t xml:space="preserve"> </w:t>
      </w:r>
      <w:r w:rsidR="003E6551">
        <w:rPr>
          <w:color w:val="FF0000"/>
          <w:sz w:val="15"/>
          <w:szCs w:val="15"/>
        </w:rPr>
        <w:t>complex</w:t>
      </w:r>
      <w:r w:rsidR="003E6551">
        <w:rPr>
          <w:rFonts w:hint="eastAsia"/>
          <w:color w:val="FF0000"/>
          <w:sz w:val="15"/>
          <w:szCs w:val="15"/>
        </w:rPr>
        <w:t>T</w:t>
      </w:r>
      <w:r w:rsidRPr="00D77799">
        <w:rPr>
          <w:color w:val="FF0000"/>
          <w:sz w:val="15"/>
          <w:szCs w:val="15"/>
        </w:rPr>
        <w:t>ype="</w:t>
      </w:r>
      <w:r w:rsidR="0010282B" w:rsidRPr="0010282B">
        <w:rPr>
          <w:color w:val="FF0000"/>
          <w:sz w:val="15"/>
          <w:szCs w:val="15"/>
        </w:rPr>
        <w:t>SignTogether</w:t>
      </w:r>
      <w:r w:rsidRPr="00D77799">
        <w:rPr>
          <w:color w:val="FF0000"/>
          <w:sz w:val="15"/>
          <w:szCs w:val="15"/>
        </w:rPr>
        <w:t>"</w:t>
      </w:r>
      <w:r w:rsidRPr="007D744A">
        <w:rPr>
          <w:color w:val="FF0000"/>
          <w:sz w:val="15"/>
          <w:szCs w:val="15"/>
        </w:rPr>
        <w:t xml:space="preserve"> </w:t>
      </w:r>
      <w:r w:rsidR="00560C7F" w:rsidRPr="007D744A">
        <w:rPr>
          <w:rFonts w:hint="eastAsia"/>
          <w:color w:val="FF0000"/>
          <w:sz w:val="15"/>
          <w:szCs w:val="15"/>
        </w:rPr>
        <w:t xml:space="preserve"> </w:t>
      </w:r>
      <w:r w:rsidR="00560C7F" w:rsidRPr="007D744A">
        <w:rPr>
          <w:color w:val="FF0000"/>
          <w:sz w:val="15"/>
          <w:szCs w:val="15"/>
        </w:rPr>
        <w:t xml:space="preserve"> merge</w:t>
      </w:r>
      <w:r w:rsidR="003E6551">
        <w:rPr>
          <w:rFonts w:hint="eastAsia"/>
          <w:color w:val="FF0000"/>
          <w:sz w:val="15"/>
          <w:szCs w:val="15"/>
        </w:rPr>
        <w:t>T</w:t>
      </w:r>
      <w:r w:rsidR="00560C7F" w:rsidRPr="007D744A">
        <w:rPr>
          <w:color w:val="FF0000"/>
          <w:sz w:val="15"/>
          <w:szCs w:val="15"/>
        </w:rPr>
        <w:t>ype="Parallel"</w:t>
      </w:r>
      <w:r w:rsidR="009362CB">
        <w:rPr>
          <w:rFonts w:hint="eastAsia"/>
          <w:color w:val="FF0000"/>
          <w:sz w:val="15"/>
          <w:szCs w:val="15"/>
        </w:rPr>
        <w:t xml:space="preserve"> </w:t>
      </w:r>
      <w:r w:rsidR="003A53D0">
        <w:rPr>
          <w:rFonts w:hint="eastAsia"/>
          <w:color w:val="FF0000"/>
          <w:sz w:val="15"/>
          <w:szCs w:val="15"/>
        </w:rPr>
        <w:t xml:space="preserve"> </w:t>
      </w:r>
      <w:r w:rsidR="009362CB" w:rsidRPr="009362CB">
        <w:rPr>
          <w:color w:val="FF0000"/>
          <w:sz w:val="15"/>
          <w:szCs w:val="15"/>
        </w:rPr>
        <w:t>complete</w:t>
      </w:r>
      <w:r w:rsidR="003E6551">
        <w:rPr>
          <w:rFonts w:hint="eastAsia"/>
          <w:color w:val="FF0000"/>
          <w:sz w:val="15"/>
          <w:szCs w:val="15"/>
        </w:rPr>
        <w:t>O</w:t>
      </w:r>
      <w:r w:rsidR="003E6551">
        <w:rPr>
          <w:color w:val="FF0000"/>
          <w:sz w:val="15"/>
          <w:szCs w:val="15"/>
        </w:rPr>
        <w:t>rder="</w:t>
      </w:r>
      <w:r w:rsidR="003E6551">
        <w:rPr>
          <w:rFonts w:hint="eastAsia"/>
          <w:color w:val="FF0000"/>
          <w:sz w:val="15"/>
          <w:szCs w:val="15"/>
        </w:rPr>
        <w:t>2</w:t>
      </w:r>
      <w:r w:rsidR="009362CB" w:rsidRPr="009362CB">
        <w:rPr>
          <w:color w:val="FF0000"/>
          <w:sz w:val="15"/>
          <w:szCs w:val="15"/>
        </w:rPr>
        <w:t xml:space="preserve">" </w:t>
      </w:r>
      <w:r w:rsidR="003E6551">
        <w:rPr>
          <w:rFonts w:hint="eastAsia"/>
          <w:color w:val="FF0000"/>
          <w:sz w:val="15"/>
          <w:szCs w:val="15"/>
        </w:rPr>
        <w:t xml:space="preserve"> compareType=</w:t>
      </w:r>
      <w:r w:rsidR="003E6551">
        <w:rPr>
          <w:color w:val="FF0000"/>
          <w:sz w:val="15"/>
          <w:szCs w:val="15"/>
        </w:rPr>
        <w:t>”</w:t>
      </w:r>
      <w:r w:rsidR="003E6551">
        <w:rPr>
          <w:rFonts w:hint="eastAsia"/>
          <w:color w:val="FF0000"/>
          <w:sz w:val="15"/>
          <w:szCs w:val="15"/>
        </w:rPr>
        <w:t>count</w:t>
      </w:r>
      <w:r w:rsidR="003E6551">
        <w:rPr>
          <w:color w:val="FF0000"/>
          <w:sz w:val="15"/>
          <w:szCs w:val="15"/>
        </w:rPr>
        <w:t>”</w:t>
      </w:r>
      <w:r w:rsidRPr="00D77799">
        <w:rPr>
          <w:sz w:val="15"/>
          <w:szCs w:val="15"/>
        </w:rPr>
        <w:t>/&gt;</w:t>
      </w:r>
    </w:p>
    <w:p w:rsidR="00572520" w:rsidRPr="00D77799" w:rsidRDefault="00572520" w:rsidP="00D77799">
      <w:pPr>
        <w:ind w:leftChars="200" w:left="420"/>
        <w:rPr>
          <w:sz w:val="15"/>
          <w:szCs w:val="15"/>
        </w:rPr>
      </w:pPr>
      <w:r w:rsidRPr="00D77799">
        <w:rPr>
          <w:sz w:val="15"/>
          <w:szCs w:val="15"/>
        </w:rPr>
        <w:t xml:space="preserve">         ……</w:t>
      </w:r>
      <w:r w:rsidRPr="00D77799">
        <w:rPr>
          <w:rFonts w:hint="eastAsia"/>
          <w:sz w:val="15"/>
          <w:szCs w:val="15"/>
        </w:rPr>
        <w:t>..</w:t>
      </w:r>
    </w:p>
    <w:p w:rsidR="008C5AF4" w:rsidRDefault="00572520" w:rsidP="00D77799">
      <w:pPr>
        <w:ind w:leftChars="200" w:left="420"/>
        <w:rPr>
          <w:sz w:val="15"/>
          <w:szCs w:val="15"/>
        </w:rPr>
      </w:pPr>
      <w:r w:rsidRPr="00D77799">
        <w:rPr>
          <w:sz w:val="15"/>
          <w:szCs w:val="15"/>
        </w:rPr>
        <w:t>&lt;/Activity&gt;</w:t>
      </w:r>
    </w:p>
    <w:p w:rsidR="009362CB" w:rsidRPr="00822D0F" w:rsidRDefault="004C4881" w:rsidP="00D77799">
      <w:pPr>
        <w:ind w:leftChars="200" w:left="420"/>
        <w:rPr>
          <w:sz w:val="15"/>
          <w:szCs w:val="15"/>
        </w:rPr>
      </w:pPr>
      <w:r w:rsidRPr="00822D0F">
        <w:rPr>
          <w:rFonts w:hint="eastAsia"/>
          <w:sz w:val="15"/>
          <w:szCs w:val="15"/>
        </w:rPr>
        <w:t>说明：</w:t>
      </w:r>
    </w:p>
    <w:p w:rsidR="004C4881" w:rsidRPr="0004010D" w:rsidRDefault="0034635B" w:rsidP="00D77799">
      <w:pPr>
        <w:ind w:leftChars="200" w:left="420"/>
        <w:rPr>
          <w:sz w:val="15"/>
          <w:szCs w:val="15"/>
        </w:rPr>
      </w:pPr>
      <w:r>
        <w:rPr>
          <w:sz w:val="15"/>
          <w:szCs w:val="15"/>
        </w:rPr>
        <w:t>complex</w:t>
      </w:r>
      <w:r>
        <w:rPr>
          <w:rFonts w:hint="eastAsia"/>
          <w:sz w:val="15"/>
          <w:szCs w:val="15"/>
        </w:rPr>
        <w:t>T</w:t>
      </w:r>
      <w:r w:rsidR="004C4881" w:rsidRPr="0004010D">
        <w:rPr>
          <w:sz w:val="15"/>
          <w:szCs w:val="15"/>
        </w:rPr>
        <w:t>ype</w:t>
      </w:r>
      <w:r w:rsidR="004C4881" w:rsidRPr="0004010D">
        <w:rPr>
          <w:rFonts w:hint="eastAsia"/>
          <w:sz w:val="15"/>
          <w:szCs w:val="15"/>
        </w:rPr>
        <w:t>：</w:t>
      </w:r>
      <w:r w:rsidR="009362CB" w:rsidRPr="0004010D">
        <w:rPr>
          <w:rFonts w:hint="eastAsia"/>
          <w:sz w:val="15"/>
          <w:szCs w:val="15"/>
        </w:rPr>
        <w:t>会签</w:t>
      </w:r>
      <w:r w:rsidR="009362CB" w:rsidRPr="0004010D">
        <w:rPr>
          <w:sz w:val="15"/>
          <w:szCs w:val="15"/>
        </w:rPr>
        <w:t>SignTogether</w:t>
      </w:r>
      <w:r w:rsidR="009362CB" w:rsidRPr="0004010D">
        <w:rPr>
          <w:rFonts w:hint="eastAsia"/>
          <w:sz w:val="15"/>
          <w:szCs w:val="15"/>
        </w:rPr>
        <w:t>或者加签</w:t>
      </w:r>
      <w:r w:rsidR="009362CB" w:rsidRPr="0004010D">
        <w:rPr>
          <w:sz w:val="15"/>
          <w:szCs w:val="15"/>
        </w:rPr>
        <w:t>SignForward</w:t>
      </w:r>
      <w:r w:rsidR="009362CB" w:rsidRPr="0004010D">
        <w:rPr>
          <w:rFonts w:hint="eastAsia"/>
          <w:sz w:val="15"/>
          <w:szCs w:val="15"/>
        </w:rPr>
        <w:t>模式</w:t>
      </w:r>
    </w:p>
    <w:p w:rsidR="009362CB" w:rsidRDefault="0034635B" w:rsidP="00D77799">
      <w:pPr>
        <w:ind w:leftChars="200" w:left="420"/>
        <w:rPr>
          <w:rFonts w:hint="eastAsia"/>
          <w:sz w:val="15"/>
          <w:szCs w:val="15"/>
        </w:rPr>
      </w:pPr>
      <w:r>
        <w:rPr>
          <w:sz w:val="15"/>
          <w:szCs w:val="15"/>
        </w:rPr>
        <w:t>merge</w:t>
      </w:r>
      <w:r>
        <w:rPr>
          <w:rFonts w:hint="eastAsia"/>
          <w:sz w:val="15"/>
          <w:szCs w:val="15"/>
        </w:rPr>
        <w:t>T</w:t>
      </w:r>
      <w:r w:rsidR="009362CB" w:rsidRPr="0004010D">
        <w:rPr>
          <w:sz w:val="15"/>
          <w:szCs w:val="15"/>
        </w:rPr>
        <w:t>ype</w:t>
      </w:r>
      <w:r w:rsidR="009362CB" w:rsidRPr="0004010D">
        <w:rPr>
          <w:rFonts w:hint="eastAsia"/>
          <w:sz w:val="15"/>
          <w:szCs w:val="15"/>
        </w:rPr>
        <w:t>：</w:t>
      </w:r>
      <w:r w:rsidR="00213435" w:rsidRPr="0004010D">
        <w:rPr>
          <w:rFonts w:hint="eastAsia"/>
          <w:sz w:val="15"/>
          <w:szCs w:val="15"/>
        </w:rPr>
        <w:t>并行</w:t>
      </w:r>
      <w:r w:rsidR="00213435" w:rsidRPr="0004010D">
        <w:rPr>
          <w:sz w:val="15"/>
          <w:szCs w:val="15"/>
        </w:rPr>
        <w:t>Parallel</w:t>
      </w:r>
      <w:r w:rsidR="00213435" w:rsidRPr="0004010D">
        <w:rPr>
          <w:rFonts w:hint="eastAsia"/>
          <w:sz w:val="15"/>
          <w:szCs w:val="15"/>
        </w:rPr>
        <w:t>或者串行</w:t>
      </w:r>
      <w:r w:rsidR="00213435" w:rsidRPr="0004010D">
        <w:rPr>
          <w:sz w:val="15"/>
          <w:szCs w:val="15"/>
        </w:rPr>
        <w:t>Sequence</w:t>
      </w:r>
      <w:r w:rsidR="00213435" w:rsidRPr="0004010D">
        <w:rPr>
          <w:rFonts w:hint="eastAsia"/>
          <w:sz w:val="15"/>
          <w:szCs w:val="15"/>
        </w:rPr>
        <w:t>模式</w:t>
      </w:r>
    </w:p>
    <w:p w:rsidR="0034635B" w:rsidRPr="0004010D" w:rsidRDefault="0034635B" w:rsidP="00D77799">
      <w:pPr>
        <w:ind w:leftChars="200"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compareType</w:t>
      </w:r>
      <w:r>
        <w:rPr>
          <w:rFonts w:hint="eastAsia"/>
          <w:sz w:val="15"/>
          <w:szCs w:val="15"/>
        </w:rPr>
        <w:t>：通过人数</w:t>
      </w:r>
      <w:r>
        <w:rPr>
          <w:rFonts w:hint="eastAsia"/>
          <w:sz w:val="15"/>
          <w:szCs w:val="15"/>
        </w:rPr>
        <w:t>count</w:t>
      </w:r>
      <w:r>
        <w:rPr>
          <w:rFonts w:hint="eastAsia"/>
          <w:sz w:val="15"/>
          <w:szCs w:val="15"/>
        </w:rPr>
        <w:t>或者百分比</w:t>
      </w:r>
      <w:r>
        <w:rPr>
          <w:rFonts w:hint="eastAsia"/>
          <w:sz w:val="15"/>
          <w:szCs w:val="15"/>
        </w:rPr>
        <w:t>percentage</w:t>
      </w:r>
    </w:p>
    <w:p w:rsidR="00213435" w:rsidRPr="0004010D" w:rsidRDefault="00213435" w:rsidP="00D77799">
      <w:pPr>
        <w:ind w:leftChars="200" w:left="420"/>
        <w:rPr>
          <w:sz w:val="15"/>
          <w:szCs w:val="15"/>
        </w:rPr>
      </w:pPr>
      <w:r w:rsidRPr="0004010D">
        <w:rPr>
          <w:sz w:val="15"/>
          <w:szCs w:val="15"/>
        </w:rPr>
        <w:t>complete</w:t>
      </w:r>
      <w:r w:rsidR="0034635B">
        <w:rPr>
          <w:rFonts w:hint="eastAsia"/>
          <w:sz w:val="15"/>
          <w:szCs w:val="15"/>
        </w:rPr>
        <w:t>O</w:t>
      </w:r>
      <w:r w:rsidRPr="0004010D">
        <w:rPr>
          <w:sz w:val="15"/>
          <w:szCs w:val="15"/>
        </w:rPr>
        <w:t>rder</w:t>
      </w:r>
      <w:r w:rsidRPr="0004010D">
        <w:rPr>
          <w:rFonts w:hint="eastAsia"/>
          <w:sz w:val="15"/>
          <w:szCs w:val="15"/>
        </w:rPr>
        <w:t>：通过率，</w:t>
      </w:r>
      <w:r w:rsidR="0034635B">
        <w:rPr>
          <w:rFonts w:hint="eastAsia"/>
          <w:sz w:val="15"/>
          <w:szCs w:val="15"/>
        </w:rPr>
        <w:t>可以是通过率或百分比，由</w:t>
      </w:r>
      <w:r w:rsidR="0034635B">
        <w:rPr>
          <w:rFonts w:hint="eastAsia"/>
          <w:sz w:val="15"/>
          <w:szCs w:val="15"/>
        </w:rPr>
        <w:t>compareType</w:t>
      </w:r>
      <w:r w:rsidR="0034635B">
        <w:rPr>
          <w:rFonts w:hint="eastAsia"/>
          <w:sz w:val="15"/>
          <w:szCs w:val="15"/>
        </w:rPr>
        <w:t>决定</w:t>
      </w:r>
    </w:p>
    <w:p w:rsidR="004C5976" w:rsidRDefault="00733DE3" w:rsidP="00F658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流程转交时对下一步人员进行赋值</w:t>
      </w:r>
    </w:p>
    <w:p w:rsidR="00CC2536" w:rsidRPr="00CC2536" w:rsidRDefault="0063728D" w:rsidP="008A2F76">
      <w:pPr>
        <w:pStyle w:val="a3"/>
        <w:numPr>
          <w:ilvl w:val="0"/>
          <w:numId w:val="8"/>
        </w:numPr>
        <w:ind w:left="851" w:firstLineChars="0" w:hanging="491"/>
        <w:rPr>
          <w:rFonts w:ascii="NSimSun" w:hAnsi="NSimSun" w:cs="NSimSun"/>
          <w:color w:val="000000"/>
          <w:kern w:val="0"/>
          <w:sz w:val="15"/>
          <w:szCs w:val="15"/>
        </w:rPr>
      </w:pPr>
      <w:r w:rsidRPr="00CC2536">
        <w:rPr>
          <w:rFonts w:hint="eastAsia"/>
          <w:sz w:val="15"/>
          <w:szCs w:val="15"/>
        </w:rPr>
        <w:t>为</w:t>
      </w:r>
      <w:r w:rsidRPr="00CC2536">
        <w:rPr>
          <w:rFonts w:ascii="NSimSun" w:hAnsi="NSimSun" w:cs="NSimSun" w:hint="eastAsia"/>
          <w:color w:val="000000"/>
          <w:kern w:val="0"/>
          <w:sz w:val="15"/>
          <w:szCs w:val="15"/>
        </w:rPr>
        <w:t>runner</w:t>
      </w:r>
      <w:r w:rsidRPr="00CC2536">
        <w:rPr>
          <w:rFonts w:ascii="NSimSun" w:hAnsi="NSimSun" w:cs="NSimSun" w:hint="eastAsia"/>
          <w:color w:val="000000"/>
          <w:kern w:val="0"/>
          <w:sz w:val="15"/>
          <w:szCs w:val="15"/>
        </w:rPr>
        <w:t>的</w:t>
      </w:r>
      <w:r w:rsidRPr="00CC2536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NextActivityPerformers</w:t>
      </w:r>
      <w:r w:rsidRPr="00CC2536">
        <w:rPr>
          <w:rFonts w:ascii="NSimSun" w:hAnsi="NSimSun" w:cs="NSimSun" w:hint="eastAsia"/>
          <w:color w:val="000000"/>
          <w:kern w:val="0"/>
          <w:sz w:val="15"/>
          <w:szCs w:val="15"/>
        </w:rPr>
        <w:t>赋值。</w:t>
      </w:r>
    </w:p>
    <w:p w:rsidR="0063728D" w:rsidRPr="00CC2536" w:rsidRDefault="00733DE3" w:rsidP="00CC2536">
      <w:pPr>
        <w:ind w:left="720" w:firstLine="120"/>
        <w:rPr>
          <w:sz w:val="15"/>
          <w:szCs w:val="15"/>
        </w:rPr>
      </w:pPr>
      <w:r w:rsidRPr="00CC2536">
        <w:rPr>
          <w:rFonts w:hint="eastAsia"/>
          <w:sz w:val="15"/>
          <w:szCs w:val="15"/>
        </w:rPr>
        <w:t>接收人</w:t>
      </w:r>
      <w:r w:rsidRPr="00CC2536">
        <w:rPr>
          <w:sz w:val="15"/>
          <w:szCs w:val="15"/>
        </w:rPr>
        <w:t>Performers</w:t>
      </w:r>
      <w:r w:rsidRPr="00CC2536">
        <w:rPr>
          <w:rFonts w:hint="eastAsia"/>
          <w:sz w:val="15"/>
          <w:szCs w:val="15"/>
        </w:rPr>
        <w:t>的</w:t>
      </w:r>
      <w:r w:rsidRPr="00CC2536">
        <w:rPr>
          <w:rFonts w:hint="eastAsia"/>
          <w:sz w:val="15"/>
          <w:szCs w:val="15"/>
        </w:rPr>
        <w:t>JSON</w:t>
      </w:r>
      <w:r w:rsidRPr="00CC2536">
        <w:rPr>
          <w:rFonts w:hint="eastAsia"/>
          <w:sz w:val="15"/>
          <w:szCs w:val="15"/>
        </w:rPr>
        <w:t>格式为：</w:t>
      </w:r>
      <w:r w:rsidRPr="00CC2536">
        <w:rPr>
          <w:rFonts w:hint="eastAsia"/>
          <w:sz w:val="15"/>
          <w:szCs w:val="15"/>
        </w:rPr>
        <w:t>{</w:t>
      </w:r>
      <w:r w:rsidRPr="00CC2536">
        <w:rPr>
          <w:sz w:val="15"/>
          <w:szCs w:val="15"/>
        </w:rPr>
        <w:t>“</w:t>
      </w:r>
      <w:r w:rsidRPr="00CC2536">
        <w:rPr>
          <w:rFonts w:hint="eastAsia"/>
          <w:sz w:val="15"/>
          <w:szCs w:val="15"/>
        </w:rPr>
        <w:t>ActivityGUID</w:t>
      </w:r>
      <w:r w:rsidRPr="00CC2536">
        <w:rPr>
          <w:sz w:val="15"/>
          <w:szCs w:val="15"/>
        </w:rPr>
        <w:t>”</w:t>
      </w:r>
      <w:r w:rsidRPr="00CC2536">
        <w:rPr>
          <w:rFonts w:hint="eastAsia"/>
          <w:sz w:val="15"/>
          <w:szCs w:val="15"/>
        </w:rPr>
        <w:t>,[{</w:t>
      </w:r>
      <w:r w:rsidRPr="00CC2536">
        <w:rPr>
          <w:sz w:val="15"/>
          <w:szCs w:val="15"/>
        </w:rPr>
        <w:t>“</w:t>
      </w:r>
      <w:r w:rsidRPr="00CC2536">
        <w:rPr>
          <w:rFonts w:hint="eastAsia"/>
          <w:sz w:val="15"/>
          <w:szCs w:val="15"/>
        </w:rPr>
        <w:t>UserID</w:t>
      </w:r>
      <w:r w:rsidRPr="00CC2536">
        <w:rPr>
          <w:sz w:val="15"/>
          <w:szCs w:val="15"/>
        </w:rPr>
        <w:t>”</w:t>
      </w:r>
      <w:r w:rsidRPr="00CC2536">
        <w:rPr>
          <w:rFonts w:hint="eastAsia"/>
          <w:sz w:val="15"/>
          <w:szCs w:val="15"/>
        </w:rPr>
        <w:t>:</w:t>
      </w:r>
      <w:r w:rsidRPr="00CC2536">
        <w:rPr>
          <w:sz w:val="15"/>
          <w:szCs w:val="15"/>
        </w:rPr>
        <w:t>”</w:t>
      </w:r>
      <w:r w:rsidRPr="00CC2536">
        <w:rPr>
          <w:rFonts w:hint="eastAsia"/>
          <w:sz w:val="15"/>
          <w:szCs w:val="15"/>
        </w:rPr>
        <w:t>UserName</w:t>
      </w:r>
      <w:r w:rsidRPr="00CC2536">
        <w:rPr>
          <w:sz w:val="15"/>
          <w:szCs w:val="15"/>
        </w:rPr>
        <w:t>”</w:t>
      </w:r>
      <w:r w:rsidRPr="00CC2536">
        <w:rPr>
          <w:rFonts w:hint="eastAsia"/>
          <w:sz w:val="15"/>
          <w:szCs w:val="15"/>
        </w:rPr>
        <w:t>}]}</w:t>
      </w:r>
      <w:r w:rsidR="0063728D" w:rsidRPr="00CC2536">
        <w:rPr>
          <w:rFonts w:hint="eastAsia"/>
          <w:sz w:val="15"/>
          <w:szCs w:val="15"/>
        </w:rPr>
        <w:t>。</w:t>
      </w:r>
    </w:p>
    <w:p w:rsidR="00733DE3" w:rsidRPr="0063728D" w:rsidRDefault="00733DE3" w:rsidP="0063728D">
      <w:pPr>
        <w:ind w:left="840"/>
        <w:rPr>
          <w:sz w:val="15"/>
          <w:szCs w:val="15"/>
        </w:rPr>
      </w:pPr>
      <w:r w:rsidRPr="0063728D">
        <w:rPr>
          <w:rFonts w:hint="eastAsia"/>
          <w:sz w:val="15"/>
          <w:szCs w:val="15"/>
        </w:rPr>
        <w:t>假设下一步人员有两个，那么以上格式可替换为：</w:t>
      </w:r>
      <w:r w:rsidRPr="0063728D">
        <w:rPr>
          <w:rFonts w:hint="eastAsia"/>
          <w:sz w:val="15"/>
          <w:szCs w:val="15"/>
        </w:rPr>
        <w:t>{</w:t>
      </w:r>
      <w:r w:rsidRPr="0063728D">
        <w:rPr>
          <w:sz w:val="15"/>
          <w:szCs w:val="15"/>
        </w:rPr>
        <w:t>“</w:t>
      </w:r>
      <w:r w:rsidRPr="0063728D">
        <w:rPr>
          <w:rFonts w:ascii="NSimSun" w:hAnsi="NSimSun" w:cs="NSimSun"/>
          <w:color w:val="A31515"/>
          <w:kern w:val="0"/>
          <w:sz w:val="15"/>
          <w:szCs w:val="15"/>
          <w:highlight w:val="white"/>
        </w:rPr>
        <w:t>072af8c3-482a-4b1c-890b-685ce2fcc75d</w:t>
      </w:r>
      <w:r w:rsidRPr="0063728D">
        <w:rPr>
          <w:sz w:val="15"/>
          <w:szCs w:val="15"/>
        </w:rPr>
        <w:t>”</w:t>
      </w:r>
      <w:r w:rsidRPr="0063728D">
        <w:rPr>
          <w:rFonts w:hint="eastAsia"/>
          <w:sz w:val="15"/>
          <w:szCs w:val="15"/>
        </w:rPr>
        <w:t>,[{</w:t>
      </w:r>
      <w:r w:rsidRPr="0063728D">
        <w:rPr>
          <w:sz w:val="15"/>
          <w:szCs w:val="15"/>
        </w:rPr>
        <w:t>“</w:t>
      </w:r>
      <w:r w:rsidRPr="0063728D">
        <w:rPr>
          <w:rFonts w:hint="eastAsia"/>
          <w:sz w:val="15"/>
          <w:szCs w:val="15"/>
        </w:rPr>
        <w:t>01</w:t>
      </w:r>
      <w:r w:rsidRPr="0063728D">
        <w:rPr>
          <w:sz w:val="15"/>
          <w:szCs w:val="15"/>
        </w:rPr>
        <w:t>”</w:t>
      </w:r>
      <w:r w:rsidRPr="0063728D">
        <w:rPr>
          <w:rFonts w:hint="eastAsia"/>
          <w:sz w:val="15"/>
          <w:szCs w:val="15"/>
        </w:rPr>
        <w:t>:</w:t>
      </w:r>
      <w:r w:rsidRPr="0063728D">
        <w:rPr>
          <w:sz w:val="15"/>
          <w:szCs w:val="15"/>
        </w:rPr>
        <w:t>”</w:t>
      </w:r>
      <w:r w:rsidRPr="0063728D">
        <w:rPr>
          <w:rFonts w:hint="eastAsia"/>
          <w:sz w:val="15"/>
          <w:szCs w:val="15"/>
        </w:rPr>
        <w:t>张三</w:t>
      </w:r>
      <w:r w:rsidRPr="0063728D">
        <w:rPr>
          <w:sz w:val="15"/>
          <w:szCs w:val="15"/>
        </w:rPr>
        <w:t>”</w:t>
      </w:r>
      <w:r w:rsidRPr="0063728D">
        <w:rPr>
          <w:rFonts w:hint="eastAsia"/>
          <w:sz w:val="15"/>
          <w:szCs w:val="15"/>
        </w:rPr>
        <w:t>},{</w:t>
      </w:r>
      <w:r w:rsidRPr="0063728D">
        <w:rPr>
          <w:sz w:val="15"/>
          <w:szCs w:val="15"/>
        </w:rPr>
        <w:t>“</w:t>
      </w:r>
      <w:r w:rsidRPr="0063728D">
        <w:rPr>
          <w:rFonts w:hint="eastAsia"/>
          <w:sz w:val="15"/>
          <w:szCs w:val="15"/>
        </w:rPr>
        <w:t>02</w:t>
      </w:r>
      <w:r w:rsidRPr="0063728D">
        <w:rPr>
          <w:sz w:val="15"/>
          <w:szCs w:val="15"/>
        </w:rPr>
        <w:t>”</w:t>
      </w:r>
      <w:r w:rsidRPr="0063728D">
        <w:rPr>
          <w:rFonts w:hint="eastAsia"/>
          <w:sz w:val="15"/>
          <w:szCs w:val="15"/>
        </w:rPr>
        <w:t>:</w:t>
      </w:r>
      <w:r w:rsidRPr="0063728D">
        <w:rPr>
          <w:sz w:val="15"/>
          <w:szCs w:val="15"/>
        </w:rPr>
        <w:t>”</w:t>
      </w:r>
      <w:r w:rsidRPr="0063728D">
        <w:rPr>
          <w:rFonts w:hint="eastAsia"/>
          <w:sz w:val="15"/>
          <w:szCs w:val="15"/>
        </w:rPr>
        <w:t>李四</w:t>
      </w:r>
      <w:r w:rsidRPr="0063728D">
        <w:rPr>
          <w:sz w:val="15"/>
          <w:szCs w:val="15"/>
        </w:rPr>
        <w:t>”</w:t>
      </w:r>
      <w:r w:rsidRPr="0063728D">
        <w:rPr>
          <w:rFonts w:hint="eastAsia"/>
          <w:sz w:val="15"/>
          <w:szCs w:val="15"/>
        </w:rPr>
        <w:t>}]}</w:t>
      </w:r>
    </w:p>
    <w:p w:rsidR="00733DE3" w:rsidRPr="00EA5A65" w:rsidRDefault="00733DE3" w:rsidP="00291D57">
      <w:pPr>
        <w:pStyle w:val="a3"/>
        <w:ind w:leftChars="400" w:left="840" w:firstLineChars="0" w:firstLine="0"/>
        <w:rPr>
          <w:sz w:val="15"/>
          <w:szCs w:val="15"/>
        </w:rPr>
      </w:pPr>
    </w:p>
    <w:p w:rsidR="00733DE3" w:rsidRPr="00EA5A65" w:rsidRDefault="00733DE3" w:rsidP="00291D57">
      <w:pPr>
        <w:pStyle w:val="a3"/>
        <w:ind w:leftChars="400" w:left="84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 w:rsidRPr="00EA5A65">
        <w:rPr>
          <w:rFonts w:hint="eastAsia"/>
          <w:sz w:val="15"/>
          <w:szCs w:val="15"/>
        </w:rPr>
        <w:t>将以上结果转换为字典</w:t>
      </w:r>
      <w:r w:rsidRPr="00EA5A65">
        <w:rPr>
          <w:rFonts w:ascii="NSimSun" w:hAnsi="NSimSun" w:cs="NSimSun"/>
          <w:color w:val="2B91AF"/>
          <w:kern w:val="0"/>
          <w:sz w:val="15"/>
          <w:szCs w:val="15"/>
          <w:highlight w:val="white"/>
        </w:rPr>
        <w:t>Dictionary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&lt;</w:t>
      </w:r>
      <w:r w:rsidRPr="00EA5A65">
        <w:rPr>
          <w:rFonts w:ascii="NSimSun" w:hAnsi="NSimSun" w:cs="NSimSun"/>
          <w:color w:val="0000FF"/>
          <w:kern w:val="0"/>
          <w:sz w:val="15"/>
          <w:szCs w:val="15"/>
          <w:highlight w:val="white"/>
        </w:rPr>
        <w:t>string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, PerformerList&gt;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并赋值给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WfAppRunner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对象的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NextActivityPerformers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属性。例如：</w:t>
      </w:r>
    </w:p>
    <w:p w:rsidR="00733DE3" w:rsidRPr="00EA5A65" w:rsidRDefault="00733DE3" w:rsidP="00291D57">
      <w:pPr>
        <w:pStyle w:val="a3"/>
        <w:ind w:leftChars="400" w:left="84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PerformerList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 xml:space="preserve"> p1 = new 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PerformerList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{UserID=</w:t>
      </w:r>
      <w:r w:rsidRPr="00EA5A65">
        <w:rPr>
          <w:rFonts w:ascii="NSimSun" w:hAnsi="NSimSun" w:cs="NSimSun"/>
          <w:color w:val="000000"/>
          <w:kern w:val="0"/>
          <w:sz w:val="15"/>
          <w:szCs w:val="15"/>
        </w:rPr>
        <w:t>”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01</w:t>
      </w:r>
      <w:r w:rsidRPr="00EA5A65">
        <w:rPr>
          <w:rFonts w:ascii="NSimSun" w:hAnsi="NSimSun" w:cs="NSimSun"/>
          <w:color w:val="000000"/>
          <w:kern w:val="0"/>
          <w:sz w:val="15"/>
          <w:szCs w:val="15"/>
        </w:rPr>
        <w:t>”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,UserName=</w:t>
      </w:r>
      <w:r w:rsidRPr="00EA5A65">
        <w:rPr>
          <w:rFonts w:ascii="NSimSun" w:hAnsi="NSimSun" w:cs="NSimSun"/>
          <w:color w:val="000000"/>
          <w:kern w:val="0"/>
          <w:sz w:val="15"/>
          <w:szCs w:val="15"/>
        </w:rPr>
        <w:t>”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张三</w:t>
      </w:r>
      <w:r w:rsidRPr="00EA5A65">
        <w:rPr>
          <w:rFonts w:ascii="NSimSun" w:hAnsi="NSimSun" w:cs="NSimSun"/>
          <w:color w:val="000000"/>
          <w:kern w:val="0"/>
          <w:sz w:val="15"/>
          <w:szCs w:val="15"/>
        </w:rPr>
        <w:t>”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};</w:t>
      </w:r>
    </w:p>
    <w:p w:rsidR="00733DE3" w:rsidRPr="00EA5A65" w:rsidRDefault="00733DE3" w:rsidP="00291D57">
      <w:pPr>
        <w:pStyle w:val="a3"/>
        <w:ind w:leftChars="400" w:left="84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PerformerList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 xml:space="preserve"> p2 = new 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PerformerList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{UserID=</w:t>
      </w:r>
      <w:r w:rsidRPr="00EA5A65">
        <w:rPr>
          <w:rFonts w:ascii="NSimSun" w:hAnsi="NSimSun" w:cs="NSimSun"/>
          <w:color w:val="000000"/>
          <w:kern w:val="0"/>
          <w:sz w:val="15"/>
          <w:szCs w:val="15"/>
        </w:rPr>
        <w:t>”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02</w:t>
      </w:r>
      <w:r w:rsidRPr="00EA5A65">
        <w:rPr>
          <w:rFonts w:ascii="NSimSun" w:hAnsi="NSimSun" w:cs="NSimSun"/>
          <w:color w:val="000000"/>
          <w:kern w:val="0"/>
          <w:sz w:val="15"/>
          <w:szCs w:val="15"/>
        </w:rPr>
        <w:t>”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,UserName=</w:t>
      </w:r>
      <w:r w:rsidRPr="00EA5A65">
        <w:rPr>
          <w:rFonts w:ascii="NSimSun" w:hAnsi="NSimSun" w:cs="NSimSun"/>
          <w:color w:val="000000"/>
          <w:kern w:val="0"/>
          <w:sz w:val="15"/>
          <w:szCs w:val="15"/>
        </w:rPr>
        <w:t>”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李四</w:t>
      </w:r>
      <w:r w:rsidRPr="00EA5A65">
        <w:rPr>
          <w:rFonts w:ascii="NSimSun" w:hAnsi="NSimSun" w:cs="NSimSun"/>
          <w:color w:val="000000"/>
          <w:kern w:val="0"/>
          <w:sz w:val="15"/>
          <w:szCs w:val="15"/>
        </w:rPr>
        <w:t>”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};</w:t>
      </w:r>
    </w:p>
    <w:p w:rsidR="00733DE3" w:rsidRPr="00EA5A65" w:rsidRDefault="00733DE3" w:rsidP="00291D57">
      <w:pPr>
        <w:pStyle w:val="a3"/>
        <w:ind w:leftChars="400" w:left="84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 w:rsidRPr="00EA5A65">
        <w:rPr>
          <w:rFonts w:ascii="NSimSun" w:hAnsi="NSimSun" w:cs="NSimSun"/>
          <w:color w:val="2B91AF"/>
          <w:kern w:val="0"/>
          <w:sz w:val="15"/>
          <w:szCs w:val="15"/>
          <w:highlight w:val="white"/>
        </w:rPr>
        <w:t>Dictionary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&lt;</w:t>
      </w:r>
      <w:r w:rsidRPr="00EA5A65">
        <w:rPr>
          <w:rFonts w:ascii="NSimSun" w:hAnsi="NSimSun" w:cs="NSimSun"/>
          <w:color w:val="0000FF"/>
          <w:kern w:val="0"/>
          <w:sz w:val="15"/>
          <w:szCs w:val="15"/>
          <w:highlight w:val="white"/>
        </w:rPr>
        <w:t>string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, PerformerList&gt;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 xml:space="preserve"> dict = new </w:t>
      </w:r>
      <w:r w:rsidRPr="00EA5A65">
        <w:rPr>
          <w:rFonts w:ascii="NSimSun" w:hAnsi="NSimSun" w:cs="NSimSun"/>
          <w:color w:val="2B91AF"/>
          <w:kern w:val="0"/>
          <w:sz w:val="15"/>
          <w:szCs w:val="15"/>
          <w:highlight w:val="white"/>
        </w:rPr>
        <w:t>Dictionary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&lt;</w:t>
      </w:r>
      <w:r w:rsidRPr="00EA5A65">
        <w:rPr>
          <w:rFonts w:ascii="NSimSun" w:hAnsi="NSimSun" w:cs="NSimSun"/>
          <w:color w:val="0000FF"/>
          <w:kern w:val="0"/>
          <w:sz w:val="15"/>
          <w:szCs w:val="15"/>
          <w:highlight w:val="white"/>
        </w:rPr>
        <w:t>string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, PerformerList&gt;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();</w:t>
      </w:r>
    </w:p>
    <w:p w:rsidR="00733DE3" w:rsidRPr="00EA5A65" w:rsidRDefault="00733DE3" w:rsidP="00291D57">
      <w:pPr>
        <w:pStyle w:val="a3"/>
        <w:ind w:leftChars="400" w:left="840" w:firstLineChars="0" w:firstLine="0"/>
        <w:rPr>
          <w:rFonts w:ascii="NSimSun" w:hAnsi="NSimSun" w:cs="NSimSun"/>
          <w:color w:val="2B91AF"/>
          <w:kern w:val="0"/>
          <w:sz w:val="15"/>
          <w:szCs w:val="15"/>
        </w:rPr>
      </w:pPr>
      <w:r w:rsidRPr="00EA5A65">
        <w:rPr>
          <w:rFonts w:ascii="NSimSun" w:hAnsi="NSimSun" w:cs="NSimSun"/>
          <w:color w:val="2B91AF"/>
          <w:kern w:val="0"/>
          <w:sz w:val="15"/>
          <w:szCs w:val="15"/>
        </w:rPr>
        <w:t>dict.Add(“</w:t>
      </w:r>
      <w:r w:rsidRPr="00EA5A65">
        <w:rPr>
          <w:rFonts w:ascii="NSimSun" w:hAnsi="NSimSun" w:cs="NSimSun"/>
          <w:color w:val="A31515"/>
          <w:kern w:val="0"/>
          <w:sz w:val="15"/>
          <w:szCs w:val="15"/>
          <w:highlight w:val="white"/>
        </w:rPr>
        <w:t>072af8c3-482a-4b1c-890b-685ce2fcc75d</w:t>
      </w:r>
      <w:r w:rsidRPr="00EA5A65">
        <w:rPr>
          <w:rFonts w:ascii="NSimSun" w:hAnsi="NSimSun" w:cs="NSimSun"/>
          <w:color w:val="2B91AF"/>
          <w:kern w:val="0"/>
          <w:sz w:val="15"/>
          <w:szCs w:val="15"/>
        </w:rPr>
        <w:t>”</w:t>
      </w:r>
      <w:r w:rsidRPr="00EA5A65">
        <w:rPr>
          <w:rFonts w:ascii="NSimSun" w:hAnsi="NSimSun" w:cs="NSimSun" w:hint="eastAsia"/>
          <w:color w:val="2B91AF"/>
          <w:kern w:val="0"/>
          <w:sz w:val="15"/>
          <w:szCs w:val="15"/>
        </w:rPr>
        <w:t>,p1</w:t>
      </w:r>
      <w:r w:rsidRPr="00EA5A65">
        <w:rPr>
          <w:rFonts w:ascii="NSimSun" w:hAnsi="NSimSun" w:cs="NSimSun"/>
          <w:color w:val="2B91AF"/>
          <w:kern w:val="0"/>
          <w:sz w:val="15"/>
          <w:szCs w:val="15"/>
        </w:rPr>
        <w:t>);</w:t>
      </w:r>
    </w:p>
    <w:p w:rsidR="00733DE3" w:rsidRPr="00EA5A65" w:rsidRDefault="00733DE3" w:rsidP="00291D57">
      <w:pPr>
        <w:pStyle w:val="a3"/>
        <w:ind w:leftChars="400" w:left="840" w:firstLineChars="0" w:firstLine="0"/>
        <w:rPr>
          <w:rFonts w:ascii="NSimSun" w:hAnsi="NSimSun" w:cs="NSimSun"/>
          <w:color w:val="2B91AF"/>
          <w:kern w:val="0"/>
          <w:sz w:val="15"/>
          <w:szCs w:val="15"/>
        </w:rPr>
      </w:pPr>
      <w:r w:rsidRPr="00EA5A65">
        <w:rPr>
          <w:rFonts w:ascii="NSimSun" w:hAnsi="NSimSun" w:cs="NSimSun" w:hint="eastAsia"/>
          <w:color w:val="2B91AF"/>
          <w:kern w:val="0"/>
          <w:sz w:val="15"/>
          <w:szCs w:val="15"/>
        </w:rPr>
        <w:t>dict.Add(</w:t>
      </w:r>
      <w:r w:rsidRPr="00EA5A65">
        <w:rPr>
          <w:rFonts w:ascii="NSimSun" w:hAnsi="NSimSun" w:cs="NSimSun"/>
          <w:color w:val="2B91AF"/>
          <w:kern w:val="0"/>
          <w:sz w:val="15"/>
          <w:szCs w:val="15"/>
        </w:rPr>
        <w:t>“</w:t>
      </w:r>
      <w:r w:rsidRPr="00EA5A65">
        <w:rPr>
          <w:rFonts w:ascii="NSimSun" w:hAnsi="NSimSun" w:cs="NSimSun"/>
          <w:color w:val="A31515"/>
          <w:kern w:val="0"/>
          <w:sz w:val="15"/>
          <w:szCs w:val="15"/>
          <w:highlight w:val="white"/>
        </w:rPr>
        <w:t>072af8c3-482a-4b1c-890b-685ce2fcc75d</w:t>
      </w:r>
      <w:r w:rsidRPr="00EA5A65">
        <w:rPr>
          <w:rFonts w:ascii="NSimSun" w:hAnsi="NSimSun" w:cs="NSimSun"/>
          <w:color w:val="2B91AF"/>
          <w:kern w:val="0"/>
          <w:sz w:val="15"/>
          <w:szCs w:val="15"/>
        </w:rPr>
        <w:t>”</w:t>
      </w:r>
      <w:r w:rsidRPr="00EA5A65">
        <w:rPr>
          <w:rFonts w:ascii="NSimSun" w:hAnsi="NSimSun" w:cs="NSimSun" w:hint="eastAsia"/>
          <w:color w:val="2B91AF"/>
          <w:kern w:val="0"/>
          <w:sz w:val="15"/>
          <w:szCs w:val="15"/>
        </w:rPr>
        <w:t>,p2);</w:t>
      </w:r>
    </w:p>
    <w:p w:rsidR="00733DE3" w:rsidRPr="00EA5A65" w:rsidRDefault="00733DE3" w:rsidP="00291D57">
      <w:pPr>
        <w:pStyle w:val="a3"/>
        <w:ind w:leftChars="400" w:left="84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WfAppRunner runner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 xml:space="preserve"> = new 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WfAppRunner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();</w:t>
      </w:r>
    </w:p>
    <w:p w:rsidR="00733DE3" w:rsidRPr="00EA5A65" w:rsidRDefault="00733DE3" w:rsidP="00291D57">
      <w:pPr>
        <w:pStyle w:val="a3"/>
        <w:ind w:leftChars="400" w:left="84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runner.</w:t>
      </w:r>
      <w:r w:rsidRPr="00EA5A65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NextActivityPerformers</w:t>
      </w:r>
      <w:r w:rsidRPr="00EA5A65">
        <w:rPr>
          <w:rFonts w:ascii="NSimSun" w:hAnsi="NSimSun" w:cs="NSimSun" w:hint="eastAsia"/>
          <w:color w:val="000000"/>
          <w:kern w:val="0"/>
          <w:sz w:val="15"/>
          <w:szCs w:val="15"/>
        </w:rPr>
        <w:t>= dict;</w:t>
      </w:r>
    </w:p>
    <w:p w:rsidR="00733DE3" w:rsidRDefault="002B609B" w:rsidP="00285BC8">
      <w:pPr>
        <w:pStyle w:val="a3"/>
        <w:ind w:leftChars="200" w:left="420" w:firstLineChars="0" w:firstLine="0"/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7917F9">
        <w:rPr>
          <w:rFonts w:hint="eastAsia"/>
          <w:sz w:val="15"/>
          <w:szCs w:val="15"/>
        </w:rPr>
        <w:t>调用引</w:t>
      </w:r>
      <w:r w:rsidR="007917F9" w:rsidRPr="0094245A">
        <w:rPr>
          <w:rFonts w:hint="eastAsia"/>
          <w:sz w:val="15"/>
          <w:szCs w:val="15"/>
        </w:rPr>
        <w:t>擎</w:t>
      </w:r>
      <w:r w:rsidR="007917F9" w:rsidRPr="0094245A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RunProcessApp(</w:t>
      </w:r>
      <w:r w:rsidR="007917F9" w:rsidRPr="0094245A">
        <w:rPr>
          <w:rFonts w:ascii="NSimSun" w:hAnsi="NSimSun" w:cs="NSimSun"/>
          <w:color w:val="2B91AF"/>
          <w:kern w:val="0"/>
          <w:sz w:val="15"/>
          <w:szCs w:val="15"/>
          <w:highlight w:val="white"/>
        </w:rPr>
        <w:t>WfAppRunner</w:t>
      </w:r>
      <w:r w:rsidR="007917F9" w:rsidRPr="0094245A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runner)</w:t>
      </w:r>
      <w:r w:rsidR="007917F9">
        <w:rPr>
          <w:rFonts w:ascii="NSimSun" w:hAnsi="NSimSun" w:cs="NSimSun" w:hint="eastAsia"/>
          <w:color w:val="000000"/>
          <w:kern w:val="0"/>
          <w:sz w:val="15"/>
          <w:szCs w:val="15"/>
        </w:rPr>
        <w:t>方法送往下一步</w:t>
      </w:r>
    </w:p>
    <w:p w:rsidR="00733DE3" w:rsidRPr="007F72E8" w:rsidRDefault="00733DE3">
      <w:pPr>
        <w:rPr>
          <w:sz w:val="15"/>
          <w:szCs w:val="15"/>
        </w:rPr>
      </w:pPr>
    </w:p>
    <w:p w:rsidR="004C3728" w:rsidRPr="007F72E8" w:rsidRDefault="007F72E8" w:rsidP="004C3728">
      <w:pPr>
        <w:rPr>
          <w:sz w:val="15"/>
          <w:szCs w:val="15"/>
        </w:rPr>
      </w:pPr>
      <w:r w:rsidRPr="007F72E8">
        <w:rPr>
          <w:rFonts w:hint="eastAsia"/>
          <w:sz w:val="15"/>
          <w:szCs w:val="15"/>
        </w:rPr>
        <w:tab/>
      </w:r>
      <w:r w:rsidRPr="007F72E8">
        <w:rPr>
          <w:rFonts w:hint="eastAsia"/>
          <w:sz w:val="15"/>
          <w:szCs w:val="15"/>
        </w:rPr>
        <w:t>串行会签时引擎会按顺序生成办理任务，未办理的人员为挂起状态，待上一步人员办理完成后修改为办理状态，依次类推。</w:t>
      </w:r>
    </w:p>
    <w:p w:rsidR="007F72E8" w:rsidRPr="007F72E8" w:rsidRDefault="007F72E8" w:rsidP="004C3728">
      <w:pPr>
        <w:rPr>
          <w:sz w:val="15"/>
          <w:szCs w:val="15"/>
        </w:rPr>
      </w:pPr>
      <w:r w:rsidRPr="007F72E8">
        <w:rPr>
          <w:rFonts w:hint="eastAsia"/>
          <w:sz w:val="15"/>
          <w:szCs w:val="15"/>
        </w:rPr>
        <w:tab/>
      </w:r>
      <w:r w:rsidRPr="007F72E8">
        <w:rPr>
          <w:rFonts w:hint="eastAsia"/>
          <w:sz w:val="15"/>
          <w:szCs w:val="15"/>
        </w:rPr>
        <w:t>并行会签时引擎生成多人的办理任务，并且状态都为未接收状态，所有办理人员可以同时办理。</w:t>
      </w:r>
    </w:p>
    <w:p w:rsidR="004C3728" w:rsidRDefault="004C3728" w:rsidP="004C3728"/>
    <w:p w:rsidR="004C3728" w:rsidRDefault="004C3728" w:rsidP="00260BD7">
      <w:pPr>
        <w:outlineLvl w:val="0"/>
      </w:pPr>
      <w:r>
        <w:rPr>
          <w:rFonts w:hint="eastAsia"/>
        </w:rPr>
        <w:t>二、加签</w:t>
      </w:r>
    </w:p>
    <w:p w:rsidR="004C3728" w:rsidRDefault="004C3728" w:rsidP="004C3728">
      <w:r>
        <w:rPr>
          <w:rFonts w:hint="eastAsia"/>
        </w:rPr>
        <w:tab/>
      </w:r>
      <w:r>
        <w:rPr>
          <w:rFonts w:hint="eastAsia"/>
        </w:rPr>
        <w:t>引擎中的加签即当前办理节点中需要另外办理人加入时的操作。加签的方式分为三种：前加签、后加签和并行加签。</w:t>
      </w:r>
    </w:p>
    <w:p w:rsidR="004C3728" w:rsidRDefault="004C3728" w:rsidP="004C3728">
      <w:r>
        <w:rPr>
          <w:rFonts w:hint="eastAsia"/>
        </w:rPr>
        <w:tab/>
      </w:r>
      <w:r>
        <w:rPr>
          <w:rFonts w:hint="eastAsia"/>
        </w:rPr>
        <w:t>前加签：即新加入的办理人在发起加签的办理人之前办理。</w:t>
      </w:r>
    </w:p>
    <w:p w:rsidR="004C3728" w:rsidRDefault="004C3728" w:rsidP="004C3728">
      <w:r>
        <w:rPr>
          <w:rFonts w:hint="eastAsia"/>
        </w:rPr>
        <w:tab/>
      </w:r>
      <w:r>
        <w:rPr>
          <w:rFonts w:hint="eastAsia"/>
        </w:rPr>
        <w:t>后加签：即新加入的办理人在发起加签的办理人之后办理。</w:t>
      </w:r>
    </w:p>
    <w:p w:rsidR="004C3728" w:rsidRDefault="004C3728" w:rsidP="004C3728">
      <w:r>
        <w:rPr>
          <w:rFonts w:hint="eastAsia"/>
        </w:rPr>
        <w:lastRenderedPageBreak/>
        <w:tab/>
      </w:r>
      <w:r>
        <w:rPr>
          <w:rFonts w:hint="eastAsia"/>
        </w:rPr>
        <w:t>并行加签：即新加入的办理人和发起加签的办理人同时办理。</w:t>
      </w:r>
    </w:p>
    <w:p w:rsidR="004C3728" w:rsidRDefault="004C3728" w:rsidP="004C3728">
      <w:r>
        <w:rPr>
          <w:rFonts w:hint="eastAsia"/>
        </w:rPr>
        <w:tab/>
      </w:r>
      <w:r>
        <w:rPr>
          <w:rFonts w:hint="eastAsia"/>
        </w:rPr>
        <w:t>前加签和后加签均属于串行加签，按顺序进行办理。在加签中仍然可以设置通过率，由于加签是动态生成任务和节点，所以</w:t>
      </w:r>
      <w:r w:rsidR="00CC6A39">
        <w:rPr>
          <w:rFonts w:hint="eastAsia"/>
        </w:rPr>
        <w:t>加签的通过率也需要动态传入。串行加签和并行加签的通过率和</w:t>
      </w:r>
      <w:r>
        <w:rPr>
          <w:rFonts w:hint="eastAsia"/>
        </w:rPr>
        <w:t>会签</w:t>
      </w:r>
      <w:r w:rsidR="00CC6A39">
        <w:rPr>
          <w:rFonts w:hint="eastAsia"/>
        </w:rPr>
        <w:t>通过率的设置方式相同。</w:t>
      </w:r>
      <w:r w:rsidR="00395D8D">
        <w:rPr>
          <w:rFonts w:hint="eastAsia"/>
        </w:rPr>
        <w:t>以下为代码示例。</w:t>
      </w:r>
    </w:p>
    <w:p w:rsidR="007815FF" w:rsidRDefault="0055103B" w:rsidP="005510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流程定义</w:t>
      </w:r>
    </w:p>
    <w:p w:rsidR="00581C6B" w:rsidRPr="00C3134F" w:rsidRDefault="00581C6B" w:rsidP="00C3134F">
      <w:pPr>
        <w:pStyle w:val="a3"/>
        <w:ind w:left="360" w:firstLine="300"/>
        <w:rPr>
          <w:sz w:val="15"/>
          <w:szCs w:val="15"/>
        </w:rPr>
      </w:pPr>
      <w:r w:rsidRPr="00C3134F">
        <w:rPr>
          <w:rFonts w:hint="eastAsia"/>
          <w:sz w:val="15"/>
          <w:szCs w:val="15"/>
        </w:rPr>
        <w:t>&lt;Activity name="</w:t>
      </w:r>
      <w:r w:rsidRPr="00C3134F">
        <w:rPr>
          <w:rFonts w:hint="eastAsia"/>
          <w:sz w:val="15"/>
          <w:szCs w:val="15"/>
        </w:rPr>
        <w:t>任务</w:t>
      </w:r>
      <w:r w:rsidRPr="00C3134F">
        <w:rPr>
          <w:rFonts w:hint="eastAsia"/>
          <w:sz w:val="15"/>
          <w:szCs w:val="15"/>
        </w:rPr>
        <w:t>" id="bb035582-9b73-460a-eaa5-bb3a786f9d3e" code=""&gt;</w:t>
      </w:r>
    </w:p>
    <w:p w:rsidR="00581C6B" w:rsidRPr="00C3134F" w:rsidRDefault="00581C6B" w:rsidP="00C3134F">
      <w:pPr>
        <w:pStyle w:val="a3"/>
        <w:ind w:left="360" w:firstLine="300"/>
        <w:rPr>
          <w:sz w:val="15"/>
          <w:szCs w:val="15"/>
        </w:rPr>
      </w:pPr>
      <w:r w:rsidRPr="00C3134F">
        <w:rPr>
          <w:rFonts w:hint="eastAsia"/>
          <w:sz w:val="15"/>
          <w:szCs w:val="15"/>
        </w:rPr>
        <w:t xml:space="preserve">          &lt;Description&gt;</w:t>
      </w:r>
      <w:r w:rsidRPr="00C3134F">
        <w:rPr>
          <w:rFonts w:hint="eastAsia"/>
          <w:sz w:val="15"/>
          <w:szCs w:val="15"/>
        </w:rPr>
        <w:t>任务</w:t>
      </w:r>
      <w:r w:rsidRPr="00C3134F">
        <w:rPr>
          <w:rFonts w:hint="eastAsia"/>
          <w:sz w:val="15"/>
          <w:szCs w:val="15"/>
        </w:rPr>
        <w:t>&lt;/Description&gt;</w:t>
      </w:r>
    </w:p>
    <w:p w:rsidR="00581C6B" w:rsidRPr="00C3134F" w:rsidRDefault="00581C6B" w:rsidP="00C3134F">
      <w:pPr>
        <w:pStyle w:val="a3"/>
        <w:ind w:left="360" w:firstLine="300"/>
        <w:rPr>
          <w:sz w:val="15"/>
          <w:szCs w:val="15"/>
        </w:rPr>
      </w:pPr>
      <w:r w:rsidRPr="00C3134F">
        <w:rPr>
          <w:sz w:val="15"/>
          <w:szCs w:val="15"/>
        </w:rPr>
        <w:t xml:space="preserve">          &lt;ActivityType </w:t>
      </w:r>
      <w:r w:rsidR="009D3DF8">
        <w:rPr>
          <w:rFonts w:hint="eastAsia"/>
          <w:sz w:val="15"/>
          <w:szCs w:val="15"/>
        </w:rPr>
        <w:t xml:space="preserve"> </w:t>
      </w:r>
      <w:r w:rsidRPr="00C3134F">
        <w:rPr>
          <w:sz w:val="15"/>
          <w:szCs w:val="15"/>
        </w:rPr>
        <w:t xml:space="preserve">type="TaskNode" </w:t>
      </w:r>
      <w:r w:rsidR="009D3DF8" w:rsidRPr="000673D6">
        <w:rPr>
          <w:rFonts w:hint="eastAsia"/>
          <w:color w:val="FF0000"/>
          <w:sz w:val="15"/>
          <w:szCs w:val="15"/>
        </w:rPr>
        <w:t xml:space="preserve"> </w:t>
      </w:r>
      <w:r w:rsidRPr="000673D6">
        <w:rPr>
          <w:color w:val="FF0000"/>
          <w:sz w:val="15"/>
          <w:szCs w:val="15"/>
        </w:rPr>
        <w:t>complextype="SignForward"</w:t>
      </w:r>
      <w:r w:rsidRPr="00C3134F">
        <w:rPr>
          <w:sz w:val="15"/>
          <w:szCs w:val="15"/>
        </w:rPr>
        <w:t xml:space="preserve"> /&gt;</w:t>
      </w:r>
    </w:p>
    <w:p w:rsidR="00581C6B" w:rsidRPr="00C3134F" w:rsidRDefault="00581C6B" w:rsidP="005D318A">
      <w:pPr>
        <w:pStyle w:val="a3"/>
        <w:ind w:left="360" w:firstLine="300"/>
        <w:rPr>
          <w:sz w:val="15"/>
          <w:szCs w:val="15"/>
        </w:rPr>
      </w:pPr>
      <w:r w:rsidRPr="00C3134F">
        <w:rPr>
          <w:sz w:val="15"/>
          <w:szCs w:val="15"/>
        </w:rPr>
        <w:t xml:space="preserve">         </w:t>
      </w:r>
      <w:r w:rsidR="005D318A">
        <w:rPr>
          <w:sz w:val="15"/>
          <w:szCs w:val="15"/>
        </w:rPr>
        <w:t>……</w:t>
      </w:r>
      <w:r w:rsidR="005D318A">
        <w:rPr>
          <w:rFonts w:hint="eastAsia"/>
          <w:sz w:val="15"/>
          <w:szCs w:val="15"/>
        </w:rPr>
        <w:t>..</w:t>
      </w:r>
    </w:p>
    <w:p w:rsidR="00144314" w:rsidRDefault="00581C6B" w:rsidP="004C4881">
      <w:pPr>
        <w:pStyle w:val="a3"/>
        <w:ind w:left="360" w:firstLineChars="0" w:firstLine="285"/>
        <w:rPr>
          <w:sz w:val="15"/>
          <w:szCs w:val="15"/>
        </w:rPr>
      </w:pPr>
      <w:r w:rsidRPr="00C3134F">
        <w:rPr>
          <w:sz w:val="15"/>
          <w:szCs w:val="15"/>
        </w:rPr>
        <w:t>&lt;/Activity&gt;</w:t>
      </w:r>
    </w:p>
    <w:p w:rsidR="004C4881" w:rsidRPr="00C3134F" w:rsidRDefault="004C4881" w:rsidP="004C4881">
      <w:pPr>
        <w:pStyle w:val="a3"/>
        <w:ind w:left="360" w:firstLineChars="0" w:firstLine="285"/>
        <w:rPr>
          <w:sz w:val="15"/>
          <w:szCs w:val="15"/>
        </w:rPr>
      </w:pPr>
    </w:p>
    <w:p w:rsidR="00467E4F" w:rsidRDefault="00467E4F" w:rsidP="005510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发起加签</w:t>
      </w:r>
    </w:p>
    <w:p w:rsidR="002124B4" w:rsidRPr="002124B4" w:rsidRDefault="002124B4" w:rsidP="002124B4"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Pr="002124B4">
        <w:rPr>
          <w:rFonts w:hint="eastAsia"/>
          <w:sz w:val="15"/>
          <w:szCs w:val="15"/>
        </w:rPr>
        <w:t>选择加签人员</w:t>
      </w:r>
    </w:p>
    <w:p w:rsidR="0055103B" w:rsidRPr="00DD29EE" w:rsidRDefault="0084762B" w:rsidP="00DD29EE">
      <w:pPr>
        <w:ind w:leftChars="171" w:left="359" w:firstLine="360"/>
        <w:rPr>
          <w:sz w:val="15"/>
          <w:szCs w:val="15"/>
        </w:rPr>
      </w:pPr>
      <w:r w:rsidRPr="00DD29EE">
        <w:rPr>
          <w:rFonts w:hint="eastAsia"/>
          <w:sz w:val="15"/>
          <w:szCs w:val="15"/>
        </w:rPr>
        <w:t>当该节点处于运行状态时，可以选择加签人员并设置加签通过率进行</w:t>
      </w:r>
      <w:r w:rsidR="00D722E4" w:rsidRPr="00DD29EE">
        <w:rPr>
          <w:rFonts w:hint="eastAsia"/>
          <w:sz w:val="15"/>
          <w:szCs w:val="15"/>
        </w:rPr>
        <w:t>发起</w:t>
      </w:r>
      <w:r w:rsidRPr="00DD29EE">
        <w:rPr>
          <w:rFonts w:hint="eastAsia"/>
          <w:sz w:val="15"/>
          <w:szCs w:val="15"/>
        </w:rPr>
        <w:t>加签。</w:t>
      </w:r>
    </w:p>
    <w:p w:rsidR="0084762B" w:rsidRPr="004B10A8" w:rsidRDefault="0084762B" w:rsidP="00DD29EE">
      <w:pPr>
        <w:pStyle w:val="a3"/>
        <w:ind w:leftChars="343" w:left="72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 w:rsidRPr="004B10A8">
        <w:rPr>
          <w:rFonts w:hint="eastAsia"/>
          <w:sz w:val="15"/>
          <w:szCs w:val="15"/>
        </w:rPr>
        <w:t>选择加签人员</w:t>
      </w:r>
      <w:r w:rsidR="00DD615D">
        <w:rPr>
          <w:rFonts w:hint="eastAsia"/>
          <w:sz w:val="15"/>
          <w:szCs w:val="15"/>
        </w:rPr>
        <w:t>后，</w:t>
      </w:r>
      <w:r w:rsidRPr="004B10A8">
        <w:rPr>
          <w:rFonts w:hint="eastAsia"/>
          <w:sz w:val="15"/>
          <w:szCs w:val="15"/>
        </w:rPr>
        <w:t>对</w:t>
      </w:r>
      <w:r w:rsidRPr="004B10A8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WfAppRunner</w:t>
      </w:r>
      <w:r w:rsidRPr="004B10A8">
        <w:rPr>
          <w:rFonts w:ascii="NSimSun" w:hAnsi="NSimSun" w:cs="NSimSun" w:hint="eastAsia"/>
          <w:color w:val="000000"/>
          <w:kern w:val="0"/>
          <w:sz w:val="15"/>
          <w:szCs w:val="15"/>
        </w:rPr>
        <w:t>对象的</w:t>
      </w:r>
      <w:r w:rsidRPr="004B10A8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NextActivityPerformers</w:t>
      </w:r>
      <w:r w:rsidRPr="004B10A8">
        <w:rPr>
          <w:rFonts w:ascii="NSimSun" w:hAnsi="NSimSun" w:cs="NSimSun" w:hint="eastAsia"/>
          <w:color w:val="000000"/>
          <w:kern w:val="0"/>
          <w:sz w:val="15"/>
          <w:szCs w:val="15"/>
        </w:rPr>
        <w:t>属性</w:t>
      </w:r>
      <w:r w:rsidR="00991130" w:rsidRPr="004B10A8">
        <w:rPr>
          <w:rFonts w:ascii="NSimSun" w:hAnsi="NSimSun" w:cs="NSimSun" w:hint="eastAsia"/>
          <w:color w:val="000000"/>
          <w:kern w:val="0"/>
          <w:sz w:val="15"/>
          <w:szCs w:val="15"/>
        </w:rPr>
        <w:t>进行赋值，格式同会签格式。</w:t>
      </w:r>
    </w:p>
    <w:p w:rsidR="005824D8" w:rsidRPr="004B10A8" w:rsidRDefault="005824D8" w:rsidP="00DD29EE">
      <w:pPr>
        <w:pStyle w:val="a3"/>
        <w:ind w:leftChars="343" w:left="72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 w:rsidRPr="004B10A8">
        <w:rPr>
          <w:rFonts w:ascii="NSimSun" w:hAnsi="NSimSun" w:cs="NSimSun"/>
          <w:color w:val="000000"/>
          <w:kern w:val="0"/>
          <w:sz w:val="15"/>
          <w:szCs w:val="15"/>
        </w:rPr>
        <w:t>Runner</w:t>
      </w:r>
      <w:r w:rsidRPr="004B10A8">
        <w:rPr>
          <w:rFonts w:ascii="NSimSun" w:hAnsi="NSimSun" w:cs="NSimSun" w:hint="eastAsia"/>
          <w:color w:val="000000"/>
          <w:kern w:val="0"/>
          <w:sz w:val="15"/>
          <w:szCs w:val="15"/>
        </w:rPr>
        <w:t>中</w:t>
      </w:r>
      <w:r w:rsidRPr="004B10A8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DynamicVariables</w:t>
      </w:r>
      <w:r w:rsidRPr="004B10A8">
        <w:rPr>
          <w:rFonts w:ascii="NSimSun" w:hAnsi="NSimSun" w:cs="NSimSun" w:hint="eastAsia"/>
          <w:color w:val="000000"/>
          <w:kern w:val="0"/>
          <w:sz w:val="15"/>
          <w:szCs w:val="15"/>
        </w:rPr>
        <w:t>为动态变量，可将通过率赋值给它，比如：</w:t>
      </w:r>
    </w:p>
    <w:p w:rsidR="005824D8" w:rsidRPr="004B10A8" w:rsidRDefault="005824D8" w:rsidP="00DD29EE">
      <w:pPr>
        <w:autoSpaceDE w:val="0"/>
        <w:autoSpaceDN w:val="0"/>
        <w:adjustRightInd w:val="0"/>
        <w:ind w:leftChars="171" w:left="359" w:firstLine="360"/>
        <w:jc w:val="left"/>
        <w:rPr>
          <w:rFonts w:ascii="NSimSun" w:hAnsi="NSimSun" w:cs="NSimSun"/>
          <w:color w:val="000000"/>
          <w:kern w:val="0"/>
          <w:sz w:val="15"/>
          <w:szCs w:val="15"/>
          <w:highlight w:val="white"/>
        </w:rPr>
      </w:pPr>
      <w:r w:rsidRPr="004B10A8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DynamicVariables: {</w:t>
      </w:r>
    </w:p>
    <w:p w:rsidR="005824D8" w:rsidRPr="004B10A8" w:rsidRDefault="005824D8" w:rsidP="005E6CD8">
      <w:pPr>
        <w:pStyle w:val="a3"/>
        <w:ind w:leftChars="543" w:left="1140" w:firstLineChars="130" w:firstLine="195"/>
        <w:rPr>
          <w:rFonts w:ascii="NSimSun" w:hAnsi="NSimSun" w:cs="NSimSun"/>
          <w:color w:val="000000"/>
          <w:kern w:val="0"/>
          <w:sz w:val="15"/>
          <w:szCs w:val="15"/>
        </w:rPr>
      </w:pPr>
      <w:r w:rsidRPr="004B10A8">
        <w:rPr>
          <w:rFonts w:ascii="NSimSun" w:hAnsi="NSimSun" w:cs="NSimSun"/>
          <w:color w:val="A31515"/>
          <w:kern w:val="0"/>
          <w:sz w:val="15"/>
          <w:szCs w:val="15"/>
          <w:highlight w:val="white"/>
        </w:rPr>
        <w:t>"SignForwardType"</w:t>
      </w:r>
      <w:r w:rsidRPr="004B10A8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:</w:t>
      </w:r>
      <w:r w:rsidR="00623D37" w:rsidRPr="009F4FFC">
        <w:rPr>
          <w:rFonts w:ascii="NSimSun" w:hAnsi="NSimSun" w:cs="NSimSun"/>
          <w:color w:val="000000"/>
          <w:kern w:val="0"/>
          <w:sz w:val="15"/>
          <w:szCs w:val="15"/>
        </w:rPr>
        <w:t>SignForwardBefore</w:t>
      </w:r>
      <w:r w:rsidR="00DC3228" w:rsidRPr="004B10A8">
        <w:rPr>
          <w:rFonts w:ascii="NSimSun" w:hAnsi="NSimSun" w:cs="NSimSun" w:hint="eastAsia"/>
          <w:color w:val="000000"/>
          <w:kern w:val="0"/>
          <w:sz w:val="15"/>
          <w:szCs w:val="15"/>
        </w:rPr>
        <w:t>，</w:t>
      </w:r>
    </w:p>
    <w:p w:rsidR="00DC3228" w:rsidRPr="004B10A8" w:rsidRDefault="00DC3228" w:rsidP="00DD29EE">
      <w:pPr>
        <w:autoSpaceDE w:val="0"/>
        <w:autoSpaceDN w:val="0"/>
        <w:adjustRightInd w:val="0"/>
        <w:ind w:leftChars="171" w:left="359"/>
        <w:jc w:val="left"/>
        <w:rPr>
          <w:rFonts w:ascii="NSimSun" w:hAnsi="NSimSun" w:cs="NSimSun"/>
          <w:color w:val="000000"/>
          <w:kern w:val="0"/>
          <w:sz w:val="15"/>
          <w:szCs w:val="15"/>
          <w:highlight w:val="white"/>
        </w:rPr>
      </w:pPr>
      <w:r w:rsidRPr="004B10A8">
        <w:rPr>
          <w:rFonts w:ascii="NSimSun" w:hAnsi="NSimSun" w:cs="NSimSun" w:hint="eastAsia"/>
          <w:color w:val="000000"/>
          <w:kern w:val="0"/>
          <w:sz w:val="15"/>
          <w:szCs w:val="15"/>
        </w:rPr>
        <w:tab/>
      </w:r>
      <w:r w:rsidRPr="004B10A8">
        <w:rPr>
          <w:rFonts w:ascii="NSimSun" w:hAnsi="NSimSun" w:cs="NSimSun" w:hint="eastAsia"/>
          <w:color w:val="000000"/>
          <w:kern w:val="0"/>
          <w:sz w:val="15"/>
          <w:szCs w:val="15"/>
        </w:rPr>
        <w:tab/>
      </w:r>
      <w:r w:rsidR="00462EBB">
        <w:rPr>
          <w:rFonts w:ascii="NSimSun" w:hAnsi="NSimSun" w:cs="NSimSun" w:hint="eastAsia"/>
          <w:color w:val="000000"/>
          <w:kern w:val="0"/>
          <w:sz w:val="15"/>
          <w:szCs w:val="15"/>
        </w:rPr>
        <w:tab/>
      </w:r>
      <w:r w:rsidRPr="004B10A8">
        <w:rPr>
          <w:rFonts w:ascii="NSimSun" w:hAnsi="NSimSun" w:cs="NSimSun" w:hint="eastAsia"/>
          <w:color w:val="A31515"/>
          <w:kern w:val="0"/>
          <w:sz w:val="15"/>
          <w:szCs w:val="15"/>
          <w:highlight w:val="white"/>
        </w:rPr>
        <w:t>“</w:t>
      </w:r>
      <w:r w:rsidRPr="004B10A8">
        <w:rPr>
          <w:rFonts w:ascii="NSimSun" w:hAnsi="NSimSun" w:cs="NSimSun"/>
          <w:color w:val="A31515"/>
          <w:kern w:val="0"/>
          <w:sz w:val="15"/>
          <w:szCs w:val="15"/>
          <w:highlight w:val="white"/>
        </w:rPr>
        <w:t>SignForwardCompleteOrder</w:t>
      </w:r>
      <w:r w:rsidRPr="004B10A8">
        <w:rPr>
          <w:rFonts w:ascii="NSimSun" w:hAnsi="NSimSun" w:cs="NSimSun" w:hint="eastAsia"/>
          <w:color w:val="A31515"/>
          <w:kern w:val="0"/>
          <w:sz w:val="15"/>
          <w:szCs w:val="15"/>
          <w:highlight w:val="white"/>
        </w:rPr>
        <w:t>”</w:t>
      </w:r>
      <w:r w:rsidR="009868E1" w:rsidRPr="004B10A8">
        <w:rPr>
          <w:rFonts w:ascii="NSimSun" w:hAnsi="NSimSun" w:cs="NSimSun" w:hint="eastAsia"/>
          <w:color w:val="000000"/>
          <w:kern w:val="0"/>
          <w:sz w:val="15"/>
          <w:szCs w:val="15"/>
        </w:rPr>
        <w:t>:</w:t>
      </w:r>
      <w:r w:rsidR="00271DD4">
        <w:rPr>
          <w:rFonts w:ascii="NSimSun" w:hAnsi="NSimSun" w:cs="NSimSun" w:hint="eastAsia"/>
          <w:color w:val="000000"/>
          <w:kern w:val="0"/>
          <w:sz w:val="15"/>
          <w:szCs w:val="15"/>
        </w:rPr>
        <w:t>2</w:t>
      </w:r>
    </w:p>
    <w:p w:rsidR="005824D8" w:rsidRDefault="00900F7F" w:rsidP="00DD29EE">
      <w:pPr>
        <w:pStyle w:val="a3"/>
        <w:ind w:leftChars="343" w:left="72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r w:rsidRPr="00900F7F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   </w:t>
      </w:r>
      <w:r w:rsidR="005824D8" w:rsidRPr="00900F7F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}</w:t>
      </w:r>
    </w:p>
    <w:p w:rsidR="00E06720" w:rsidRDefault="00E06720" w:rsidP="00DD29EE">
      <w:pPr>
        <w:pStyle w:val="a3"/>
        <w:ind w:leftChars="343" w:left="72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>
        <w:rPr>
          <w:rFonts w:ascii="NSimSun" w:hAnsi="NSimSun" w:cs="NSimSun" w:hint="eastAsia"/>
          <w:color w:val="000000"/>
          <w:kern w:val="0"/>
          <w:sz w:val="15"/>
          <w:szCs w:val="15"/>
        </w:rPr>
        <w:t>参数说明：</w:t>
      </w:r>
    </w:p>
    <w:p w:rsidR="00E06720" w:rsidRDefault="00E06720" w:rsidP="00DD29EE">
      <w:pPr>
        <w:pStyle w:val="a3"/>
        <w:ind w:leftChars="343" w:left="72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 w:rsidRPr="00BB7307">
        <w:rPr>
          <w:rFonts w:ascii="NSimSun" w:hAnsi="NSimSun" w:cs="NSimSun"/>
          <w:color w:val="000000"/>
          <w:kern w:val="0"/>
          <w:sz w:val="15"/>
          <w:szCs w:val="15"/>
        </w:rPr>
        <w:t>SignForwardType</w:t>
      </w:r>
      <w:r w:rsidRPr="00BB7307">
        <w:rPr>
          <w:rFonts w:ascii="NSimSun" w:hAnsi="NSimSun" w:cs="NSimSun" w:hint="eastAsia"/>
          <w:color w:val="000000"/>
          <w:kern w:val="0"/>
          <w:sz w:val="15"/>
          <w:szCs w:val="15"/>
        </w:rPr>
        <w:t>：</w:t>
      </w:r>
      <w:r w:rsidRPr="004B10A8">
        <w:rPr>
          <w:rFonts w:ascii="NSimSun" w:hAnsi="NSimSun" w:cs="NSimSun" w:hint="eastAsia"/>
          <w:color w:val="000000"/>
          <w:kern w:val="0"/>
          <w:sz w:val="15"/>
          <w:szCs w:val="15"/>
        </w:rPr>
        <w:t>加签通过类型</w:t>
      </w:r>
      <w:r w:rsidR="001E0E29">
        <w:rPr>
          <w:rFonts w:ascii="NSimSun" w:hAnsi="NSimSun" w:cs="NSimSun" w:hint="eastAsia"/>
          <w:color w:val="000000"/>
          <w:kern w:val="0"/>
          <w:sz w:val="15"/>
          <w:szCs w:val="15"/>
        </w:rPr>
        <w:t>，可分为</w:t>
      </w:r>
      <w:r w:rsidRPr="009B6C55">
        <w:rPr>
          <w:rFonts w:ascii="NSimSun" w:hAnsi="NSimSun" w:cs="NSimSun"/>
          <w:color w:val="000000"/>
          <w:kern w:val="0"/>
          <w:sz w:val="15"/>
          <w:szCs w:val="15"/>
        </w:rPr>
        <w:t>SignForwardBefore</w:t>
      </w:r>
      <w:r w:rsidRPr="009B6C55">
        <w:rPr>
          <w:rFonts w:ascii="NSimSun" w:hAnsi="NSimSun" w:cs="NSimSun" w:hint="eastAsia"/>
          <w:color w:val="000000"/>
          <w:kern w:val="0"/>
          <w:sz w:val="15"/>
          <w:szCs w:val="15"/>
        </w:rPr>
        <w:t>前加签、</w:t>
      </w:r>
      <w:r w:rsidRPr="009B6C55">
        <w:rPr>
          <w:rFonts w:ascii="NSimSun" w:hAnsi="NSimSun" w:cs="NSimSun"/>
          <w:color w:val="000000"/>
          <w:kern w:val="0"/>
          <w:sz w:val="15"/>
          <w:szCs w:val="15"/>
        </w:rPr>
        <w:t>SignForwardBehind</w:t>
      </w:r>
      <w:r w:rsidRPr="009B6C55">
        <w:rPr>
          <w:rFonts w:ascii="NSimSun" w:hAnsi="NSimSun" w:cs="NSimSun" w:hint="eastAsia"/>
          <w:color w:val="000000"/>
          <w:kern w:val="0"/>
          <w:sz w:val="15"/>
          <w:szCs w:val="15"/>
        </w:rPr>
        <w:t>后加签、</w:t>
      </w:r>
      <w:r w:rsidRPr="009B6C55">
        <w:rPr>
          <w:rFonts w:ascii="NSimSun" w:hAnsi="NSimSun" w:cs="NSimSun"/>
          <w:color w:val="000000"/>
          <w:kern w:val="0"/>
          <w:sz w:val="15"/>
          <w:szCs w:val="15"/>
        </w:rPr>
        <w:t>SignForwardParallel</w:t>
      </w:r>
      <w:r w:rsidRPr="009B6C55">
        <w:rPr>
          <w:rFonts w:ascii="NSimSun" w:hAnsi="NSimSun" w:cs="NSimSun" w:hint="eastAsia"/>
          <w:color w:val="000000"/>
          <w:kern w:val="0"/>
          <w:sz w:val="15"/>
          <w:szCs w:val="15"/>
        </w:rPr>
        <w:t>并行加签</w:t>
      </w:r>
    </w:p>
    <w:p w:rsidR="00A96AD0" w:rsidRPr="00900F7F" w:rsidRDefault="00A96AD0" w:rsidP="00DD29EE">
      <w:pPr>
        <w:pStyle w:val="a3"/>
        <w:ind w:leftChars="343" w:left="72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 w:rsidRPr="00BB7307">
        <w:rPr>
          <w:rFonts w:ascii="NSimSun" w:hAnsi="NSimSun" w:cs="NSimSun"/>
          <w:color w:val="000000"/>
          <w:kern w:val="0"/>
          <w:sz w:val="15"/>
          <w:szCs w:val="15"/>
        </w:rPr>
        <w:t>SignForwardCompleteOrder</w:t>
      </w:r>
      <w:r w:rsidRPr="00BB7307">
        <w:rPr>
          <w:rFonts w:ascii="NSimSun" w:hAnsi="NSimSun" w:cs="NSimSun" w:hint="eastAsia"/>
          <w:color w:val="000000"/>
          <w:kern w:val="0"/>
          <w:sz w:val="15"/>
          <w:szCs w:val="15"/>
        </w:rPr>
        <w:t>：加签通过率</w:t>
      </w:r>
      <w:r w:rsidR="008A3132" w:rsidRPr="00BB7307">
        <w:rPr>
          <w:rFonts w:ascii="NSimSun" w:hAnsi="NSimSun" w:cs="NSimSun" w:hint="eastAsia"/>
          <w:color w:val="000000"/>
          <w:kern w:val="0"/>
          <w:sz w:val="15"/>
          <w:szCs w:val="15"/>
        </w:rPr>
        <w:t>，串行加签为通过人数，并行加签为通过百分比</w:t>
      </w:r>
    </w:p>
    <w:p w:rsidR="00F53111" w:rsidRPr="003C1327" w:rsidRDefault="00D01963" w:rsidP="003C1327">
      <w:pPr>
        <w:ind w:left="360"/>
        <w:rPr>
          <w:sz w:val="15"/>
          <w:szCs w:val="15"/>
        </w:rPr>
      </w:pPr>
      <w:r w:rsidRPr="003C1327">
        <w:rPr>
          <w:rFonts w:hint="eastAsia"/>
          <w:sz w:val="15"/>
          <w:szCs w:val="15"/>
        </w:rPr>
        <w:t>（</w:t>
      </w:r>
      <w:r w:rsidRPr="003C1327">
        <w:rPr>
          <w:rFonts w:hint="eastAsia"/>
          <w:sz w:val="15"/>
          <w:szCs w:val="15"/>
        </w:rPr>
        <w:t>2</w:t>
      </w:r>
      <w:r w:rsidRPr="003C1327">
        <w:rPr>
          <w:rFonts w:hint="eastAsia"/>
          <w:sz w:val="15"/>
          <w:szCs w:val="15"/>
        </w:rPr>
        <w:t>）</w:t>
      </w:r>
      <w:r w:rsidR="00A853B5" w:rsidRPr="003C1327">
        <w:rPr>
          <w:rFonts w:hint="eastAsia"/>
          <w:sz w:val="15"/>
          <w:szCs w:val="15"/>
        </w:rPr>
        <w:t>调用引擎</w:t>
      </w:r>
      <w:r w:rsidR="00A853B5" w:rsidRPr="003C1327">
        <w:rPr>
          <w:sz w:val="15"/>
          <w:szCs w:val="15"/>
        </w:rPr>
        <w:t>SignForwardProcess(</w:t>
      </w:r>
      <w:r w:rsidR="005C5970" w:rsidRPr="003C1327">
        <w:rPr>
          <w:sz w:val="15"/>
          <w:szCs w:val="15"/>
        </w:rPr>
        <w:t>WfAppRunner</w:t>
      </w:r>
      <w:r w:rsidR="00AA0FED">
        <w:rPr>
          <w:rFonts w:hint="eastAsia"/>
          <w:sz w:val="15"/>
          <w:szCs w:val="15"/>
        </w:rPr>
        <w:t xml:space="preserve">  </w:t>
      </w:r>
      <w:r w:rsidR="00A853B5" w:rsidRPr="003C1327">
        <w:rPr>
          <w:sz w:val="15"/>
          <w:szCs w:val="15"/>
        </w:rPr>
        <w:t>runner)</w:t>
      </w:r>
      <w:r w:rsidR="00AA0FED">
        <w:rPr>
          <w:rFonts w:hint="eastAsia"/>
          <w:sz w:val="15"/>
          <w:szCs w:val="15"/>
        </w:rPr>
        <w:t>发起加签</w:t>
      </w:r>
    </w:p>
    <w:p w:rsidR="003248DB" w:rsidRDefault="00176FAD" w:rsidP="00ED3707">
      <w:pPr>
        <w:ind w:left="420" w:firstLine="420"/>
        <w:rPr>
          <w:rFonts w:ascii="NSimSun" w:hAnsi="NSimSun" w:cs="NSimSun" w:hint="eastAsia"/>
          <w:color w:val="000000"/>
          <w:kern w:val="0"/>
          <w:sz w:val="15"/>
          <w:szCs w:val="15"/>
        </w:rPr>
      </w:pPr>
      <w:r w:rsidRPr="00ED3707">
        <w:rPr>
          <w:rFonts w:ascii="NSimSun" w:hAnsi="NSimSun" w:cs="NSimSun"/>
          <w:color w:val="2B91AF"/>
          <w:kern w:val="0"/>
          <w:sz w:val="15"/>
          <w:szCs w:val="15"/>
          <w:highlight w:val="white"/>
        </w:rPr>
        <w:t>WfExecutedResult</w:t>
      </w:r>
      <w:r w:rsidRPr="00ED3707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runAppResult = _workflowService.SignForwardProcess(runner);</w:t>
      </w:r>
    </w:p>
    <w:p w:rsidR="001533F1" w:rsidRPr="00ED3707" w:rsidRDefault="001533F1" w:rsidP="00ED3707">
      <w:pPr>
        <w:ind w:left="420" w:firstLine="420"/>
        <w:rPr>
          <w:sz w:val="15"/>
          <w:szCs w:val="15"/>
        </w:rPr>
      </w:pPr>
    </w:p>
    <w:p w:rsidR="003248DB" w:rsidRDefault="00B41E9F" w:rsidP="00B41E9F">
      <w:pPr>
        <w:ind w:firstLine="405"/>
        <w:rPr>
          <w:rFonts w:hint="eastAsia"/>
        </w:rPr>
      </w:pPr>
      <w:r>
        <w:rPr>
          <w:rFonts w:hint="eastAsia"/>
        </w:rPr>
        <w:t>会签加签处理图形示意：</w:t>
      </w:r>
    </w:p>
    <w:p w:rsidR="00B41E9F" w:rsidRPr="00B41E9F" w:rsidRDefault="00B41E9F" w:rsidP="00B41E9F">
      <w:pPr>
        <w:ind w:firstLine="405"/>
        <w:jc w:val="center"/>
      </w:pPr>
      <w:r w:rsidRPr="00B41E9F">
        <w:drawing>
          <wp:inline distT="0" distB="0" distL="0" distR="0">
            <wp:extent cx="3093720" cy="2293620"/>
            <wp:effectExtent l="19050" t="0" r="0" b="0"/>
            <wp:docPr id="2" name="图片 1" descr="http://www.slickflow.com/content/img/wfpattern-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lickflow.com/content/img/wfpattern-m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DB" w:rsidRDefault="003248DB" w:rsidP="00260BD7">
      <w:pPr>
        <w:outlineLvl w:val="0"/>
      </w:pPr>
      <w:r>
        <w:rPr>
          <w:rFonts w:hint="eastAsia"/>
        </w:rPr>
        <w:t>三、事件接口</w:t>
      </w:r>
    </w:p>
    <w:p w:rsidR="003248DB" w:rsidRDefault="0095539B" w:rsidP="003248DB">
      <w:r>
        <w:rPr>
          <w:rFonts w:hint="eastAsia"/>
        </w:rPr>
        <w:tab/>
      </w:r>
      <w:r w:rsidR="00896290">
        <w:rPr>
          <w:rFonts w:hint="eastAsia"/>
        </w:rPr>
        <w:t>通过在工作流转中需要调用外部事件来满足某些业务需求，所以引擎提供的事件接口。每个节点均可以绑定外部事件，包括开始和结束节点。</w:t>
      </w:r>
      <w:r w:rsidR="0063439A">
        <w:rPr>
          <w:rFonts w:hint="eastAsia"/>
        </w:rPr>
        <w:t>关于外部事件的调用方法如下：</w:t>
      </w:r>
    </w:p>
    <w:p w:rsidR="0063439A" w:rsidRDefault="0002572C" w:rsidP="000257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流程定义中绑定</w:t>
      </w:r>
      <w:r w:rsidR="005264AF">
        <w:rPr>
          <w:rFonts w:hint="eastAsia"/>
        </w:rPr>
        <w:t>事件接口</w:t>
      </w:r>
    </w:p>
    <w:p w:rsidR="00260BD7" w:rsidRDefault="00D8047E" w:rsidP="00260BD7">
      <w:pPr>
        <w:pStyle w:val="a3"/>
        <w:ind w:left="36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Activity</w:t>
      </w:r>
      <w:r>
        <w:rPr>
          <w:rFonts w:hint="eastAsia"/>
        </w:rPr>
        <w:t>节点下增加</w:t>
      </w:r>
      <w:r>
        <w:rPr>
          <w:rFonts w:hint="eastAsia"/>
        </w:rPr>
        <w:t>Actions</w:t>
      </w:r>
      <w:r>
        <w:rPr>
          <w:rFonts w:hint="eastAsia"/>
        </w:rPr>
        <w:t>节点，如：</w:t>
      </w:r>
    </w:p>
    <w:p w:rsidR="00D8047E" w:rsidRPr="00E53C6C" w:rsidRDefault="00D8047E" w:rsidP="00E53C6C">
      <w:pPr>
        <w:pStyle w:val="a3"/>
        <w:ind w:left="360" w:firstLine="300"/>
        <w:rPr>
          <w:sz w:val="15"/>
          <w:szCs w:val="15"/>
        </w:rPr>
      </w:pPr>
      <w:r w:rsidRPr="00E53C6C">
        <w:rPr>
          <w:rFonts w:hint="eastAsia"/>
          <w:sz w:val="15"/>
          <w:szCs w:val="15"/>
        </w:rPr>
        <w:t>&lt;Activity name="</w:t>
      </w:r>
      <w:r w:rsidRPr="00E53C6C">
        <w:rPr>
          <w:rFonts w:hint="eastAsia"/>
          <w:sz w:val="15"/>
          <w:szCs w:val="15"/>
        </w:rPr>
        <w:t>结束</w:t>
      </w:r>
      <w:r w:rsidRPr="00E53C6C">
        <w:rPr>
          <w:rFonts w:hint="eastAsia"/>
          <w:sz w:val="15"/>
          <w:szCs w:val="15"/>
        </w:rPr>
        <w:t>" id="725acc39-2ab7-44b6-ddd3-31f51a19864a" code=""&gt;</w:t>
      </w:r>
    </w:p>
    <w:p w:rsidR="00D8047E" w:rsidRPr="00E53C6C" w:rsidRDefault="00D8047E" w:rsidP="005F725D">
      <w:pPr>
        <w:pStyle w:val="a3"/>
        <w:ind w:firstLine="300"/>
        <w:rPr>
          <w:sz w:val="15"/>
          <w:szCs w:val="15"/>
        </w:rPr>
      </w:pPr>
      <w:r w:rsidRPr="00E53C6C">
        <w:rPr>
          <w:rFonts w:hint="eastAsia"/>
          <w:sz w:val="15"/>
          <w:szCs w:val="15"/>
        </w:rPr>
        <w:t xml:space="preserve">                    &lt;Description&gt;</w:t>
      </w:r>
      <w:r w:rsidRPr="00E53C6C">
        <w:rPr>
          <w:rFonts w:hint="eastAsia"/>
          <w:sz w:val="15"/>
          <w:szCs w:val="15"/>
        </w:rPr>
        <w:t>结束</w:t>
      </w:r>
      <w:r w:rsidRPr="00E53C6C">
        <w:rPr>
          <w:rFonts w:hint="eastAsia"/>
          <w:sz w:val="15"/>
          <w:szCs w:val="15"/>
        </w:rPr>
        <w:t>&lt;/Description&gt;</w:t>
      </w:r>
    </w:p>
    <w:p w:rsidR="00D8047E" w:rsidRPr="00E53C6C" w:rsidRDefault="00D8047E" w:rsidP="005F725D">
      <w:pPr>
        <w:pStyle w:val="a3"/>
        <w:ind w:firstLine="300"/>
        <w:rPr>
          <w:sz w:val="15"/>
          <w:szCs w:val="15"/>
        </w:rPr>
      </w:pPr>
      <w:r w:rsidRPr="00E53C6C">
        <w:rPr>
          <w:sz w:val="15"/>
          <w:szCs w:val="15"/>
        </w:rPr>
        <w:t xml:space="preserve">                    &lt;ActivityType type="EndNode" /&gt;</w:t>
      </w:r>
    </w:p>
    <w:p w:rsidR="00D8047E" w:rsidRPr="0096065C" w:rsidRDefault="00D8047E" w:rsidP="005F725D">
      <w:pPr>
        <w:pStyle w:val="a3"/>
        <w:ind w:firstLine="300"/>
        <w:rPr>
          <w:color w:val="FF0000"/>
          <w:sz w:val="15"/>
          <w:szCs w:val="15"/>
        </w:rPr>
      </w:pPr>
      <w:r w:rsidRPr="00E53C6C">
        <w:rPr>
          <w:sz w:val="15"/>
          <w:szCs w:val="15"/>
        </w:rPr>
        <w:t xml:space="preserve">                    </w:t>
      </w:r>
      <w:r w:rsidRPr="0096065C">
        <w:rPr>
          <w:color w:val="FF0000"/>
          <w:sz w:val="15"/>
          <w:szCs w:val="15"/>
        </w:rPr>
        <w:t>&lt;Actions&gt;</w:t>
      </w:r>
    </w:p>
    <w:p w:rsidR="00D8047E" w:rsidRPr="0096065C" w:rsidRDefault="00D8047E" w:rsidP="00E53C6C">
      <w:pPr>
        <w:pStyle w:val="a3"/>
        <w:ind w:firstLine="300"/>
        <w:rPr>
          <w:color w:val="FF0000"/>
          <w:sz w:val="15"/>
          <w:szCs w:val="15"/>
        </w:rPr>
      </w:pPr>
      <w:r w:rsidRPr="0096065C">
        <w:rPr>
          <w:color w:val="FF0000"/>
          <w:sz w:val="15"/>
          <w:szCs w:val="15"/>
        </w:rPr>
        <w:t xml:space="preserve">                        &lt;Action type="ExternalMethod" name="UpdateStateThrough" assembly="</w:t>
      </w:r>
      <w:r w:rsidR="00C72641">
        <w:rPr>
          <w:rFonts w:hint="eastAsia"/>
          <w:color w:val="FF0000"/>
          <w:sz w:val="15"/>
          <w:szCs w:val="15"/>
        </w:rPr>
        <w:t>Test.Methods</w:t>
      </w:r>
      <w:r w:rsidRPr="0096065C">
        <w:rPr>
          <w:color w:val="FF0000"/>
          <w:sz w:val="15"/>
          <w:szCs w:val="15"/>
        </w:rPr>
        <w:t>" interface="</w:t>
      </w:r>
      <w:r w:rsidR="00A12D0E">
        <w:rPr>
          <w:rFonts w:hint="eastAsia"/>
          <w:color w:val="FF0000"/>
          <w:sz w:val="15"/>
          <w:szCs w:val="15"/>
        </w:rPr>
        <w:t>Test.Methods</w:t>
      </w:r>
      <w:r w:rsidR="00376FDE">
        <w:rPr>
          <w:color w:val="FF0000"/>
          <w:sz w:val="15"/>
          <w:szCs w:val="15"/>
        </w:rPr>
        <w:t>.IService.</w:t>
      </w:r>
      <w:r w:rsidR="00376FDE">
        <w:rPr>
          <w:rFonts w:hint="eastAsia"/>
          <w:color w:val="FF0000"/>
          <w:sz w:val="15"/>
          <w:szCs w:val="15"/>
        </w:rPr>
        <w:t>InterfaceName</w:t>
      </w:r>
      <w:r w:rsidRPr="0096065C">
        <w:rPr>
          <w:color w:val="FF0000"/>
          <w:sz w:val="15"/>
          <w:szCs w:val="15"/>
        </w:rPr>
        <w:t>" method="</w:t>
      </w:r>
      <w:r w:rsidR="00405DEF">
        <w:rPr>
          <w:rFonts w:hint="eastAsia"/>
          <w:color w:val="FF0000"/>
          <w:sz w:val="15"/>
          <w:szCs w:val="15"/>
        </w:rPr>
        <w:t>InterfaceMethod</w:t>
      </w:r>
      <w:r w:rsidRPr="0096065C">
        <w:rPr>
          <w:color w:val="FF0000"/>
          <w:sz w:val="15"/>
          <w:szCs w:val="15"/>
        </w:rPr>
        <w:t>" /&gt;</w:t>
      </w:r>
    </w:p>
    <w:p w:rsidR="00D8047E" w:rsidRPr="0096065C" w:rsidRDefault="00D8047E" w:rsidP="005F725D">
      <w:pPr>
        <w:pStyle w:val="a3"/>
        <w:ind w:firstLine="300"/>
        <w:rPr>
          <w:color w:val="FF0000"/>
          <w:sz w:val="15"/>
          <w:szCs w:val="15"/>
        </w:rPr>
      </w:pPr>
      <w:r w:rsidRPr="0096065C">
        <w:rPr>
          <w:color w:val="FF0000"/>
          <w:sz w:val="15"/>
          <w:szCs w:val="15"/>
        </w:rPr>
        <w:t xml:space="preserve">                    &lt;/Actions&gt;</w:t>
      </w:r>
    </w:p>
    <w:p w:rsidR="00D8047E" w:rsidRPr="00E53C6C" w:rsidRDefault="00D8047E" w:rsidP="00E53C6C">
      <w:pPr>
        <w:pStyle w:val="a3"/>
        <w:ind w:firstLine="300"/>
        <w:rPr>
          <w:sz w:val="15"/>
          <w:szCs w:val="15"/>
        </w:rPr>
      </w:pPr>
      <w:r w:rsidRPr="00E53C6C">
        <w:rPr>
          <w:sz w:val="15"/>
          <w:szCs w:val="15"/>
        </w:rPr>
        <w:t xml:space="preserve">                   </w:t>
      </w:r>
      <w:r w:rsidR="00E53C6C">
        <w:rPr>
          <w:sz w:val="15"/>
          <w:szCs w:val="15"/>
        </w:rPr>
        <w:t>………</w:t>
      </w:r>
    </w:p>
    <w:p w:rsidR="00D8047E" w:rsidRDefault="00D8047E" w:rsidP="00E53C6C">
      <w:pPr>
        <w:pStyle w:val="a3"/>
        <w:ind w:firstLineChars="0" w:firstLine="0"/>
        <w:rPr>
          <w:sz w:val="15"/>
          <w:szCs w:val="15"/>
        </w:rPr>
      </w:pPr>
      <w:r w:rsidRPr="00E53C6C">
        <w:rPr>
          <w:sz w:val="15"/>
          <w:szCs w:val="15"/>
        </w:rPr>
        <w:t xml:space="preserve">                &lt;/Activity&gt;</w:t>
      </w:r>
    </w:p>
    <w:p w:rsidR="00036D2C" w:rsidRDefault="00036D2C" w:rsidP="00E53C6C">
      <w:pPr>
        <w:pStyle w:val="a3"/>
        <w:ind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Action</w:t>
      </w:r>
      <w:r>
        <w:rPr>
          <w:rFonts w:hint="eastAsia"/>
          <w:sz w:val="15"/>
          <w:szCs w:val="15"/>
        </w:rPr>
        <w:t>节点属性说明：</w:t>
      </w:r>
    </w:p>
    <w:p w:rsidR="00036D2C" w:rsidRDefault="00036D2C" w:rsidP="00E53C6C">
      <w:pPr>
        <w:pStyle w:val="a3"/>
        <w:ind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type:</w:t>
      </w:r>
      <w:r w:rsidRPr="00B65072">
        <w:rPr>
          <w:sz w:val="15"/>
          <w:szCs w:val="15"/>
        </w:rPr>
        <w:t xml:space="preserve"> </w:t>
      </w:r>
      <w:r w:rsidRPr="00B65072">
        <w:rPr>
          <w:rFonts w:hint="eastAsia"/>
          <w:sz w:val="15"/>
          <w:szCs w:val="15"/>
        </w:rPr>
        <w:t>分为外部方法</w:t>
      </w:r>
      <w:r w:rsidRPr="00B65072">
        <w:rPr>
          <w:sz w:val="15"/>
          <w:szCs w:val="15"/>
        </w:rPr>
        <w:t>ExternalMethod</w:t>
      </w:r>
      <w:r w:rsidRPr="00B65072">
        <w:rPr>
          <w:rFonts w:hint="eastAsia"/>
          <w:sz w:val="15"/>
          <w:szCs w:val="15"/>
        </w:rPr>
        <w:t>和</w:t>
      </w:r>
      <w:r w:rsidRPr="00B65072">
        <w:rPr>
          <w:rFonts w:hint="eastAsia"/>
          <w:sz w:val="15"/>
          <w:szCs w:val="15"/>
        </w:rPr>
        <w:t>WebApi</w:t>
      </w:r>
      <w:r w:rsidRPr="00B65072">
        <w:rPr>
          <w:rFonts w:hint="eastAsia"/>
          <w:sz w:val="15"/>
          <w:szCs w:val="15"/>
        </w:rPr>
        <w:t>接口</w:t>
      </w:r>
      <w:r w:rsidRPr="00B65072">
        <w:rPr>
          <w:rFonts w:hint="eastAsia"/>
          <w:sz w:val="15"/>
          <w:szCs w:val="15"/>
        </w:rPr>
        <w:t>WebApi</w:t>
      </w:r>
    </w:p>
    <w:p w:rsidR="00B65072" w:rsidRDefault="00B65072" w:rsidP="00E53C6C">
      <w:pPr>
        <w:pStyle w:val="a3"/>
        <w:ind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name:</w:t>
      </w:r>
      <w:r>
        <w:rPr>
          <w:rFonts w:hint="eastAsia"/>
          <w:sz w:val="15"/>
          <w:szCs w:val="15"/>
        </w:rPr>
        <w:t>自定义的调用名称用来标识</w:t>
      </w:r>
      <w:r>
        <w:rPr>
          <w:rFonts w:hint="eastAsia"/>
          <w:sz w:val="15"/>
          <w:szCs w:val="15"/>
        </w:rPr>
        <w:t>action</w:t>
      </w:r>
    </w:p>
    <w:p w:rsidR="003A7071" w:rsidRDefault="003A7071" w:rsidP="00E53C6C">
      <w:pPr>
        <w:pStyle w:val="a3"/>
        <w:ind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assembly:</w:t>
      </w:r>
      <w:r>
        <w:rPr>
          <w:rFonts w:hint="eastAsia"/>
          <w:sz w:val="15"/>
          <w:szCs w:val="15"/>
        </w:rPr>
        <w:t>调用外部方法所在的程序集名称</w:t>
      </w:r>
    </w:p>
    <w:p w:rsidR="00EA0E84" w:rsidRDefault="00EA0E84" w:rsidP="00E53C6C">
      <w:pPr>
        <w:pStyle w:val="a3"/>
        <w:ind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interface:</w:t>
      </w:r>
      <w:r>
        <w:rPr>
          <w:rFonts w:hint="eastAsia"/>
          <w:sz w:val="15"/>
          <w:szCs w:val="15"/>
        </w:rPr>
        <w:t>调用的外部接口</w:t>
      </w:r>
      <w:r w:rsidR="00A32F31">
        <w:rPr>
          <w:rFonts w:hint="eastAsia"/>
          <w:sz w:val="15"/>
          <w:szCs w:val="15"/>
        </w:rPr>
        <w:t>类</w:t>
      </w:r>
      <w:r>
        <w:rPr>
          <w:rFonts w:hint="eastAsia"/>
          <w:sz w:val="15"/>
          <w:szCs w:val="15"/>
        </w:rPr>
        <w:t>名称</w:t>
      </w:r>
    </w:p>
    <w:p w:rsidR="007530FB" w:rsidRDefault="007530FB" w:rsidP="00E53C6C">
      <w:pPr>
        <w:pStyle w:val="a3"/>
        <w:ind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method:</w:t>
      </w:r>
      <w:r>
        <w:rPr>
          <w:rFonts w:hint="eastAsia"/>
          <w:sz w:val="15"/>
          <w:szCs w:val="15"/>
        </w:rPr>
        <w:t>调用的外部接口中方法名称</w:t>
      </w:r>
    </w:p>
    <w:p w:rsidR="00466B50" w:rsidRPr="00E53C6C" w:rsidRDefault="00466B50" w:rsidP="00E53C6C">
      <w:pPr>
        <w:pStyle w:val="a3"/>
        <w:ind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外部程序集</w:t>
      </w:r>
      <w:r w:rsidRPr="00466B50">
        <w:rPr>
          <w:rFonts w:hint="eastAsia"/>
          <w:sz w:val="15"/>
          <w:szCs w:val="15"/>
        </w:rPr>
        <w:t>放在应用程序</w:t>
      </w:r>
      <w:r w:rsidR="009C7AE2">
        <w:rPr>
          <w:rFonts w:hint="eastAsia"/>
          <w:sz w:val="15"/>
          <w:szCs w:val="15"/>
        </w:rPr>
        <w:t>根目录</w:t>
      </w:r>
      <w:r w:rsidRPr="00466B50">
        <w:rPr>
          <w:rFonts w:hint="eastAsia"/>
          <w:sz w:val="15"/>
          <w:szCs w:val="15"/>
        </w:rPr>
        <w:t>下的</w:t>
      </w:r>
      <w:r w:rsidRPr="00466B50">
        <w:rPr>
          <w:rFonts w:hint="eastAsia"/>
          <w:sz w:val="15"/>
          <w:szCs w:val="15"/>
        </w:rPr>
        <w:t>\plugin</w:t>
      </w:r>
      <w:r w:rsidRPr="00466B50">
        <w:rPr>
          <w:rFonts w:hint="eastAsia"/>
          <w:sz w:val="15"/>
          <w:szCs w:val="15"/>
        </w:rPr>
        <w:t>目录</w:t>
      </w:r>
      <w:r w:rsidR="00127358">
        <w:rPr>
          <w:rFonts w:hint="eastAsia"/>
          <w:sz w:val="15"/>
          <w:szCs w:val="15"/>
        </w:rPr>
        <w:t>中</w:t>
      </w:r>
      <w:r>
        <w:rPr>
          <w:rFonts w:hint="eastAsia"/>
          <w:sz w:val="15"/>
          <w:szCs w:val="15"/>
        </w:rPr>
        <w:t>。</w:t>
      </w:r>
    </w:p>
    <w:p w:rsidR="0002572C" w:rsidRDefault="002E4783" w:rsidP="000257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流程转交时传入</w:t>
      </w:r>
      <w:r w:rsidR="00D73883">
        <w:rPr>
          <w:rFonts w:hint="eastAsia"/>
        </w:rPr>
        <w:t>Action</w:t>
      </w:r>
      <w:r>
        <w:rPr>
          <w:rFonts w:hint="eastAsia"/>
        </w:rPr>
        <w:t>名</w:t>
      </w:r>
      <w:r w:rsidR="00EB0BCB">
        <w:rPr>
          <w:rFonts w:hint="eastAsia"/>
        </w:rPr>
        <w:t>称</w:t>
      </w:r>
      <w:r>
        <w:rPr>
          <w:rFonts w:hint="eastAsia"/>
        </w:rPr>
        <w:t>及参数</w:t>
      </w:r>
    </w:p>
    <w:p w:rsidR="00E66778" w:rsidRDefault="005F725D" w:rsidP="00E66778">
      <w:pPr>
        <w:pStyle w:val="a3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在流程转交时如果方法需要传参数，需要对</w:t>
      </w:r>
      <w:r>
        <w:rPr>
          <w:rFonts w:hint="eastAsia"/>
        </w:rPr>
        <w:t>runner</w:t>
      </w:r>
      <w:r>
        <w:rPr>
          <w:rFonts w:hint="eastAsia"/>
        </w:rPr>
        <w:t>的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ActionMethodParameters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属性赋值即可。如：</w:t>
      </w:r>
    </w:p>
    <w:p w:rsidR="005F725D" w:rsidRPr="00F22772" w:rsidRDefault="005F725D" w:rsidP="00F227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5"/>
          <w:szCs w:val="15"/>
          <w:highlight w:val="white"/>
        </w:rPr>
      </w:pPr>
      <w:r w:rsidRPr="00F22772"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ab/>
      </w:r>
      <w:r w:rsidR="00F22772" w:rsidRPr="00F22772"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 xml:space="preserve">   </w:t>
      </w:r>
      <w:r w:rsidR="00A14D8E"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 xml:space="preserve"> </w:t>
      </w:r>
      <w:r w:rsidR="00F22772" w:rsidRPr="00F22772"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>（</w:t>
      </w:r>
      <w:r w:rsidR="00F22772" w:rsidRPr="00F22772"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>1</w:t>
      </w:r>
      <w:r w:rsidR="00F22772" w:rsidRPr="00F22772"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>）</w:t>
      </w:r>
      <w:r w:rsidRPr="00F22772"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>实例化</w:t>
      </w:r>
      <w:r w:rsidRPr="00F22772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ActionParameterInternal</w:t>
      </w:r>
      <w:r w:rsidRPr="00F22772"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>参数类</w:t>
      </w:r>
      <w:r w:rsidR="00F22772" w:rsidRPr="00F22772"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>并赋值</w:t>
      </w:r>
    </w:p>
    <w:p w:rsidR="005F725D" w:rsidRPr="005F725D" w:rsidRDefault="005F725D" w:rsidP="005F725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00"/>
          <w:kern w:val="0"/>
          <w:sz w:val="15"/>
          <w:szCs w:val="15"/>
          <w:highlight w:val="white"/>
        </w:rPr>
      </w:pPr>
      <w:r w:rsidRPr="005F725D">
        <w:rPr>
          <w:rFonts w:ascii="NSimSun" w:hAnsi="NSimSun" w:cs="NSimSun"/>
          <w:color w:val="0000FF"/>
          <w:kern w:val="0"/>
          <w:sz w:val="15"/>
          <w:szCs w:val="15"/>
          <w:highlight w:val="white"/>
        </w:rPr>
        <w:t>var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actionParameterInternal = </w:t>
      </w:r>
      <w:r w:rsidRPr="005F725D">
        <w:rPr>
          <w:rFonts w:ascii="NSimSun" w:hAnsi="NSimSun" w:cs="NSimSun"/>
          <w:color w:val="0000FF"/>
          <w:kern w:val="0"/>
          <w:sz w:val="15"/>
          <w:szCs w:val="15"/>
          <w:highlight w:val="white"/>
        </w:rPr>
        <w:t>new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</w:t>
      </w:r>
      <w:r w:rsidRPr="005F725D">
        <w:rPr>
          <w:rFonts w:ascii="NSimSun" w:hAnsi="NSimSun" w:cs="NSimSun"/>
          <w:color w:val="2B91AF"/>
          <w:kern w:val="0"/>
          <w:sz w:val="15"/>
          <w:szCs w:val="15"/>
          <w:highlight w:val="white"/>
        </w:rPr>
        <w:t>ActionParameterInternal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();</w:t>
      </w:r>
    </w:p>
    <w:p w:rsidR="005F725D" w:rsidRDefault="005F725D" w:rsidP="005F72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5"/>
          <w:szCs w:val="15"/>
          <w:highlight w:val="white"/>
        </w:rPr>
      </w:pP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           actionParameterInternal.MethodParameters = </w:t>
      </w:r>
      <w:r w:rsidRPr="005F725D">
        <w:rPr>
          <w:rFonts w:ascii="NSimSun" w:hAnsi="NSimSun" w:cs="NSimSun"/>
          <w:color w:val="0000FF"/>
          <w:kern w:val="0"/>
          <w:sz w:val="15"/>
          <w:szCs w:val="15"/>
          <w:highlight w:val="white"/>
        </w:rPr>
        <w:t>new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</w:t>
      </w:r>
      <w:r w:rsidRPr="005F725D">
        <w:rPr>
          <w:rFonts w:ascii="NSimSun" w:hAnsi="NSimSun" w:cs="NSimSun"/>
          <w:color w:val="0000FF"/>
          <w:kern w:val="0"/>
          <w:sz w:val="15"/>
          <w:szCs w:val="15"/>
          <w:highlight w:val="white"/>
        </w:rPr>
        <w:t>object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[] { </w:t>
      </w:r>
      <w:r w:rsidR="00035492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“</w:t>
      </w:r>
      <w:r w:rsidR="00035492"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>abcd</w:t>
      </w:r>
      <w:r w:rsidR="00035492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”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};</w:t>
      </w:r>
    </w:p>
    <w:p w:rsidR="00F22772" w:rsidRPr="005F725D" w:rsidRDefault="00F22772" w:rsidP="005F72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5"/>
          <w:szCs w:val="15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ab/>
        <w:t xml:space="preserve">    </w:t>
      </w:r>
      <w:r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>（</w:t>
      </w:r>
      <w:r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>2</w:t>
      </w:r>
      <w:r>
        <w:rPr>
          <w:rFonts w:ascii="NSimSun" w:hAnsi="NSimSun" w:cs="NSimSun" w:hint="eastAsia"/>
          <w:color w:val="000000"/>
          <w:kern w:val="0"/>
          <w:sz w:val="15"/>
          <w:szCs w:val="15"/>
          <w:highlight w:val="white"/>
        </w:rPr>
        <w:t>）将参数赋给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runner.ActionMethodParameters</w:t>
      </w:r>
    </w:p>
    <w:p w:rsidR="005F725D" w:rsidRPr="005F725D" w:rsidRDefault="005F725D" w:rsidP="00F22772">
      <w:pPr>
        <w:autoSpaceDE w:val="0"/>
        <w:autoSpaceDN w:val="0"/>
        <w:adjustRightInd w:val="0"/>
        <w:ind w:firstLineChars="50" w:firstLine="75"/>
        <w:jc w:val="left"/>
        <w:rPr>
          <w:rFonts w:ascii="NSimSun" w:hAnsi="NSimSun" w:cs="NSimSun"/>
          <w:color w:val="000000"/>
          <w:kern w:val="0"/>
          <w:sz w:val="15"/>
          <w:szCs w:val="15"/>
          <w:highlight w:val="white"/>
        </w:rPr>
      </w:pP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          runner.ActionMethodParameters = </w:t>
      </w:r>
      <w:r w:rsidRPr="005F725D">
        <w:rPr>
          <w:rFonts w:ascii="NSimSun" w:hAnsi="NSimSun" w:cs="NSimSun"/>
          <w:color w:val="0000FF"/>
          <w:kern w:val="0"/>
          <w:sz w:val="15"/>
          <w:szCs w:val="15"/>
          <w:highlight w:val="white"/>
        </w:rPr>
        <w:t>new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</w:t>
      </w:r>
      <w:r w:rsidRPr="005F725D">
        <w:rPr>
          <w:rFonts w:ascii="NSimSun" w:hAnsi="NSimSun" w:cs="NSimSun"/>
          <w:color w:val="2B91AF"/>
          <w:kern w:val="0"/>
          <w:sz w:val="15"/>
          <w:szCs w:val="15"/>
          <w:highlight w:val="white"/>
        </w:rPr>
        <w:t>Dictionary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&lt;</w:t>
      </w:r>
      <w:r w:rsidRPr="005F725D">
        <w:rPr>
          <w:rFonts w:ascii="NSimSun" w:hAnsi="NSimSun" w:cs="NSimSun"/>
          <w:color w:val="0000FF"/>
          <w:kern w:val="0"/>
          <w:sz w:val="15"/>
          <w:szCs w:val="15"/>
          <w:highlight w:val="white"/>
        </w:rPr>
        <w:t>string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, </w:t>
      </w:r>
      <w:r w:rsidRPr="005F725D">
        <w:rPr>
          <w:rFonts w:ascii="NSimSun" w:hAnsi="NSimSun" w:cs="NSimSun"/>
          <w:color w:val="2B91AF"/>
          <w:kern w:val="0"/>
          <w:sz w:val="15"/>
          <w:szCs w:val="15"/>
          <w:highlight w:val="white"/>
        </w:rPr>
        <w:t>ActionParameterInternal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&gt;();</w:t>
      </w:r>
    </w:p>
    <w:p w:rsidR="005F725D" w:rsidRDefault="005F725D" w:rsidP="005F725D">
      <w:pPr>
        <w:pStyle w:val="a3"/>
        <w:ind w:left="360" w:firstLineChars="0" w:firstLine="0"/>
        <w:rPr>
          <w:rFonts w:ascii="NSimSun" w:hAnsi="NSimSun" w:cs="NSimSun"/>
          <w:color w:val="000000"/>
          <w:kern w:val="0"/>
          <w:sz w:val="15"/>
          <w:szCs w:val="15"/>
        </w:rPr>
      </w:pPr>
      <w:r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      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runner.ActionMethodParameters.Add(</w:t>
      </w:r>
      <w:r w:rsidRPr="005F725D">
        <w:rPr>
          <w:rFonts w:ascii="NSimSun" w:hAnsi="NSimSun" w:cs="NSimSun"/>
          <w:color w:val="A31515"/>
          <w:kern w:val="0"/>
          <w:sz w:val="15"/>
          <w:szCs w:val="15"/>
          <w:highlight w:val="white"/>
        </w:rPr>
        <w:t>"UpdateStateThrough"</w:t>
      </w:r>
      <w:r w:rsidRPr="005F725D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, actionParameterInternal);</w:t>
      </w:r>
    </w:p>
    <w:p w:rsidR="00F876EE" w:rsidRPr="0094245A" w:rsidRDefault="00C122B1" w:rsidP="005F725D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94245A">
        <w:rPr>
          <w:rFonts w:hint="eastAsia"/>
          <w:sz w:val="15"/>
          <w:szCs w:val="15"/>
        </w:rPr>
        <w:t>调用引</w:t>
      </w:r>
      <w:r w:rsidR="0094245A" w:rsidRPr="0094245A">
        <w:rPr>
          <w:rFonts w:hint="eastAsia"/>
          <w:sz w:val="15"/>
          <w:szCs w:val="15"/>
        </w:rPr>
        <w:t>擎</w:t>
      </w:r>
      <w:r w:rsidR="0094245A" w:rsidRPr="0094245A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>RunProcessApp(</w:t>
      </w:r>
      <w:r w:rsidR="0094245A" w:rsidRPr="0094245A">
        <w:rPr>
          <w:rFonts w:ascii="NSimSun" w:hAnsi="NSimSun" w:cs="NSimSun"/>
          <w:color w:val="2B91AF"/>
          <w:kern w:val="0"/>
          <w:sz w:val="15"/>
          <w:szCs w:val="15"/>
          <w:highlight w:val="white"/>
        </w:rPr>
        <w:t>WfAppRunner</w:t>
      </w:r>
      <w:r w:rsidR="0094245A" w:rsidRPr="0094245A">
        <w:rPr>
          <w:rFonts w:ascii="NSimSun" w:hAnsi="NSimSun" w:cs="NSimSun"/>
          <w:color w:val="000000"/>
          <w:kern w:val="0"/>
          <w:sz w:val="15"/>
          <w:szCs w:val="15"/>
          <w:highlight w:val="white"/>
        </w:rPr>
        <w:t xml:space="preserve"> runner)</w:t>
      </w:r>
      <w:r w:rsidR="009C476F">
        <w:rPr>
          <w:rFonts w:ascii="NSimSun" w:hAnsi="NSimSun" w:cs="NSimSun" w:hint="eastAsia"/>
          <w:color w:val="000000"/>
          <w:kern w:val="0"/>
          <w:sz w:val="15"/>
          <w:szCs w:val="15"/>
        </w:rPr>
        <w:t>方法送往下一步</w:t>
      </w:r>
      <w:r w:rsidR="0034420E">
        <w:rPr>
          <w:rFonts w:ascii="NSimSun" w:hAnsi="NSimSun" w:cs="NSimSun" w:hint="eastAsia"/>
          <w:color w:val="000000"/>
          <w:kern w:val="0"/>
          <w:sz w:val="15"/>
          <w:szCs w:val="15"/>
        </w:rPr>
        <w:t>，引擎会自动调用外部事件并传入相关参数。</w:t>
      </w:r>
    </w:p>
    <w:sectPr w:rsidR="00F876EE" w:rsidRPr="0094245A" w:rsidSect="00185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EB8" w:rsidRDefault="00634EB8" w:rsidP="00260BD7">
      <w:r>
        <w:separator/>
      </w:r>
    </w:p>
  </w:endnote>
  <w:endnote w:type="continuationSeparator" w:id="1">
    <w:p w:rsidR="00634EB8" w:rsidRDefault="00634EB8" w:rsidP="00260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EB8" w:rsidRDefault="00634EB8" w:rsidP="00260BD7">
      <w:r>
        <w:separator/>
      </w:r>
    </w:p>
  </w:footnote>
  <w:footnote w:type="continuationSeparator" w:id="1">
    <w:p w:rsidR="00634EB8" w:rsidRDefault="00634EB8" w:rsidP="00260B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73C36"/>
    <w:multiLevelType w:val="hybridMultilevel"/>
    <w:tmpl w:val="C2F27120"/>
    <w:lvl w:ilvl="0" w:tplc="02E43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200AC"/>
    <w:multiLevelType w:val="hybridMultilevel"/>
    <w:tmpl w:val="70AE3006"/>
    <w:lvl w:ilvl="0" w:tplc="A00EB4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CF78F0"/>
    <w:multiLevelType w:val="hybridMultilevel"/>
    <w:tmpl w:val="0988E79E"/>
    <w:lvl w:ilvl="0" w:tplc="6F7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2D373C"/>
    <w:multiLevelType w:val="hybridMultilevel"/>
    <w:tmpl w:val="54AA5EB6"/>
    <w:lvl w:ilvl="0" w:tplc="F93CFCA8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C030A76"/>
    <w:multiLevelType w:val="hybridMultilevel"/>
    <w:tmpl w:val="18EC8790"/>
    <w:lvl w:ilvl="0" w:tplc="396C3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810077"/>
    <w:multiLevelType w:val="hybridMultilevel"/>
    <w:tmpl w:val="D6865CD4"/>
    <w:lvl w:ilvl="0" w:tplc="98486B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C702952"/>
    <w:multiLevelType w:val="hybridMultilevel"/>
    <w:tmpl w:val="8D7C56C8"/>
    <w:lvl w:ilvl="0" w:tplc="B59212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5507299"/>
    <w:multiLevelType w:val="hybridMultilevel"/>
    <w:tmpl w:val="F2DA4E36"/>
    <w:lvl w:ilvl="0" w:tplc="A9EE9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791512"/>
    <w:multiLevelType w:val="hybridMultilevel"/>
    <w:tmpl w:val="7BD89386"/>
    <w:lvl w:ilvl="0" w:tplc="096272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D96"/>
    <w:rsid w:val="0002572C"/>
    <w:rsid w:val="00035492"/>
    <w:rsid w:val="00036D2C"/>
    <w:rsid w:val="0004010D"/>
    <w:rsid w:val="00046D25"/>
    <w:rsid w:val="000673D6"/>
    <w:rsid w:val="00077F8A"/>
    <w:rsid w:val="0010282B"/>
    <w:rsid w:val="001054E4"/>
    <w:rsid w:val="00127358"/>
    <w:rsid w:val="00144314"/>
    <w:rsid w:val="001533F1"/>
    <w:rsid w:val="00155539"/>
    <w:rsid w:val="001635B9"/>
    <w:rsid w:val="00176FAD"/>
    <w:rsid w:val="00185DAA"/>
    <w:rsid w:val="00186B5A"/>
    <w:rsid w:val="001D6CEE"/>
    <w:rsid w:val="001E0E29"/>
    <w:rsid w:val="002124B4"/>
    <w:rsid w:val="00213435"/>
    <w:rsid w:val="00223518"/>
    <w:rsid w:val="00260BD7"/>
    <w:rsid w:val="00271DD4"/>
    <w:rsid w:val="00285BC8"/>
    <w:rsid w:val="00291D57"/>
    <w:rsid w:val="002B609B"/>
    <w:rsid w:val="002E4783"/>
    <w:rsid w:val="002E504D"/>
    <w:rsid w:val="00323023"/>
    <w:rsid w:val="003248DB"/>
    <w:rsid w:val="0034420E"/>
    <w:rsid w:val="0034635B"/>
    <w:rsid w:val="00376FDE"/>
    <w:rsid w:val="00395D8D"/>
    <w:rsid w:val="003A53D0"/>
    <w:rsid w:val="003A7071"/>
    <w:rsid w:val="003C1327"/>
    <w:rsid w:val="003E6551"/>
    <w:rsid w:val="00405DEF"/>
    <w:rsid w:val="00414AEE"/>
    <w:rsid w:val="0042079C"/>
    <w:rsid w:val="00462EBB"/>
    <w:rsid w:val="00466B50"/>
    <w:rsid w:val="00467E4F"/>
    <w:rsid w:val="00472B57"/>
    <w:rsid w:val="004A6187"/>
    <w:rsid w:val="004B10A8"/>
    <w:rsid w:val="004C3728"/>
    <w:rsid w:val="004C4881"/>
    <w:rsid w:val="004C5976"/>
    <w:rsid w:val="004F1762"/>
    <w:rsid w:val="00505C0C"/>
    <w:rsid w:val="005264AF"/>
    <w:rsid w:val="00527B80"/>
    <w:rsid w:val="0055103B"/>
    <w:rsid w:val="00560C7F"/>
    <w:rsid w:val="00572520"/>
    <w:rsid w:val="005808C7"/>
    <w:rsid w:val="00581C6B"/>
    <w:rsid w:val="005824D8"/>
    <w:rsid w:val="005B24E6"/>
    <w:rsid w:val="005C5970"/>
    <w:rsid w:val="005D318A"/>
    <w:rsid w:val="005E6CD8"/>
    <w:rsid w:val="005F34F4"/>
    <w:rsid w:val="005F725D"/>
    <w:rsid w:val="00623D37"/>
    <w:rsid w:val="00630F7D"/>
    <w:rsid w:val="0063439A"/>
    <w:rsid w:val="00634EB8"/>
    <w:rsid w:val="0063728D"/>
    <w:rsid w:val="006C52D9"/>
    <w:rsid w:val="00733DE3"/>
    <w:rsid w:val="00734509"/>
    <w:rsid w:val="00746641"/>
    <w:rsid w:val="007530FB"/>
    <w:rsid w:val="00757BA9"/>
    <w:rsid w:val="007716DD"/>
    <w:rsid w:val="007815FF"/>
    <w:rsid w:val="007917F9"/>
    <w:rsid w:val="007D3DD7"/>
    <w:rsid w:val="007D744A"/>
    <w:rsid w:val="007F72E8"/>
    <w:rsid w:val="00822D0F"/>
    <w:rsid w:val="0084762B"/>
    <w:rsid w:val="00896290"/>
    <w:rsid w:val="008A2F76"/>
    <w:rsid w:val="008A3132"/>
    <w:rsid w:val="008C5AF4"/>
    <w:rsid w:val="00900F7F"/>
    <w:rsid w:val="009362CB"/>
    <w:rsid w:val="0094245A"/>
    <w:rsid w:val="0095539B"/>
    <w:rsid w:val="0096065C"/>
    <w:rsid w:val="009868E1"/>
    <w:rsid w:val="00991130"/>
    <w:rsid w:val="00992558"/>
    <w:rsid w:val="00993BB8"/>
    <w:rsid w:val="009B6C55"/>
    <w:rsid w:val="009C476F"/>
    <w:rsid w:val="009C7AE2"/>
    <w:rsid w:val="009D3DF8"/>
    <w:rsid w:val="009F4FFC"/>
    <w:rsid w:val="00A12D0E"/>
    <w:rsid w:val="00A14D8E"/>
    <w:rsid w:val="00A32F31"/>
    <w:rsid w:val="00A545EB"/>
    <w:rsid w:val="00A71DA8"/>
    <w:rsid w:val="00A73C7B"/>
    <w:rsid w:val="00A853B5"/>
    <w:rsid w:val="00A96AD0"/>
    <w:rsid w:val="00AA0FED"/>
    <w:rsid w:val="00AC7512"/>
    <w:rsid w:val="00AD5EA1"/>
    <w:rsid w:val="00B13751"/>
    <w:rsid w:val="00B41E9F"/>
    <w:rsid w:val="00B65072"/>
    <w:rsid w:val="00BB7307"/>
    <w:rsid w:val="00C122B1"/>
    <w:rsid w:val="00C3134F"/>
    <w:rsid w:val="00C479EF"/>
    <w:rsid w:val="00C72641"/>
    <w:rsid w:val="00C86938"/>
    <w:rsid w:val="00CC2536"/>
    <w:rsid w:val="00CC6A39"/>
    <w:rsid w:val="00CF3D96"/>
    <w:rsid w:val="00D01963"/>
    <w:rsid w:val="00D11FFA"/>
    <w:rsid w:val="00D15764"/>
    <w:rsid w:val="00D722E4"/>
    <w:rsid w:val="00D73883"/>
    <w:rsid w:val="00D77799"/>
    <w:rsid w:val="00D8047E"/>
    <w:rsid w:val="00D927CF"/>
    <w:rsid w:val="00DC3228"/>
    <w:rsid w:val="00DD29EE"/>
    <w:rsid w:val="00DD615D"/>
    <w:rsid w:val="00E06720"/>
    <w:rsid w:val="00E23C45"/>
    <w:rsid w:val="00E53C6C"/>
    <w:rsid w:val="00E66778"/>
    <w:rsid w:val="00E84137"/>
    <w:rsid w:val="00EA0E84"/>
    <w:rsid w:val="00EA5A65"/>
    <w:rsid w:val="00EB0BCB"/>
    <w:rsid w:val="00EB4786"/>
    <w:rsid w:val="00ED1F2D"/>
    <w:rsid w:val="00ED3707"/>
    <w:rsid w:val="00F10D1E"/>
    <w:rsid w:val="00F22772"/>
    <w:rsid w:val="00F53111"/>
    <w:rsid w:val="00F658D0"/>
    <w:rsid w:val="00F84553"/>
    <w:rsid w:val="00F876EE"/>
    <w:rsid w:val="00FA2AF7"/>
    <w:rsid w:val="00FE4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D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96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260BD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60BD7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6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0BD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0BD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41E9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41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574</Words>
  <Characters>3272</Characters>
  <Application>Microsoft Office Word</Application>
  <DocSecurity>0</DocSecurity>
  <Lines>27</Lines>
  <Paragraphs>7</Paragraphs>
  <ScaleCrop>false</ScaleCrop>
  <Company>DADI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lg</cp:lastModifiedBy>
  <cp:revision>151</cp:revision>
  <dcterms:created xsi:type="dcterms:W3CDTF">2015-09-17T15:38:00Z</dcterms:created>
  <dcterms:modified xsi:type="dcterms:W3CDTF">2015-09-23T14:02:00Z</dcterms:modified>
</cp:coreProperties>
</file>