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1"/>
        <w:tblW w:w="894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4"/>
        <w:gridCol w:w="7018"/>
      </w:tblGrid>
      <w:tr w14:paraId="763C73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5" w:hRule="atLeast"/>
        </w:trPr>
        <w:tc>
          <w:tcPr>
            <w:tcW w:w="1924" w:type="dxa"/>
            <w:shd w:val="clear" w:color="auto" w:fill="CCCCCC"/>
          </w:tcPr>
          <w:p w14:paraId="0CF6425E">
            <w:pPr>
              <w:ind w:right="100"/>
              <w:rPr>
                <w:rFonts w:cs="Arial"/>
                <w:b/>
                <w:szCs w:val="21"/>
              </w:rPr>
            </w:pPr>
            <w:bookmarkStart w:id="0" w:name="_Toc524335959"/>
          </w:p>
        </w:tc>
        <w:tc>
          <w:tcPr>
            <w:tcW w:w="7018" w:type="dxa"/>
          </w:tcPr>
          <w:tbl>
            <w:tblPr>
              <w:tblStyle w:val="41"/>
              <w:tblpPr w:leftFromText="180" w:rightFromText="180" w:vertAnchor="text" w:horzAnchor="margin" w:tblpY="-231"/>
              <w:tblOverlap w:val="never"/>
              <w:tblW w:w="3353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09"/>
              <w:gridCol w:w="1944"/>
            </w:tblGrid>
            <w:tr w14:paraId="2A2EABD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8" w:hRule="atLeast"/>
              </w:trPr>
              <w:tc>
                <w:tcPr>
                  <w:tcW w:w="1409" w:type="dxa"/>
                </w:tcPr>
                <w:p w14:paraId="5E5CDAB3">
                  <w:pPr>
                    <w:jc w:val="distribute"/>
                    <w:rPr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卷    号</w:t>
                  </w:r>
                </w:p>
              </w:tc>
              <w:tc>
                <w:tcPr>
                  <w:tcW w:w="1944" w:type="dxa"/>
                </w:tcPr>
                <w:p w14:paraId="2B3EFAF7">
                  <w:pPr>
                    <w:rPr>
                      <w:b/>
                    </w:rPr>
                  </w:pPr>
                </w:p>
              </w:tc>
            </w:tr>
            <w:tr w14:paraId="0AAF0F5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1" w:hRule="atLeast"/>
              </w:trPr>
              <w:tc>
                <w:tcPr>
                  <w:tcW w:w="1409" w:type="dxa"/>
                </w:tcPr>
                <w:p w14:paraId="5B828C2D">
                  <w:pPr>
                    <w:jc w:val="distribute"/>
                    <w:rPr>
                      <w:b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卷内编号</w:t>
                  </w:r>
                </w:p>
              </w:tc>
              <w:tc>
                <w:tcPr>
                  <w:tcW w:w="1944" w:type="dxa"/>
                </w:tcPr>
                <w:p w14:paraId="3A4881F9">
                  <w:pPr>
                    <w:rPr>
                      <w:b/>
                    </w:rPr>
                  </w:pPr>
                </w:p>
              </w:tc>
            </w:tr>
            <w:tr w14:paraId="3DD545C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2" w:hRule="atLeast"/>
              </w:trPr>
              <w:tc>
                <w:tcPr>
                  <w:tcW w:w="1409" w:type="dxa"/>
                </w:tcPr>
                <w:p w14:paraId="78EB5271">
                  <w:pPr>
                    <w:jc w:val="distribute"/>
                    <w:rPr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密    级</w:t>
                  </w:r>
                </w:p>
              </w:tc>
              <w:tc>
                <w:tcPr>
                  <w:tcW w:w="1944" w:type="dxa"/>
                </w:tcPr>
                <w:p w14:paraId="76C6A5D8">
                  <w:pPr>
                    <w:rPr>
                      <w:b/>
                    </w:rPr>
                  </w:pPr>
                </w:p>
              </w:tc>
            </w:tr>
          </w:tbl>
          <w:p w14:paraId="39E2DC4E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4F2A5D39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27473916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7265D19D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47275EF5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4C72BEA3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690840B0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7CA69918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1E4C22E9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69E3FB6A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6A31093E">
            <w:pPr>
              <w:pStyle w:val="40"/>
              <w:rPr>
                <w:sz w:val="52"/>
                <w:szCs w:val="52"/>
              </w:rPr>
            </w:pPr>
            <w:r>
              <w:rPr>
                <w:rFonts w:hint="eastAsia"/>
                <w:sz w:val="52"/>
                <w:szCs w:val="52"/>
                <w:lang w:eastAsia="zh"/>
                <w:woUserID w:val="1"/>
              </w:rPr>
              <w:t>小说大数据分析</w:t>
            </w:r>
            <w:r>
              <w:rPr>
                <w:rFonts w:hint="eastAsia"/>
                <w:sz w:val="52"/>
                <w:szCs w:val="52"/>
              </w:rPr>
              <w:t>平台</w:t>
            </w:r>
          </w:p>
        </w:tc>
      </w:tr>
      <w:tr w14:paraId="112012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56" w:hRule="atLeast"/>
        </w:trPr>
        <w:tc>
          <w:tcPr>
            <w:tcW w:w="1924" w:type="dxa"/>
            <w:vMerge w:val="restart"/>
            <w:shd w:val="clear" w:color="auto" w:fill="CCCCCC"/>
            <w:vAlign w:val="bottom"/>
          </w:tcPr>
          <w:p w14:paraId="08241522">
            <w:pPr>
              <w:jc w:val="both"/>
              <w:rPr>
                <w:rFonts w:hAnsi="宋体"/>
                <w:szCs w:val="21"/>
              </w:rPr>
            </w:pPr>
          </w:p>
          <w:p w14:paraId="6B4B5D3D">
            <w:pPr>
              <w:jc w:val="both"/>
              <w:rPr>
                <w:rFonts w:hAnsi="宋体"/>
                <w:szCs w:val="21"/>
              </w:rPr>
            </w:pPr>
            <w:r>
              <w:rPr>
                <w:rFonts w:hAnsi="宋体"/>
                <w:szCs w:val="21"/>
              </w:rPr>
              <w:fldChar w:fldCharType="begin"/>
            </w:r>
            <w:r>
              <w:rPr>
                <w:rFonts w:hAnsi="宋体"/>
                <w:szCs w:val="21"/>
              </w:rPr>
              <w:instrText xml:space="preserve"> DOCPROPERTY "Category"  \* MERGEFORMAT </w:instrText>
            </w:r>
            <w:r>
              <w:rPr>
                <w:rFonts w:hAnsi="宋体"/>
                <w:szCs w:val="21"/>
              </w:rPr>
              <w:fldChar w:fldCharType="separate"/>
            </w:r>
            <w:r>
              <w:rPr>
                <w:rFonts w:hint="eastAsia" w:hAnsi="宋体"/>
                <w:szCs w:val="21"/>
              </w:rPr>
              <w:t>分  类</w:t>
            </w:r>
            <w:r>
              <w:rPr>
                <w:rFonts w:hAnsi="宋体"/>
                <w:szCs w:val="21"/>
              </w:rPr>
              <w:fldChar w:fldCharType="end"/>
            </w:r>
            <w:r>
              <w:rPr>
                <w:rFonts w:hint="eastAsia" w:hAnsi="宋体"/>
                <w:szCs w:val="21"/>
              </w:rPr>
              <w:t>:</w:t>
            </w:r>
          </w:p>
          <w:p w14:paraId="4544ED96">
            <w:pPr>
              <w:jc w:val="both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&lt;模板&gt;</w:t>
            </w:r>
          </w:p>
          <w:p w14:paraId="005B7A39">
            <w:pPr>
              <w:jc w:val="both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使用者:</w:t>
            </w:r>
          </w:p>
          <w:p w14:paraId="506C914E">
            <w:pPr>
              <w:jc w:val="both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&lt;项目管理部&gt;</w:t>
            </w:r>
          </w:p>
          <w:p w14:paraId="700F4ACE">
            <w:pPr>
              <w:jc w:val="both"/>
              <w:rPr>
                <w:rFonts w:hAnsi="宋体"/>
                <w:szCs w:val="21"/>
              </w:rPr>
            </w:pPr>
            <w:r>
              <w:rPr>
                <w:rFonts w:hAnsi="宋体"/>
                <w:szCs w:val="21"/>
              </w:rPr>
              <w:fldChar w:fldCharType="begin"/>
            </w:r>
            <w:r>
              <w:rPr>
                <w:rFonts w:hAnsi="宋体"/>
                <w:szCs w:val="21"/>
              </w:rPr>
              <w:instrText xml:space="preserve"> </w:instrText>
            </w:r>
            <w:r>
              <w:rPr>
                <w:rFonts w:hint="eastAsia" w:hAnsi="宋体"/>
                <w:szCs w:val="21"/>
              </w:rPr>
              <w:instrText xml:space="preserve">DOCPROPERTY "文档编号"  \* MERGEFORMAT</w:instrText>
            </w:r>
            <w:r>
              <w:rPr>
                <w:rFonts w:hAnsi="宋体"/>
                <w:szCs w:val="21"/>
              </w:rPr>
              <w:instrText xml:space="preserve"> </w:instrText>
            </w:r>
            <w:r>
              <w:rPr>
                <w:rFonts w:hAnsi="宋体"/>
                <w:szCs w:val="21"/>
              </w:rPr>
              <w:fldChar w:fldCharType="separate"/>
            </w:r>
            <w:r>
              <w:rPr>
                <w:rFonts w:hint="eastAsia" w:hAnsi="宋体"/>
                <w:szCs w:val="21"/>
              </w:rPr>
              <w:t>文档编号</w:t>
            </w:r>
            <w:r>
              <w:rPr>
                <w:rFonts w:hAnsi="宋体"/>
                <w:szCs w:val="21"/>
              </w:rPr>
              <w:fldChar w:fldCharType="end"/>
            </w:r>
            <w:r>
              <w:rPr>
                <w:rFonts w:hint="eastAsia" w:hAnsi="宋体"/>
                <w:szCs w:val="21"/>
              </w:rPr>
              <w:t>：</w:t>
            </w:r>
          </w:p>
          <w:p w14:paraId="15B5B786">
            <w:pPr>
              <w:pStyle w:val="65"/>
              <w:ind w:firstLine="455" w:firstLineChars="228"/>
              <w:jc w:val="both"/>
              <w:rPr>
                <w:rFonts w:ascii="宋体" w:hAnsi="宋体" w:cs="Arial"/>
                <w:b w:val="0"/>
                <w:bCs/>
              </w:rPr>
            </w:pPr>
            <w:r>
              <w:rPr>
                <w:rFonts w:ascii="宋体" w:hAnsi="宋体" w:cs="Arial"/>
                <w:b w:val="0"/>
                <w:bCs/>
              </w:rPr>
              <w:t>HD-PMC-30</w:t>
            </w:r>
            <w:r>
              <w:rPr>
                <w:rFonts w:hint="eastAsia" w:ascii="宋体" w:hAnsi="宋体" w:cs="Arial"/>
                <w:b w:val="0"/>
                <w:bCs/>
              </w:rPr>
              <w:t>5</w:t>
            </w:r>
          </w:p>
          <w:p w14:paraId="774E5EBA">
            <w:pPr>
              <w:ind w:left="684" w:hanging="684" w:hangingChars="342"/>
              <w:rPr>
                <w:rFonts w:cs="Arial"/>
                <w:szCs w:val="21"/>
              </w:rPr>
            </w:pPr>
            <w:r>
              <w:rPr>
                <w:rFonts w:hint="eastAsia"/>
              </w:rPr>
              <w:t>四川华迪信息技术有限公司</w:t>
            </w:r>
          </w:p>
          <w:p w14:paraId="1494F79D">
            <w:pPr>
              <w:ind w:left="684" w:hanging="684" w:hangingChars="342"/>
              <w:rPr>
                <w:rFonts w:cs="Arial"/>
                <w:szCs w:val="21"/>
                <w:u w:val="single"/>
              </w:rPr>
            </w:pPr>
          </w:p>
          <w:p w14:paraId="31EC0732">
            <w:pPr>
              <w:rPr>
                <w:rFonts w:cs="Arial"/>
                <w:szCs w:val="21"/>
              </w:rPr>
            </w:pPr>
          </w:p>
        </w:tc>
        <w:tc>
          <w:tcPr>
            <w:tcW w:w="7018" w:type="dxa"/>
          </w:tcPr>
          <w:p w14:paraId="46DCD5BE">
            <w:pPr>
              <w:pStyle w:val="16"/>
              <w:rPr>
                <w:sz w:val="10"/>
                <w:szCs w:val="48"/>
              </w:rPr>
            </w:pPr>
          </w:p>
          <w:p w14:paraId="2100A5EE">
            <w:pPr>
              <w:pStyle w:val="40"/>
              <w:rPr>
                <w:sz w:val="52"/>
                <w:szCs w:val="48"/>
              </w:rPr>
            </w:pPr>
            <w:r>
              <w:rPr>
                <w:rFonts w:hint="eastAsia"/>
                <w:sz w:val="52"/>
                <w:szCs w:val="48"/>
              </w:rPr>
              <w:t>例会纪要</w:t>
            </w:r>
          </w:p>
          <w:p w14:paraId="30EA4F03">
            <w:pPr>
              <w:pStyle w:val="40"/>
              <w:jc w:val="left"/>
              <w:rPr>
                <w:bCs w:val="0"/>
                <w:sz w:val="24"/>
                <w:szCs w:val="28"/>
              </w:rPr>
            </w:pPr>
          </w:p>
          <w:p w14:paraId="27E5FEBB">
            <w:pPr>
              <w:jc w:val="center"/>
              <w:rPr>
                <w:sz w:val="28"/>
                <w:szCs w:val="28"/>
              </w:rPr>
            </w:pPr>
          </w:p>
          <w:p w14:paraId="3D6A2134">
            <w:pPr>
              <w:jc w:val="center"/>
              <w:rPr>
                <w:rFonts w:hAnsi="宋体"/>
                <w:sz w:val="28"/>
                <w:szCs w:val="28"/>
              </w:rPr>
            </w:pPr>
          </w:p>
          <w:p w14:paraId="2B88967E">
            <w:pPr>
              <w:rPr>
                <w:rFonts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项 目 承 担 部 门：    </w:t>
            </w:r>
            <w:r>
              <w:rPr>
                <w:rFonts w:hint="eastAsia" w:hAnsi="宋体"/>
                <w:sz w:val="30"/>
                <w:szCs w:val="30"/>
                <w:lang w:eastAsia="zh"/>
                <w:woUserID w:val="1"/>
              </w:rPr>
              <w:t>书不胜数组</w:t>
            </w:r>
            <w:r>
              <w:rPr>
                <w:rFonts w:hint="eastAsia" w:hAnsi="宋体"/>
                <w:sz w:val="30"/>
                <w:szCs w:val="30"/>
              </w:rPr>
              <w:t xml:space="preserve">      </w:t>
            </w:r>
          </w:p>
          <w:p w14:paraId="32022801">
            <w:pPr>
              <w:rPr>
                <w:rFonts w:hAnsi="宋体"/>
                <w:sz w:val="30"/>
                <w:szCs w:val="30"/>
              </w:rPr>
            </w:pPr>
          </w:p>
          <w:p w14:paraId="17C58C1A">
            <w:pPr>
              <w:rPr>
                <w:rFonts w:hint="eastAsia" w:hAnsi="宋体" w:eastAsia="宋体"/>
                <w:color w:val="FF0000"/>
                <w:sz w:val="30"/>
                <w:szCs w:val="30"/>
                <w:lang w:val="en-US" w:eastAsia="zh-CN"/>
                <w:woUserID w:val="1"/>
              </w:rPr>
            </w:pPr>
            <w:r>
              <w:rPr>
                <w:rFonts w:hint="eastAsia" w:hAnsi="宋体"/>
                <w:sz w:val="30"/>
                <w:szCs w:val="30"/>
              </w:rPr>
              <w:t>撰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int="eastAsia" w:hAnsi="宋体"/>
                <w:sz w:val="30"/>
                <w:szCs w:val="30"/>
              </w:rPr>
              <w:t>写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int="eastAsia" w:hAnsi="宋体"/>
                <w:sz w:val="30"/>
                <w:szCs w:val="30"/>
              </w:rPr>
              <w:t xml:space="preserve">人（签名）：  </w:t>
            </w:r>
            <w:r>
              <w:rPr>
                <w:rFonts w:hint="eastAsia" w:hAnsi="宋体"/>
                <w:sz w:val="30"/>
                <w:szCs w:val="30"/>
                <w:lang w:val="en-US" w:eastAsia="zh-CN"/>
              </w:rPr>
              <w:t>唐晗涛</w:t>
            </w:r>
          </w:p>
          <w:p w14:paraId="109C7DD7">
            <w:pPr>
              <w:rPr>
                <w:rFonts w:hAnsi="宋体"/>
                <w:sz w:val="30"/>
                <w:szCs w:val="30"/>
              </w:rPr>
            </w:pPr>
          </w:p>
          <w:p w14:paraId="5E946404">
            <w:pPr>
              <w:rPr>
                <w:rFonts w:hint="eastAsia" w:hAnsi="宋体" w:eastAsia="宋体"/>
                <w:color w:val="FF0000"/>
                <w:sz w:val="30"/>
                <w:szCs w:val="30"/>
                <w:lang w:eastAsia="zh-CN"/>
                <w:woUserID w:val="1"/>
              </w:rPr>
            </w:pPr>
            <w:r>
              <w:rPr>
                <w:rFonts w:hint="eastAsia" w:hAnsi="宋体"/>
                <w:sz w:val="30"/>
                <w:szCs w:val="30"/>
              </w:rPr>
              <w:t>完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int="eastAsia" w:hAnsi="宋体"/>
                <w:sz w:val="30"/>
                <w:szCs w:val="30"/>
              </w:rPr>
              <w:t xml:space="preserve">  成   日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int="eastAsia" w:hAnsi="宋体"/>
                <w:sz w:val="30"/>
                <w:szCs w:val="30"/>
              </w:rPr>
              <w:t xml:space="preserve">  期：     </w:t>
            </w:r>
            <w:r>
              <w:rPr>
                <w:rFonts w:hint="eastAsia" w:hAnsi="宋体"/>
                <w:color w:val="FF0000"/>
                <w:sz w:val="30"/>
                <w:szCs w:val="30"/>
              </w:rPr>
              <w:t xml:space="preserve">   </w:t>
            </w:r>
            <w:r>
              <w:rPr>
                <w:rFonts w:hAnsi="宋体"/>
                <w:sz w:val="30"/>
                <w:szCs w:val="30"/>
              </w:rPr>
              <w:t>2023-</w:t>
            </w:r>
            <w:r>
              <w:rPr>
                <w:rFonts w:hint="eastAsia" w:hAnsi="宋体"/>
                <w:sz w:val="30"/>
                <w:szCs w:val="30"/>
                <w:lang w:eastAsia="zh"/>
                <w:woUserID w:val="1"/>
              </w:rPr>
              <w:t>3-1</w:t>
            </w:r>
            <w:r>
              <w:rPr>
                <w:rFonts w:hint="eastAsia" w:hAnsi="宋体"/>
                <w:sz w:val="30"/>
                <w:szCs w:val="30"/>
                <w:lang w:val="en-US" w:eastAsia="zh-CN"/>
                <w:woUserID w:val="1"/>
              </w:rPr>
              <w:t>6</w:t>
            </w:r>
          </w:p>
          <w:p w14:paraId="7DCDCF28">
            <w:pPr>
              <w:rPr>
                <w:rFonts w:hAnsi="宋体"/>
                <w:sz w:val="30"/>
                <w:szCs w:val="30"/>
              </w:rPr>
            </w:pPr>
          </w:p>
          <w:p w14:paraId="5B912C56">
            <w:pPr>
              <w:rPr>
                <w:rFonts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本文档 使 用部门： </w:t>
            </w:r>
            <w:r>
              <w:rPr>
                <w:rFonts w:hint="eastAsia" w:hAnsi="宋体"/>
                <w:sz w:val="30"/>
                <w:szCs w:val="30"/>
              </w:rPr>
              <w:sym w:font="Wingdings 2" w:char="00A3"/>
            </w:r>
            <w:r>
              <w:rPr>
                <w:rFonts w:hint="eastAsia" w:hAnsi="宋体"/>
                <w:sz w:val="30"/>
                <w:szCs w:val="30"/>
              </w:rPr>
              <w:t xml:space="preserve">主管领导   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int="eastAsia" w:hAnsi="宋体"/>
                <w:sz w:val="30"/>
                <w:szCs w:val="30"/>
              </w:rPr>
              <w:sym w:font="Wingdings 2" w:char="0052"/>
            </w:r>
            <w:r>
              <w:rPr>
                <w:rFonts w:hint="eastAsia" w:hAnsi="宋体"/>
                <w:sz w:val="30"/>
                <w:szCs w:val="30"/>
              </w:rPr>
              <w:t xml:space="preserve">项目组 </w:t>
            </w:r>
          </w:p>
          <w:p w14:paraId="6B5ED45A">
            <w:pPr>
              <w:rPr>
                <w:rFonts w:hAnsi="宋体"/>
                <w:sz w:val="30"/>
                <w:szCs w:val="30"/>
                <w:u w:val="single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□客户（市场）  □维护人员  □用户  </w:t>
            </w:r>
          </w:p>
          <w:p w14:paraId="30057D3A">
            <w:pPr>
              <w:rPr>
                <w:rFonts w:hAnsi="宋体"/>
                <w:sz w:val="30"/>
                <w:szCs w:val="30"/>
              </w:rPr>
            </w:pPr>
          </w:p>
          <w:p w14:paraId="5DA1EFB6">
            <w:pPr>
              <w:rPr>
                <w:rFonts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评审负责人（签名）：   </w:t>
            </w:r>
            <w:r>
              <w:rPr>
                <w:rFonts w:hint="eastAsia" w:hAnsi="宋体"/>
                <w:sz w:val="30"/>
                <w:szCs w:val="30"/>
                <w:lang w:eastAsia="zh"/>
                <w:woUserID w:val="1"/>
              </w:rPr>
              <w:t>杨登瑞</w:t>
            </w:r>
            <w:r>
              <w:rPr>
                <w:rFonts w:hint="eastAsia" w:hAnsi="宋体"/>
                <w:sz w:val="30"/>
                <w:szCs w:val="30"/>
              </w:rPr>
              <w:t xml:space="preserve"> </w:t>
            </w:r>
          </w:p>
          <w:p w14:paraId="28760A8F">
            <w:pPr>
              <w:rPr>
                <w:rFonts w:hAnsi="宋体"/>
                <w:sz w:val="30"/>
                <w:szCs w:val="30"/>
              </w:rPr>
            </w:pPr>
          </w:p>
          <w:p w14:paraId="537FE9F0">
            <w:pPr>
              <w:rPr>
                <w:rFonts w:hint="eastAsia" w:hAnsi="宋体" w:eastAsia="宋体"/>
                <w:sz w:val="30"/>
                <w:szCs w:val="30"/>
                <w:lang w:eastAsia="zh-CN"/>
                <w:woUserID w:val="1"/>
              </w:rPr>
            </w:pPr>
            <w:r>
              <w:rPr>
                <w:rFonts w:hint="eastAsia" w:hAnsi="宋体"/>
                <w:sz w:val="30"/>
                <w:szCs w:val="30"/>
              </w:rPr>
              <w:t>会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int="eastAsia" w:hAnsi="宋体"/>
                <w:sz w:val="30"/>
                <w:szCs w:val="30"/>
              </w:rPr>
              <w:t xml:space="preserve">   议   日  期：</w:t>
            </w:r>
            <w:r>
              <w:rPr>
                <w:rFonts w:hAnsi="宋体"/>
                <w:sz w:val="30"/>
                <w:szCs w:val="30"/>
              </w:rPr>
              <w:t xml:space="preserve">  2023-</w:t>
            </w:r>
            <w:r>
              <w:rPr>
                <w:rFonts w:hint="eastAsia" w:hAnsi="宋体"/>
                <w:sz w:val="30"/>
                <w:szCs w:val="30"/>
                <w:lang w:eastAsia="zh"/>
                <w:woUserID w:val="1"/>
              </w:rPr>
              <w:t>3-1</w:t>
            </w:r>
            <w:r>
              <w:rPr>
                <w:rFonts w:hint="eastAsia" w:hAnsi="宋体"/>
                <w:sz w:val="30"/>
                <w:szCs w:val="30"/>
                <w:lang w:val="en-US" w:eastAsia="zh-CN"/>
                <w:woUserID w:val="1"/>
              </w:rPr>
              <w:t>6</w:t>
            </w:r>
          </w:p>
          <w:p w14:paraId="6D3E7BCB">
            <w:pPr>
              <w:rPr>
                <w:rFonts w:cs="Arial"/>
              </w:rPr>
            </w:pPr>
          </w:p>
        </w:tc>
      </w:tr>
      <w:tr w14:paraId="4AD6AC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34" w:hRule="atLeast"/>
        </w:trPr>
        <w:tc>
          <w:tcPr>
            <w:tcW w:w="1924" w:type="dxa"/>
            <w:vMerge w:val="continue"/>
            <w:shd w:val="clear" w:color="auto" w:fill="CCCCCC"/>
          </w:tcPr>
          <w:p w14:paraId="16693D07">
            <w:pPr>
              <w:pStyle w:val="40"/>
              <w:jc w:val="right"/>
              <w:rPr>
                <w:rFonts w:cs="Arial"/>
              </w:rPr>
            </w:pPr>
          </w:p>
        </w:tc>
        <w:tc>
          <w:tcPr>
            <w:tcW w:w="7018" w:type="dxa"/>
            <w:vAlign w:val="bottom"/>
          </w:tcPr>
          <w:p w14:paraId="5E570138">
            <w:pPr>
              <w:pStyle w:val="40"/>
              <w:jc w:val="right"/>
              <w:rPr>
                <w:rFonts w:cs="Arial"/>
              </w:rPr>
            </w:pPr>
            <w:r>
              <w:drawing>
                <wp:inline distT="0" distB="0" distL="114300" distR="114300">
                  <wp:extent cx="1269365" cy="353060"/>
                  <wp:effectExtent l="0" t="0" r="6985" b="8890"/>
                  <wp:docPr id="1" name="图片 1" descr="华迪标志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华迪标志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9365" cy="353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ACCD7C">
      <w:pPr>
        <w:ind w:left="10" w:leftChars="-85" w:hanging="180" w:hangingChars="60"/>
        <w:jc w:val="center"/>
        <w:rPr>
          <w:rFonts w:ascii="黑体" w:eastAsia="黑体"/>
          <w:sz w:val="30"/>
        </w:rPr>
      </w:pPr>
    </w:p>
    <w:p w14:paraId="0853E232">
      <w:pPr>
        <w:rPr>
          <w:rFonts w:hAnsi="宋体"/>
          <w:b/>
          <w:bCs/>
          <w:sz w:val="24"/>
        </w:rPr>
      </w:pPr>
    </w:p>
    <w:p w14:paraId="15194AF8">
      <w:pPr>
        <w:rPr>
          <w:rFonts w:hAnsi="宋体"/>
          <w:b/>
          <w:bCs/>
          <w:sz w:val="24"/>
        </w:rPr>
      </w:pPr>
    </w:p>
    <w:p w14:paraId="065DC56B">
      <w:pPr>
        <w:rPr>
          <w:rFonts w:hAnsi="宋体"/>
          <w:b/>
          <w:bCs/>
          <w:sz w:val="24"/>
        </w:rPr>
      </w:pPr>
    </w:p>
    <w:p w14:paraId="566B4B9F">
      <w:pPr>
        <w:rPr>
          <w:rFonts w:ascii="黑体" w:eastAsia="黑体"/>
          <w:sz w:val="30"/>
        </w:rPr>
      </w:pPr>
    </w:p>
    <w:tbl>
      <w:tblPr>
        <w:tblStyle w:val="41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 w14:paraId="72427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  <w:gridSpan w:val="6"/>
            <w:shd w:val="clear" w:color="auto" w:fill="B3B3B3"/>
            <w:vAlign w:val="center"/>
          </w:tcPr>
          <w:p w14:paraId="6D4103FA">
            <w:pPr>
              <w:jc w:val="both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会议记录</w:t>
            </w:r>
          </w:p>
        </w:tc>
      </w:tr>
      <w:tr w14:paraId="48E04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0" w:type="dxa"/>
            <w:shd w:val="clear" w:color="auto" w:fill="B3B3B3"/>
            <w:vAlign w:val="center"/>
          </w:tcPr>
          <w:p w14:paraId="7B3311D2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日期</w:t>
            </w:r>
          </w:p>
          <w:p w14:paraId="713FA9AF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420" w:type="dxa"/>
            <w:shd w:val="clear" w:color="auto" w:fill="auto"/>
            <w:vAlign w:val="center"/>
          </w:tcPr>
          <w:p w14:paraId="325D9D4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202</w:t>
            </w:r>
            <w:r>
              <w:rPr>
                <w:rFonts w:hint="eastAsia" w:ascii="Times New Roman" w:hAnsi="Times New Roman"/>
                <w:sz w:val="24"/>
                <w:szCs w:val="24"/>
                <w:lang w:eastAsia="zh"/>
                <w:woUserID w:val="1"/>
              </w:rPr>
              <w:t>6</w:t>
            </w:r>
            <w:r>
              <w:rPr>
                <w:rFonts w:ascii="Times New Roman" w:hAnsi="Times New Roman"/>
                <w:sz w:val="24"/>
                <w:szCs w:val="24"/>
              </w:rPr>
              <w:t>年</w:t>
            </w:r>
            <w:r>
              <w:rPr>
                <w:rFonts w:hint="eastAsia" w:ascii="Times New Roman" w:hAnsi="Times New Roman"/>
                <w:sz w:val="24"/>
                <w:szCs w:val="24"/>
                <w:lang w:eastAsia="zh"/>
                <w:woUserID w:val="1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月</w:t>
            </w:r>
            <w:r>
              <w:rPr>
                <w:rFonts w:hint="eastAsia" w:ascii="Times New Roman" w:hAnsi="Times New Roman"/>
                <w:sz w:val="24"/>
                <w:szCs w:val="24"/>
              </w:rPr>
              <w:t>1</w:t>
            </w: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  <w:woUserID w:val="1"/>
              </w:rPr>
              <w:t>6</w:t>
            </w:r>
            <w:r>
              <w:rPr>
                <w:rFonts w:ascii="Times New Roman" w:hAnsi="Times New Roman"/>
                <w:sz w:val="24"/>
                <w:szCs w:val="24"/>
              </w:rPr>
              <w:t>日</w:t>
            </w:r>
          </w:p>
        </w:tc>
        <w:tc>
          <w:tcPr>
            <w:tcW w:w="1420" w:type="dxa"/>
            <w:shd w:val="clear" w:color="auto" w:fill="B3B3B3"/>
            <w:vAlign w:val="center"/>
          </w:tcPr>
          <w:p w14:paraId="4C678CA0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时间</w:t>
            </w:r>
          </w:p>
          <w:p w14:paraId="3B8ABC2E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Time</w:t>
            </w:r>
          </w:p>
        </w:tc>
        <w:tc>
          <w:tcPr>
            <w:tcW w:w="1420" w:type="dxa"/>
            <w:vAlign w:val="center"/>
          </w:tcPr>
          <w:p w14:paraId="5461F352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21</w:t>
            </w:r>
            <w:r>
              <w:rPr>
                <w:rFonts w:ascii="Times New Roman" w:hAnsi="Times New Roman"/>
                <w:sz w:val="24"/>
                <w:szCs w:val="24"/>
              </w:rPr>
              <w:t>:</w:t>
            </w: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1</w:t>
            </w:r>
            <w:bookmarkStart w:id="2" w:name="_GoBack"/>
            <w:bookmarkEnd w:id="2"/>
            <w:r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1421" w:type="dxa"/>
            <w:vAlign w:val="center"/>
          </w:tcPr>
          <w:p w14:paraId="4CC07CFC">
            <w:pPr>
              <w:shd w:val="clear" w:color="auto" w:fill="B3B3B3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地点</w:t>
            </w:r>
          </w:p>
          <w:p w14:paraId="0F87B47B">
            <w:pPr>
              <w:shd w:val="clear" w:color="auto" w:fill="B3B3B3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ADD.</w:t>
            </w:r>
          </w:p>
          <w:p w14:paraId="6423797F">
            <w:pPr>
              <w:shd w:val="clear" w:color="auto" w:fill="B3B3B3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21" w:type="dxa"/>
            <w:vAlign w:val="center"/>
          </w:tcPr>
          <w:p w14:paraId="3FF8DA6C">
            <w:pPr>
              <w:jc w:val="both"/>
              <w:rPr>
                <w:rFonts w:hint="eastAsia" w:ascii="Times New Roman" w:hAnsi="Times New Roman" w:eastAsia="宋体"/>
                <w:sz w:val="24"/>
                <w:szCs w:val="24"/>
                <w:lang w:eastAsia="zh"/>
                <w:woUserID w:val="1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eastAsia="zh"/>
                <w:woUserID w:val="1"/>
              </w:rPr>
              <w:t>504-1</w:t>
            </w:r>
          </w:p>
        </w:tc>
      </w:tr>
      <w:tr w14:paraId="7DC12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1" w:hRule="atLeast"/>
          <w:jc w:val="center"/>
        </w:trPr>
        <w:tc>
          <w:tcPr>
            <w:tcW w:w="8522" w:type="dxa"/>
            <w:gridSpan w:val="6"/>
            <w:vAlign w:val="center"/>
          </w:tcPr>
          <w:p w14:paraId="5E18F022">
            <w:pPr>
              <w:jc w:val="both"/>
              <w:rPr>
                <w:rFonts w:ascii="Times New Roman" w:hAnsi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主题： </w:t>
            </w:r>
            <w:r>
              <w:rPr>
                <w:rFonts w:hint="eastAsia" w:ascii="Times New Roman" w:hAnsi="Times New Roman"/>
                <w:b/>
                <w:sz w:val="24"/>
                <w:szCs w:val="24"/>
              </w:rPr>
              <w:t>精化阶段完善、开启构建化阶段</w:t>
            </w:r>
          </w:p>
        </w:tc>
      </w:tr>
      <w:tr w14:paraId="1F6A8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2" w:hRule="atLeast"/>
          <w:jc w:val="center"/>
        </w:trPr>
        <w:tc>
          <w:tcPr>
            <w:tcW w:w="8522" w:type="dxa"/>
            <w:gridSpan w:val="6"/>
            <w:vAlign w:val="center"/>
          </w:tcPr>
          <w:p w14:paraId="762119C5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主持人：</w:t>
            </w:r>
            <w:r>
              <w:rPr>
                <w:rFonts w:hint="eastAsia" w:ascii="Times New Roman" w:hAnsi="Times New Roman"/>
                <w:b/>
                <w:sz w:val="24"/>
                <w:szCs w:val="24"/>
                <w:lang w:eastAsia="zh"/>
                <w:woUserID w:val="1"/>
              </w:rPr>
              <w:t>杨登瑞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                               </w:t>
            </w:r>
          </w:p>
          <w:p w14:paraId="6EE69838">
            <w:pPr>
              <w:jc w:val="both"/>
              <w:rPr>
                <w:rFonts w:hint="eastAsia" w:ascii="Times New Roman" w:hAnsi="Times New Roman" w:eastAsia="宋体"/>
                <w:b/>
                <w:color w:val="FF0000"/>
                <w:sz w:val="24"/>
                <w:szCs w:val="24"/>
                <w:lang w:eastAsia="zh"/>
                <w:woUserID w:val="1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出席者：</w:t>
            </w:r>
            <w:r>
              <w:rPr>
                <w:rFonts w:hint="eastAsia" w:ascii="Times New Roman" w:hAnsi="Times New Roman"/>
                <w:b/>
                <w:sz w:val="24"/>
                <w:szCs w:val="24"/>
                <w:lang w:eastAsia="zh"/>
                <w:woUserID w:val="1"/>
              </w:rPr>
              <w:t>唐晗涛，李浪，姜靖轩</w:t>
            </w:r>
          </w:p>
        </w:tc>
      </w:tr>
      <w:tr w14:paraId="05C02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2" w:hRule="atLeast"/>
          <w:jc w:val="center"/>
        </w:trPr>
        <w:tc>
          <w:tcPr>
            <w:tcW w:w="2840" w:type="dxa"/>
            <w:gridSpan w:val="2"/>
            <w:vAlign w:val="center"/>
          </w:tcPr>
          <w:p w14:paraId="55CB5236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工作计划</w:t>
            </w:r>
          </w:p>
        </w:tc>
        <w:tc>
          <w:tcPr>
            <w:tcW w:w="2840" w:type="dxa"/>
            <w:gridSpan w:val="2"/>
            <w:vAlign w:val="center"/>
          </w:tcPr>
          <w:p w14:paraId="741DCC50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完成情况</w:t>
            </w:r>
          </w:p>
        </w:tc>
        <w:tc>
          <w:tcPr>
            <w:tcW w:w="2842" w:type="dxa"/>
            <w:gridSpan w:val="2"/>
            <w:vAlign w:val="center"/>
          </w:tcPr>
          <w:p w14:paraId="36340C14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问题及解决方案</w:t>
            </w:r>
          </w:p>
        </w:tc>
      </w:tr>
      <w:tr w14:paraId="2241A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12" w:hRule="atLeast"/>
          <w:jc w:val="center"/>
        </w:trPr>
        <w:tc>
          <w:tcPr>
            <w:tcW w:w="2840" w:type="dxa"/>
            <w:gridSpan w:val="2"/>
          </w:tcPr>
          <w:p w14:paraId="7EB020CA">
            <w:pPr>
              <w:numPr>
                <w:ilvl w:val="0"/>
                <w:numId w:val="12"/>
              </w:numPr>
              <w:spacing w:line="360" w:lineRule="auto"/>
              <w:ind w:left="60" w:leftChars="0" w:firstLine="0" w:firstLineChars="0"/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val="en-US" w:eastAsia="zh-CN"/>
              </w:rPr>
              <w:t>搭建spark环境</w:t>
            </w:r>
          </w:p>
          <w:p w14:paraId="31D592A6">
            <w:pPr>
              <w:numPr>
                <w:ilvl w:val="0"/>
                <w:numId w:val="12"/>
              </w:numPr>
              <w:spacing w:line="360" w:lineRule="auto"/>
              <w:ind w:left="60" w:leftChars="0" w:firstLine="0" w:firstLineChars="0"/>
              <w:rPr>
                <w:rFonts w:hint="default" w:asciiTheme="minorEastAsia" w:hAnsiTheme="minorEastAsia" w:eastAsiaTheme="minorEastAsia" w:cstheme="minorEastAsia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val="en-US" w:eastAsia="zh-CN"/>
              </w:rPr>
              <w:t>对老师课上所讲有关spark内容和知识进行理解消化</w:t>
            </w:r>
          </w:p>
          <w:p w14:paraId="799CE0D5">
            <w:pPr>
              <w:numPr>
                <w:ilvl w:val="0"/>
                <w:numId w:val="12"/>
              </w:numPr>
              <w:spacing w:line="360" w:lineRule="auto"/>
              <w:ind w:left="60" w:leftChars="0" w:firstLine="0" w:firstLineChars="0"/>
              <w:rPr>
                <w:rFonts w:hint="default" w:asciiTheme="minorEastAsia" w:hAnsiTheme="minorEastAsia" w:eastAsiaTheme="minorEastAsia" w:cstheme="minorEastAsia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val="en-US" w:eastAsia="zh-CN"/>
              </w:rPr>
              <w:t>对大数据技术有初步了解</w:t>
            </w:r>
          </w:p>
        </w:tc>
        <w:tc>
          <w:tcPr>
            <w:tcW w:w="2840" w:type="dxa"/>
            <w:gridSpan w:val="2"/>
          </w:tcPr>
          <w:p w14:paraId="0BD8E919">
            <w:pPr>
              <w:numPr>
                <w:ilvl w:val="0"/>
                <w:numId w:val="13"/>
              </w:numPr>
              <w:spacing w:line="360" w:lineRule="auto"/>
              <w:rPr>
                <w:rFonts w:hint="default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</w:pPr>
            <w:bookmarkStart w:id="1" w:name="OLE_LINK1"/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所有成员搭建spark环境</w:t>
            </w:r>
          </w:p>
          <w:p w14:paraId="0FF48F92">
            <w:pPr>
              <w:numPr>
                <w:ilvl w:val="0"/>
                <w:numId w:val="0"/>
              </w:numPr>
              <w:spacing w:line="360" w:lineRule="auto"/>
              <w:rPr>
                <w:rFonts w:hint="default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完成度：100%</w:t>
            </w:r>
          </w:p>
          <w:p w14:paraId="226C0D72">
            <w:pPr>
              <w:numPr>
                <w:ilvl w:val="0"/>
                <w:numId w:val="13"/>
              </w:numPr>
              <w:spacing w:line="360" w:lineRule="auto"/>
              <w:rPr>
                <w:rFonts w:hint="default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查看课程回放对spark有关内容进行练习</w:t>
            </w:r>
          </w:p>
          <w:p w14:paraId="3E30D1F6">
            <w:pPr>
              <w:numPr>
                <w:ilvl w:val="0"/>
                <w:numId w:val="0"/>
              </w:numPr>
              <w:spacing w:line="360" w:lineRule="auto"/>
              <w:rPr>
                <w:rFonts w:hint="default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 xml:space="preserve">  完成度：100%</w:t>
            </w:r>
          </w:p>
          <w:p w14:paraId="5C0E56FC">
            <w:pPr>
              <w:numPr>
                <w:ilvl w:val="0"/>
                <w:numId w:val="13"/>
              </w:numPr>
              <w:spacing w:line="360" w:lineRule="auto"/>
              <w:rPr>
                <w:rFonts w:hint="default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通过课程讲解初步了解大数据技术</w:t>
            </w:r>
          </w:p>
          <w:p w14:paraId="169C9EA5">
            <w:pPr>
              <w:numPr>
                <w:ilvl w:val="0"/>
                <w:numId w:val="0"/>
              </w:numPr>
              <w:spacing w:line="360" w:lineRule="auto"/>
              <w:rPr>
                <w:rFonts w:hint="default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 xml:space="preserve"> 完成度：100%</w:t>
            </w:r>
          </w:p>
          <w:p w14:paraId="3A5AE795">
            <w:pPr>
              <w:numPr>
                <w:ilvl w:val="0"/>
                <w:numId w:val="0"/>
              </w:numPr>
              <w:spacing w:line="360" w:lineRule="auto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 xml:space="preserve">     </w:t>
            </w:r>
          </w:p>
          <w:p w14:paraId="2821FF21">
            <w:pPr>
              <w:numPr>
                <w:ilvl w:val="0"/>
                <w:numId w:val="0"/>
              </w:numPr>
              <w:spacing w:line="360" w:lineRule="auto"/>
              <w:rPr>
                <w:rFonts w:hint="default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 xml:space="preserve"> </w:t>
            </w:r>
          </w:p>
          <w:p w14:paraId="5CAD59E8"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  <w:bookmarkEnd w:id="1"/>
          <w:p w14:paraId="6F38E74F">
            <w:pPr>
              <w:numPr>
                <w:ilvl w:val="0"/>
                <w:numId w:val="0"/>
              </w:num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  <w:p w14:paraId="387FB17E">
            <w:p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  <w:tc>
          <w:tcPr>
            <w:tcW w:w="2842" w:type="dxa"/>
            <w:gridSpan w:val="2"/>
          </w:tcPr>
          <w:p w14:paraId="26E2013C">
            <w:pPr>
              <w:numPr>
                <w:ilvl w:val="0"/>
                <w:numId w:val="0"/>
              </w:numPr>
              <w:spacing w:line="360" w:lineRule="auto"/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问题一：</w:t>
            </w:r>
          </w:p>
          <w:p w14:paraId="0FAC0DDD">
            <w:pPr>
              <w:numPr>
                <w:ilvl w:val="0"/>
                <w:numId w:val="0"/>
              </w:numPr>
              <w:spacing w:line="360" w:lineRule="auto"/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对课上所讲spark内容存在疑问不能理解老师所讲内容</w:t>
            </w:r>
          </w:p>
          <w:p w14:paraId="49548CEC">
            <w:pPr>
              <w:numPr>
                <w:ilvl w:val="0"/>
                <w:numId w:val="0"/>
              </w:numPr>
              <w:spacing w:line="360" w:lineRule="auto"/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问题一解决方案：</w:t>
            </w:r>
          </w:p>
          <w:p w14:paraId="245E59AF">
            <w:pPr>
              <w:numPr>
                <w:ilvl w:val="0"/>
                <w:numId w:val="0"/>
              </w:numPr>
              <w:spacing w:line="360" w:lineRule="auto"/>
              <w:rPr>
                <w:rFonts w:hint="default" w:ascii="Times New Roman" w:hAnsi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观看回放，再次对老师所讲内容进行理解。询问ai讲解过程中不能理解的难疑点，通过ai进行理解。</w:t>
            </w:r>
          </w:p>
          <w:p w14:paraId="1DDC29F0">
            <w:pPr>
              <w:spacing w:line="36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</w:tr>
    </w:tbl>
    <w:p w14:paraId="4C1C714B">
      <w:pPr>
        <w:rPr>
          <w:rFonts w:ascii="宋体"/>
          <w:sz w:val="28"/>
        </w:rPr>
        <w:sectPr>
          <w:type w:val="continuous"/>
          <w:pgSz w:w="11907" w:h="16840"/>
          <w:pgMar w:top="1560" w:right="1440" w:bottom="1196" w:left="1440" w:header="720" w:footer="720" w:gutter="0"/>
          <w:cols w:space="720" w:num="1"/>
        </w:sectPr>
      </w:pPr>
    </w:p>
    <w:bookmarkEnd w:id="0"/>
    <w:p w14:paraId="7A333730">
      <w:pPr>
        <w:pStyle w:val="59"/>
        <w:rPr>
          <w:sz w:val="30"/>
        </w:rPr>
      </w:pPr>
    </w:p>
    <w:p w14:paraId="19D930B0">
      <w:pPr>
        <w:pStyle w:val="59"/>
        <w:jc w:val="center"/>
        <w:rPr>
          <w:sz w:val="30"/>
        </w:rPr>
      </w:pPr>
      <w:r>
        <w:rPr>
          <w:rFonts w:hint="eastAsia"/>
          <w:sz w:val="30"/>
        </w:rPr>
        <w:t>会议签到表</w:t>
      </w:r>
    </w:p>
    <w:tbl>
      <w:tblPr>
        <w:tblStyle w:val="41"/>
        <w:tblW w:w="9360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1260"/>
        <w:gridCol w:w="1980"/>
        <w:gridCol w:w="2457"/>
        <w:gridCol w:w="1683"/>
        <w:gridCol w:w="1260"/>
      </w:tblGrid>
      <w:tr w14:paraId="63EAA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7" w:hRule="atLeast"/>
        </w:trPr>
        <w:tc>
          <w:tcPr>
            <w:tcW w:w="720" w:type="dxa"/>
            <w:tcBorders>
              <w:top w:val="single" w:color="auto" w:sz="12" w:space="0"/>
              <w:left w:val="single" w:color="auto" w:sz="12" w:space="0"/>
            </w:tcBorders>
            <w:vAlign w:val="center"/>
          </w:tcPr>
          <w:p w14:paraId="3C2D9A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序号</w:t>
            </w:r>
          </w:p>
        </w:tc>
        <w:tc>
          <w:tcPr>
            <w:tcW w:w="1260" w:type="dxa"/>
            <w:tcBorders>
              <w:top w:val="single" w:color="auto" w:sz="12" w:space="0"/>
            </w:tcBorders>
            <w:vAlign w:val="center"/>
          </w:tcPr>
          <w:p w14:paraId="3C86E39B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姓    名</w:t>
            </w:r>
          </w:p>
        </w:tc>
        <w:tc>
          <w:tcPr>
            <w:tcW w:w="1980" w:type="dxa"/>
            <w:tcBorders>
              <w:top w:val="single" w:color="auto" w:sz="12" w:space="0"/>
            </w:tcBorders>
            <w:vAlign w:val="center"/>
          </w:tcPr>
          <w:p w14:paraId="1DD68FA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角     色</w:t>
            </w:r>
          </w:p>
        </w:tc>
        <w:tc>
          <w:tcPr>
            <w:tcW w:w="2457" w:type="dxa"/>
            <w:tcBorders>
              <w:top w:val="single" w:color="auto" w:sz="12" w:space="0"/>
            </w:tcBorders>
            <w:vAlign w:val="center"/>
          </w:tcPr>
          <w:p w14:paraId="4B517AB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部     门</w:t>
            </w:r>
          </w:p>
        </w:tc>
        <w:tc>
          <w:tcPr>
            <w:tcW w:w="1683" w:type="dxa"/>
            <w:tcBorders>
              <w:top w:val="single" w:color="auto" w:sz="12" w:space="0"/>
            </w:tcBorders>
            <w:vAlign w:val="center"/>
          </w:tcPr>
          <w:p w14:paraId="0FDDAD2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实到签名</w:t>
            </w:r>
          </w:p>
        </w:tc>
        <w:tc>
          <w:tcPr>
            <w:tcW w:w="1260" w:type="dxa"/>
            <w:tcBorders>
              <w:top w:val="single" w:color="auto" w:sz="12" w:space="0"/>
              <w:right w:val="single" w:color="auto" w:sz="12" w:space="0"/>
            </w:tcBorders>
            <w:vAlign w:val="center"/>
          </w:tcPr>
          <w:p w14:paraId="46486F8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</w:tr>
      <w:tr w14:paraId="7B787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3CF65D9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1260" w:type="dxa"/>
            <w:vAlign w:val="center"/>
          </w:tcPr>
          <w:p w14:paraId="52708839">
            <w:pPr>
              <w:jc w:val="center"/>
              <w:rPr>
                <w:rFonts w:hint="eastAsia" w:eastAsia="宋体"/>
                <w:sz w:val="24"/>
                <w:lang w:eastAsia="zh"/>
                <w:woUserID w:val="1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杨登瑞</w:t>
            </w:r>
          </w:p>
        </w:tc>
        <w:tc>
          <w:tcPr>
            <w:tcW w:w="1980" w:type="dxa"/>
            <w:vAlign w:val="center"/>
          </w:tcPr>
          <w:p w14:paraId="4226D8E9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项目经理</w:t>
            </w:r>
          </w:p>
        </w:tc>
        <w:tc>
          <w:tcPr>
            <w:tcW w:w="2457" w:type="dxa"/>
          </w:tcPr>
          <w:p w14:paraId="675C3331">
            <w:pPr>
              <w:jc w:val="center"/>
              <w:rPr>
                <w:rFonts w:hint="eastAsia" w:eastAsia="宋体"/>
                <w:sz w:val="24"/>
                <w:lang w:eastAsia="zh"/>
                <w:woUserID w:val="1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书不胜数组</w:t>
            </w:r>
          </w:p>
        </w:tc>
        <w:tc>
          <w:tcPr>
            <w:tcW w:w="1683" w:type="dxa"/>
            <w:vAlign w:val="center"/>
          </w:tcPr>
          <w:p w14:paraId="5724C2C1">
            <w:pPr>
              <w:jc w:val="center"/>
              <w:rPr>
                <w:rFonts w:hint="eastAsia" w:eastAsia="宋体"/>
                <w:sz w:val="24"/>
                <w:lang w:eastAsia="zh"/>
                <w:woUserID w:val="1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到</w:t>
            </w: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38504BCB">
            <w:pPr>
              <w:jc w:val="center"/>
              <w:rPr>
                <w:sz w:val="24"/>
              </w:rPr>
            </w:pPr>
          </w:p>
        </w:tc>
      </w:tr>
      <w:tr w14:paraId="2808F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568F422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1260" w:type="dxa"/>
            <w:vAlign w:val="center"/>
          </w:tcPr>
          <w:p w14:paraId="50EA9B7A">
            <w:pPr>
              <w:spacing w:before="20" w:after="20"/>
              <w:jc w:val="center"/>
              <w:rPr>
                <w:rFonts w:hint="eastAsia" w:eastAsia="宋体"/>
                <w:sz w:val="24"/>
                <w:lang w:eastAsia="zh"/>
                <w:woUserID w:val="1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李浪</w:t>
            </w:r>
          </w:p>
        </w:tc>
        <w:tc>
          <w:tcPr>
            <w:tcW w:w="1980" w:type="dxa"/>
            <w:vAlign w:val="center"/>
          </w:tcPr>
          <w:p w14:paraId="535B7D12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编码人员</w:t>
            </w:r>
          </w:p>
        </w:tc>
        <w:tc>
          <w:tcPr>
            <w:tcW w:w="2457" w:type="dxa"/>
          </w:tcPr>
          <w:p w14:paraId="77DA0F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书不胜数组</w:t>
            </w:r>
          </w:p>
        </w:tc>
        <w:tc>
          <w:tcPr>
            <w:tcW w:w="1683" w:type="dxa"/>
            <w:vAlign w:val="center"/>
          </w:tcPr>
          <w:p w14:paraId="037E6FAF">
            <w:pPr>
              <w:jc w:val="center"/>
              <w:rPr>
                <w:rFonts w:hint="eastAsia" w:eastAsia="宋体"/>
                <w:sz w:val="24"/>
                <w:lang w:eastAsia="zh"/>
                <w:woUserID w:val="1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到</w:t>
            </w: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248F49A5">
            <w:pPr>
              <w:jc w:val="center"/>
              <w:rPr>
                <w:sz w:val="24"/>
              </w:rPr>
            </w:pPr>
          </w:p>
        </w:tc>
      </w:tr>
      <w:tr w14:paraId="5027C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7A7F621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</w:p>
        </w:tc>
        <w:tc>
          <w:tcPr>
            <w:tcW w:w="1260" w:type="dxa"/>
            <w:vAlign w:val="center"/>
          </w:tcPr>
          <w:p w14:paraId="03E2BDD0">
            <w:pPr>
              <w:spacing w:before="20" w:after="20"/>
              <w:jc w:val="center"/>
              <w:rPr>
                <w:rFonts w:hint="eastAsia" w:eastAsia="宋体"/>
                <w:sz w:val="24"/>
                <w:lang w:eastAsia="zh"/>
                <w:woUserID w:val="1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唐晗涛</w:t>
            </w:r>
          </w:p>
        </w:tc>
        <w:tc>
          <w:tcPr>
            <w:tcW w:w="1980" w:type="dxa"/>
            <w:vAlign w:val="center"/>
          </w:tcPr>
          <w:p w14:paraId="2C98838B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测试工程师</w:t>
            </w:r>
          </w:p>
        </w:tc>
        <w:tc>
          <w:tcPr>
            <w:tcW w:w="2457" w:type="dxa"/>
          </w:tcPr>
          <w:p w14:paraId="71FB411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书不胜数组</w:t>
            </w:r>
          </w:p>
        </w:tc>
        <w:tc>
          <w:tcPr>
            <w:tcW w:w="1683" w:type="dxa"/>
            <w:vAlign w:val="center"/>
          </w:tcPr>
          <w:p w14:paraId="4EFBED49">
            <w:pPr>
              <w:jc w:val="center"/>
              <w:rPr>
                <w:rFonts w:hint="eastAsia" w:eastAsia="宋体"/>
                <w:sz w:val="24"/>
                <w:lang w:eastAsia="zh"/>
                <w:woUserID w:val="1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到</w:t>
            </w: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31CAE7B5">
            <w:pPr>
              <w:jc w:val="center"/>
              <w:rPr>
                <w:sz w:val="24"/>
              </w:rPr>
            </w:pPr>
          </w:p>
        </w:tc>
      </w:tr>
      <w:tr w14:paraId="22817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2193F9C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</w:p>
        </w:tc>
        <w:tc>
          <w:tcPr>
            <w:tcW w:w="1260" w:type="dxa"/>
            <w:vAlign w:val="center"/>
          </w:tcPr>
          <w:p w14:paraId="44E1B828">
            <w:pPr>
              <w:spacing w:before="20" w:after="20"/>
              <w:jc w:val="center"/>
              <w:rPr>
                <w:rFonts w:hint="eastAsia" w:eastAsia="宋体"/>
                <w:sz w:val="24"/>
                <w:lang w:eastAsia="zh"/>
                <w:woUserID w:val="1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姜靖轩</w:t>
            </w:r>
          </w:p>
        </w:tc>
        <w:tc>
          <w:tcPr>
            <w:tcW w:w="1980" w:type="dxa"/>
            <w:vAlign w:val="center"/>
          </w:tcPr>
          <w:p w14:paraId="2262BC36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数据库管理员</w:t>
            </w:r>
          </w:p>
        </w:tc>
        <w:tc>
          <w:tcPr>
            <w:tcW w:w="2457" w:type="dxa"/>
          </w:tcPr>
          <w:p w14:paraId="40DB29C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书不胜数组</w:t>
            </w:r>
          </w:p>
        </w:tc>
        <w:tc>
          <w:tcPr>
            <w:tcW w:w="1683" w:type="dxa"/>
            <w:vAlign w:val="center"/>
          </w:tcPr>
          <w:p w14:paraId="32DD8531">
            <w:pPr>
              <w:jc w:val="center"/>
              <w:rPr>
                <w:rFonts w:hint="eastAsia" w:eastAsia="宋体"/>
                <w:sz w:val="24"/>
                <w:lang w:eastAsia="zh"/>
                <w:woUserID w:val="1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到</w:t>
            </w: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774B657D">
            <w:pPr>
              <w:jc w:val="center"/>
              <w:rPr>
                <w:sz w:val="24"/>
              </w:rPr>
            </w:pPr>
          </w:p>
        </w:tc>
      </w:tr>
      <w:tr w14:paraId="2622D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5AEE4C3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</w:p>
        </w:tc>
        <w:tc>
          <w:tcPr>
            <w:tcW w:w="1260" w:type="dxa"/>
            <w:vAlign w:val="center"/>
          </w:tcPr>
          <w:p w14:paraId="02EFE9CD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48E919F1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</w:tcPr>
          <w:p w14:paraId="3194FC6F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683" w:type="dxa"/>
            <w:vAlign w:val="center"/>
          </w:tcPr>
          <w:p w14:paraId="3BA4FC8D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437978FA">
            <w:pPr>
              <w:jc w:val="center"/>
              <w:rPr>
                <w:sz w:val="24"/>
              </w:rPr>
            </w:pPr>
          </w:p>
        </w:tc>
      </w:tr>
      <w:tr w14:paraId="67C57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2230A4F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6</w:t>
            </w:r>
          </w:p>
        </w:tc>
        <w:tc>
          <w:tcPr>
            <w:tcW w:w="1260" w:type="dxa"/>
            <w:vAlign w:val="center"/>
          </w:tcPr>
          <w:p w14:paraId="3F3678CB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27C4D964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45D49C68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08811BC6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5C13342C">
            <w:pPr>
              <w:jc w:val="center"/>
              <w:rPr>
                <w:sz w:val="24"/>
              </w:rPr>
            </w:pPr>
          </w:p>
        </w:tc>
      </w:tr>
      <w:tr w14:paraId="135BD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1CEC9E1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7</w:t>
            </w:r>
          </w:p>
        </w:tc>
        <w:tc>
          <w:tcPr>
            <w:tcW w:w="1260" w:type="dxa"/>
            <w:vAlign w:val="center"/>
          </w:tcPr>
          <w:p w14:paraId="3C7A833F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4309D104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6AA46B14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40ACDC4C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428C1704">
            <w:pPr>
              <w:jc w:val="center"/>
              <w:rPr>
                <w:sz w:val="24"/>
              </w:rPr>
            </w:pPr>
          </w:p>
        </w:tc>
      </w:tr>
      <w:tr w14:paraId="77E00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449E3E1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8</w:t>
            </w:r>
          </w:p>
        </w:tc>
        <w:tc>
          <w:tcPr>
            <w:tcW w:w="1260" w:type="dxa"/>
            <w:vAlign w:val="center"/>
          </w:tcPr>
          <w:p w14:paraId="05BFD0F8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2AC075D0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34747D7C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73FEDE7A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13A9E5C2">
            <w:pPr>
              <w:jc w:val="center"/>
              <w:rPr>
                <w:sz w:val="24"/>
              </w:rPr>
            </w:pPr>
          </w:p>
        </w:tc>
      </w:tr>
      <w:tr w14:paraId="5837B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692B1C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9</w:t>
            </w:r>
          </w:p>
        </w:tc>
        <w:tc>
          <w:tcPr>
            <w:tcW w:w="1260" w:type="dxa"/>
            <w:vAlign w:val="center"/>
          </w:tcPr>
          <w:p w14:paraId="35F5C06D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2FE3E612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54FE1D86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33BF877B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55BD3F71">
            <w:pPr>
              <w:jc w:val="center"/>
              <w:rPr>
                <w:sz w:val="24"/>
              </w:rPr>
            </w:pPr>
          </w:p>
        </w:tc>
      </w:tr>
      <w:tr w14:paraId="5AEAC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6B68346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11</w:t>
            </w:r>
          </w:p>
        </w:tc>
        <w:tc>
          <w:tcPr>
            <w:tcW w:w="1260" w:type="dxa"/>
            <w:vAlign w:val="center"/>
          </w:tcPr>
          <w:p w14:paraId="17AE96E1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1FDEF235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46FEA522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3211E6F0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73D55A01">
            <w:pPr>
              <w:jc w:val="center"/>
              <w:rPr>
                <w:sz w:val="24"/>
              </w:rPr>
            </w:pPr>
          </w:p>
        </w:tc>
      </w:tr>
      <w:tr w14:paraId="59DEB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7C4F9DC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12</w:t>
            </w:r>
          </w:p>
        </w:tc>
        <w:tc>
          <w:tcPr>
            <w:tcW w:w="1260" w:type="dxa"/>
            <w:vAlign w:val="center"/>
          </w:tcPr>
          <w:p w14:paraId="15647106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4950C0BB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39FE9FB3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784160BA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7F28C371">
            <w:pPr>
              <w:jc w:val="center"/>
              <w:rPr>
                <w:sz w:val="24"/>
              </w:rPr>
            </w:pPr>
          </w:p>
        </w:tc>
      </w:tr>
      <w:tr w14:paraId="132D3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509C920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13</w:t>
            </w:r>
          </w:p>
        </w:tc>
        <w:tc>
          <w:tcPr>
            <w:tcW w:w="1260" w:type="dxa"/>
            <w:vAlign w:val="center"/>
          </w:tcPr>
          <w:p w14:paraId="219BE447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74912C51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005E05EF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32164185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1ADC5ECA">
            <w:pPr>
              <w:jc w:val="center"/>
              <w:rPr>
                <w:sz w:val="24"/>
              </w:rPr>
            </w:pPr>
          </w:p>
        </w:tc>
      </w:tr>
      <w:tr w14:paraId="6E1AD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492D3FB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14</w:t>
            </w:r>
          </w:p>
        </w:tc>
        <w:tc>
          <w:tcPr>
            <w:tcW w:w="1260" w:type="dxa"/>
            <w:vAlign w:val="center"/>
          </w:tcPr>
          <w:p w14:paraId="67F33F27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79CAA0EB">
            <w:pPr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6D8C4AD5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3A1FCA23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709A64D2">
            <w:pPr>
              <w:jc w:val="center"/>
              <w:rPr>
                <w:sz w:val="24"/>
              </w:rPr>
            </w:pPr>
          </w:p>
        </w:tc>
      </w:tr>
      <w:tr w14:paraId="0B019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15C7A814">
            <w:pPr>
              <w:jc w:val="center"/>
              <w:rPr>
                <w:sz w:val="24"/>
              </w:rPr>
            </w:pPr>
          </w:p>
          <w:p w14:paraId="2787B5A6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vAlign w:val="center"/>
          </w:tcPr>
          <w:p w14:paraId="1C50657E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5352517D">
            <w:pPr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180D0387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464D00B9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13219945">
            <w:pPr>
              <w:jc w:val="center"/>
              <w:rPr>
                <w:sz w:val="24"/>
              </w:rPr>
            </w:pPr>
          </w:p>
        </w:tc>
      </w:tr>
      <w:tr w14:paraId="31CB4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57893238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vAlign w:val="center"/>
          </w:tcPr>
          <w:p w14:paraId="45587BAA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6E8D031E">
            <w:pPr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32BD985A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2E8A7150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1029E1E2">
            <w:pPr>
              <w:jc w:val="center"/>
              <w:rPr>
                <w:sz w:val="24"/>
              </w:rPr>
            </w:pPr>
          </w:p>
        </w:tc>
      </w:tr>
      <w:tr w14:paraId="3363B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9360" w:type="dxa"/>
            <w:gridSpan w:val="6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5EE5DD32">
            <w:pPr>
              <w:pStyle w:val="32"/>
              <w:spacing w:before="0" w:after="0"/>
              <w:rPr>
                <w:rFonts w:ascii="Arial"/>
                <w:caps w:val="0"/>
                <w:szCs w:val="20"/>
              </w:rPr>
            </w:pPr>
            <w:r>
              <w:rPr>
                <w:rFonts w:hint="eastAsia" w:ascii="Arial"/>
                <w:caps w:val="0"/>
                <w:szCs w:val="20"/>
              </w:rPr>
              <w:t>填表说明</w:t>
            </w:r>
          </w:p>
        </w:tc>
      </w:tr>
      <w:tr w14:paraId="48E8B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atLeast"/>
        </w:trPr>
        <w:tc>
          <w:tcPr>
            <w:tcW w:w="9360" w:type="dxa"/>
            <w:gridSpan w:val="6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12A29854">
            <w:pPr>
              <w:numPr>
                <w:ilvl w:val="0"/>
                <w:numId w:val="14"/>
              </w:numPr>
              <w:jc w:val="both"/>
              <w:rPr>
                <w:sz w:val="18"/>
              </w:rPr>
            </w:pPr>
            <w:r>
              <w:rPr>
                <w:rFonts w:hint="eastAsia"/>
                <w:sz w:val="18"/>
              </w:rPr>
              <w:t>角色可以是开发者、</w:t>
            </w:r>
            <w:r>
              <w:rPr>
                <w:sz w:val="18"/>
              </w:rPr>
              <w:t>PPQA</w:t>
            </w:r>
            <w:r>
              <w:rPr>
                <w:rFonts w:hint="eastAsia"/>
                <w:sz w:val="18"/>
              </w:rPr>
              <w:t>、评审员、记录员、评审组织者、管理人员、客户等，角色名应当反映在评审会议中担任的职责。</w:t>
            </w:r>
          </w:p>
          <w:p w14:paraId="02BA8764">
            <w:pPr>
              <w:numPr>
                <w:ilvl w:val="0"/>
                <w:numId w:val="14"/>
              </w:numPr>
              <w:jc w:val="both"/>
            </w:pPr>
            <w:r>
              <w:rPr>
                <w:rFonts w:hint="eastAsia"/>
                <w:sz w:val="18"/>
              </w:rPr>
              <w:t>本表由评审组织者在会议前准备好，并放置在会议室入口处，由参与人员签名。</w:t>
            </w:r>
          </w:p>
        </w:tc>
      </w:tr>
    </w:tbl>
    <w:p w14:paraId="228CEB70">
      <w:pPr>
        <w:pStyle w:val="59"/>
        <w:jc w:val="center"/>
        <w:rPr>
          <w:sz w:val="30"/>
        </w:rPr>
      </w:pPr>
    </w:p>
    <w:p w14:paraId="1330DB2B">
      <w:pPr>
        <w:pStyle w:val="59"/>
        <w:jc w:val="center"/>
        <w:rPr>
          <w:sz w:val="30"/>
        </w:rPr>
      </w:pPr>
    </w:p>
    <w:p w14:paraId="5454ABEE">
      <w:pPr>
        <w:pStyle w:val="59"/>
        <w:jc w:val="center"/>
        <w:rPr>
          <w:sz w:val="30"/>
        </w:rPr>
      </w:pPr>
    </w:p>
    <w:p w14:paraId="4F54A2DA">
      <w:pPr>
        <w:pStyle w:val="59"/>
        <w:jc w:val="center"/>
        <w:rPr>
          <w:sz w:val="30"/>
        </w:rPr>
      </w:pPr>
    </w:p>
    <w:sectPr>
      <w:headerReference r:id="rId6" w:type="first"/>
      <w:footerReference r:id="rId8" w:type="first"/>
      <w:headerReference r:id="rId5" w:type="default"/>
      <w:footerReference r:id="rId7" w:type="default"/>
      <w:pgSz w:w="11907" w:h="16840"/>
      <w:pgMar w:top="1701" w:right="1440" w:bottom="1599" w:left="1440" w:header="1077" w:footer="720" w:gutter="0"/>
      <w:pgNumType w:start="0"/>
      <w:cols w:space="720" w:num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">
    <w:altName w:val="Times New Roman"/>
    <w:panose1 w:val="02020603050405020304"/>
    <w:charset w:val="00"/>
    <w:family w:val="auto"/>
    <w:pitch w:val="default"/>
    <w:sig w:usb0="00000000" w:usb1="00000000" w:usb2="00000000" w:usb3="00000000" w:csb0="0000019F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9DA074">
    <w:pPr>
      <w:pStyle w:val="3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D6081D">
    <w:pPr>
      <w:pStyle w:val="3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55D260">
    <w:pPr>
      <w:pStyle w:val="31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BAA557">
    <w:pPr>
      <w:pStyle w:val="31"/>
      <w:ind w:firstLine="0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C1C8F2"/>
    <w:multiLevelType w:val="singleLevel"/>
    <w:tmpl w:val="94C1C8F2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A834D450"/>
    <w:multiLevelType w:val="singleLevel"/>
    <w:tmpl w:val="A834D450"/>
    <w:lvl w:ilvl="0" w:tentative="0">
      <w:start w:val="1"/>
      <w:numFmt w:val="decimal"/>
      <w:suff w:val="nothing"/>
      <w:lvlText w:val="（%1）"/>
      <w:lvlJc w:val="left"/>
      <w:pPr>
        <w:ind w:left="60" w:leftChars="0" w:firstLine="0" w:firstLineChars="0"/>
      </w:pPr>
      <w:rPr>
        <w:rFonts w:hint="default"/>
        <w:b w:val="0"/>
        <w:bCs w:val="0"/>
      </w:rPr>
    </w:lvl>
  </w:abstractNum>
  <w:abstractNum w:abstractNumId="2">
    <w:nsid w:val="FFFFFF7C"/>
    <w:multiLevelType w:val="singleLevel"/>
    <w:tmpl w:val="FFFFFF7C"/>
    <w:lvl w:ilvl="0" w:tentative="0">
      <w:start w:val="1"/>
      <w:numFmt w:val="decimal"/>
      <w:pStyle w:val="35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3">
    <w:nsid w:val="FFFFFF7D"/>
    <w:multiLevelType w:val="singleLevel"/>
    <w:tmpl w:val="FFFFFF7D"/>
    <w:lvl w:ilvl="0" w:tentative="0">
      <w:start w:val="1"/>
      <w:numFmt w:val="decimal"/>
      <w:pStyle w:val="27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4">
    <w:nsid w:val="FFFFFF7E"/>
    <w:multiLevelType w:val="singleLevel"/>
    <w:tmpl w:val="FFFFFF7E"/>
    <w:lvl w:ilvl="0" w:tentative="0">
      <w:start w:val="1"/>
      <w:numFmt w:val="decimal"/>
      <w:pStyle w:val="22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5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6">
    <w:nsid w:val="FFFFFF80"/>
    <w:multiLevelType w:val="singleLevel"/>
    <w:tmpl w:val="FFFFFF80"/>
    <w:lvl w:ilvl="0" w:tentative="0">
      <w:start w:val="1"/>
      <w:numFmt w:val="bullet"/>
      <w:pStyle w:val="26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7">
    <w:nsid w:val="FFFFFF81"/>
    <w:multiLevelType w:val="singleLevel"/>
    <w:tmpl w:val="FFFFFF81"/>
    <w:lvl w:ilvl="0" w:tentative="0">
      <w:start w:val="1"/>
      <w:numFmt w:val="bullet"/>
      <w:pStyle w:val="14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8">
    <w:nsid w:val="FFFFFF82"/>
    <w:multiLevelType w:val="singleLevel"/>
    <w:tmpl w:val="FFFFFF82"/>
    <w:lvl w:ilvl="0" w:tentative="0">
      <w:start w:val="1"/>
      <w:numFmt w:val="bullet"/>
      <w:pStyle w:val="20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9">
    <w:nsid w:val="FFFFFF83"/>
    <w:multiLevelType w:val="singleLevel"/>
    <w:tmpl w:val="FFFFFF83"/>
    <w:lvl w:ilvl="0" w:tentative="0">
      <w:start w:val="1"/>
      <w:numFmt w:val="bullet"/>
      <w:pStyle w:val="23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10">
    <w:nsid w:val="FFFFFF88"/>
    <w:multiLevelType w:val="singleLevel"/>
    <w:tmpl w:val="FFFFFF88"/>
    <w:lvl w:ilvl="0" w:tentative="0">
      <w:start w:val="1"/>
      <w:numFmt w:val="decimal"/>
      <w:pStyle w:val="1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1">
    <w:nsid w:val="FFFFFFFB"/>
    <w:multiLevelType w:val="multilevel"/>
    <w:tmpl w:val="FFFFFFFB"/>
    <w:lvl w:ilvl="0" w:tentative="0">
      <w:start w:val="1"/>
      <w:numFmt w:val="decimal"/>
      <w:pStyle w:val="2"/>
      <w:lvlText w:val="%1."/>
      <w:lvlJc w:val="left"/>
    </w:lvl>
    <w:lvl w:ilvl="1" w:tentative="0">
      <w:start w:val="1"/>
      <w:numFmt w:val="decimal"/>
      <w:pStyle w:val="4"/>
      <w:lvlText w:val="%1.%2"/>
      <w:lvlJc w:val="left"/>
    </w:lvl>
    <w:lvl w:ilvl="2" w:tentative="0">
      <w:start w:val="1"/>
      <w:numFmt w:val="decimal"/>
      <w:pStyle w:val="5"/>
      <w:lvlText w:val="%1.%2.%3"/>
      <w:lvlJc w:val="left"/>
    </w:lvl>
    <w:lvl w:ilvl="3" w:tentative="0">
      <w:start w:val="1"/>
      <w:numFmt w:val="decimal"/>
      <w:pStyle w:val="6"/>
      <w:lvlText w:val="%1.%2.%3.%4"/>
      <w:lvlJc w:val="left"/>
    </w:lvl>
    <w:lvl w:ilvl="4" w:tentative="0">
      <w:start w:val="1"/>
      <w:numFmt w:val="decimal"/>
      <w:pStyle w:val="7"/>
      <w:lvlText w:val="%1.%2.%3.%4.%5"/>
      <w:lvlJc w:val="left"/>
    </w:lvl>
    <w:lvl w:ilvl="5" w:tentative="0">
      <w:start w:val="1"/>
      <w:numFmt w:val="decimal"/>
      <w:pStyle w:val="8"/>
      <w:lvlText w:val="%1.%2.%3.%4.%5.%6"/>
      <w:lvlJc w:val="left"/>
    </w:lvl>
    <w:lvl w:ilvl="6" w:tentative="0">
      <w:start w:val="1"/>
      <w:numFmt w:val="decimal"/>
      <w:pStyle w:val="9"/>
      <w:lvlText w:val="%1.%2.%3.%4.%5.%6.%7"/>
      <w:lvlJc w:val="left"/>
    </w:lvl>
    <w:lvl w:ilvl="7" w:tentative="0">
      <w:start w:val="1"/>
      <w:numFmt w:val="decimal"/>
      <w:pStyle w:val="10"/>
      <w:lvlText w:val="%1.%2.%3.%4.%5.%6.%7.%8"/>
      <w:lvlJc w:val="left"/>
    </w:lvl>
    <w:lvl w:ilvl="8" w:tentative="0">
      <w:start w:val="1"/>
      <w:numFmt w:val="decimal"/>
      <w:pStyle w:val="11"/>
      <w:lvlText w:val="%1.%2.%3.%4.%5.%6.%7.%8.%9"/>
      <w:lvlJc w:val="left"/>
    </w:lvl>
  </w:abstractNum>
  <w:abstractNum w:abstractNumId="12">
    <w:nsid w:val="1FC92C27"/>
    <w:multiLevelType w:val="multilevel"/>
    <w:tmpl w:val="1FC92C27"/>
    <w:lvl w:ilvl="0" w:tentative="0">
      <w:start w:val="1"/>
      <w:numFmt w:val="decimal"/>
      <w:pStyle w:val="53"/>
      <w:lvlText w:val="%1."/>
      <w:lvlJc w:val="left"/>
      <w:pPr>
        <w:tabs>
          <w:tab w:val="left" w:pos="1080"/>
        </w:tabs>
        <w:ind w:left="108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1560"/>
        </w:tabs>
        <w:ind w:left="156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980"/>
        </w:tabs>
        <w:ind w:left="1980" w:hanging="420"/>
      </w:pPr>
    </w:lvl>
    <w:lvl w:ilvl="3" w:tentative="0">
      <w:start w:val="1"/>
      <w:numFmt w:val="decimal"/>
      <w:lvlText w:val="%4."/>
      <w:lvlJc w:val="left"/>
      <w:pPr>
        <w:tabs>
          <w:tab w:val="left" w:pos="2400"/>
        </w:tabs>
        <w:ind w:left="240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820"/>
        </w:tabs>
        <w:ind w:left="282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240"/>
        </w:tabs>
        <w:ind w:left="3240" w:hanging="420"/>
      </w:pPr>
    </w:lvl>
    <w:lvl w:ilvl="6" w:tentative="0">
      <w:start w:val="1"/>
      <w:numFmt w:val="decimal"/>
      <w:lvlText w:val="%7."/>
      <w:lvlJc w:val="left"/>
      <w:pPr>
        <w:tabs>
          <w:tab w:val="left" w:pos="3660"/>
        </w:tabs>
        <w:ind w:left="366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4080"/>
        </w:tabs>
        <w:ind w:left="408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500"/>
        </w:tabs>
        <w:ind w:left="4500" w:hanging="420"/>
      </w:pPr>
    </w:lvl>
  </w:abstractNum>
  <w:abstractNum w:abstractNumId="13">
    <w:nsid w:val="1FD61727"/>
    <w:multiLevelType w:val="multilevel"/>
    <w:tmpl w:val="1FD61727"/>
    <w:lvl w:ilvl="0" w:tentative="0">
      <w:start w:val="1"/>
      <w:numFmt w:val="decimal"/>
      <w:lvlText w:val="%1．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11"/>
  </w:num>
  <w:num w:numId="2">
    <w:abstractNumId w:val="5"/>
  </w:num>
  <w:num w:numId="3">
    <w:abstractNumId w:val="7"/>
  </w:num>
  <w:num w:numId="4">
    <w:abstractNumId w:val="10"/>
  </w:num>
  <w:num w:numId="5">
    <w:abstractNumId w:val="8"/>
  </w:num>
  <w:num w:numId="6">
    <w:abstractNumId w:val="4"/>
  </w:num>
  <w:num w:numId="7">
    <w:abstractNumId w:val="9"/>
  </w:num>
  <w:num w:numId="8">
    <w:abstractNumId w:val="6"/>
  </w:num>
  <w:num w:numId="9">
    <w:abstractNumId w:val="3"/>
  </w:num>
  <w:num w:numId="10">
    <w:abstractNumId w:val="2"/>
  </w:num>
  <w:num w:numId="11">
    <w:abstractNumId w:val="12"/>
  </w:num>
  <w:num w:numId="12">
    <w:abstractNumId w:val="1"/>
  </w:num>
  <w:num w:numId="13">
    <w:abstractNumId w:val="0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bordersDoNotSurroundHeader w:val="0"/>
  <w:bordersDoNotSurroundFooter w:val="0"/>
  <w:attachedTemplate r:id="rId1"/>
  <w:documentProtection w:enforcement="0"/>
  <w:defaultTabStop w:val="720"/>
  <w:doNotHyphenateCaps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2BA69E2"/>
    <w:rsid w:val="00000171"/>
    <w:rsid w:val="00001DC3"/>
    <w:rsid w:val="00032009"/>
    <w:rsid w:val="000415C9"/>
    <w:rsid w:val="000A7960"/>
    <w:rsid w:val="0015101E"/>
    <w:rsid w:val="001524B7"/>
    <w:rsid w:val="00181990"/>
    <w:rsid w:val="00195799"/>
    <w:rsid w:val="001D0FB9"/>
    <w:rsid w:val="00203B72"/>
    <w:rsid w:val="002159CC"/>
    <w:rsid w:val="0023346A"/>
    <w:rsid w:val="002336F9"/>
    <w:rsid w:val="00247F97"/>
    <w:rsid w:val="002A1152"/>
    <w:rsid w:val="002A1DAE"/>
    <w:rsid w:val="002B19FC"/>
    <w:rsid w:val="002B548B"/>
    <w:rsid w:val="002D00B0"/>
    <w:rsid w:val="002D1384"/>
    <w:rsid w:val="002E2A4A"/>
    <w:rsid w:val="002E479F"/>
    <w:rsid w:val="003A4F83"/>
    <w:rsid w:val="003B0612"/>
    <w:rsid w:val="003B06C3"/>
    <w:rsid w:val="003B47A3"/>
    <w:rsid w:val="003D6A9F"/>
    <w:rsid w:val="004007D2"/>
    <w:rsid w:val="004019D4"/>
    <w:rsid w:val="00404D2D"/>
    <w:rsid w:val="00411410"/>
    <w:rsid w:val="00431F08"/>
    <w:rsid w:val="004663BF"/>
    <w:rsid w:val="0048263D"/>
    <w:rsid w:val="005528CF"/>
    <w:rsid w:val="00564840"/>
    <w:rsid w:val="005A7153"/>
    <w:rsid w:val="005C1CF4"/>
    <w:rsid w:val="005D6903"/>
    <w:rsid w:val="005E2314"/>
    <w:rsid w:val="006244DE"/>
    <w:rsid w:val="006A540E"/>
    <w:rsid w:val="006A6502"/>
    <w:rsid w:val="00716E2F"/>
    <w:rsid w:val="007219EE"/>
    <w:rsid w:val="00745113"/>
    <w:rsid w:val="007777F3"/>
    <w:rsid w:val="007C48A9"/>
    <w:rsid w:val="007D5005"/>
    <w:rsid w:val="0080432E"/>
    <w:rsid w:val="00821768"/>
    <w:rsid w:val="0085099D"/>
    <w:rsid w:val="008658FE"/>
    <w:rsid w:val="00893BF0"/>
    <w:rsid w:val="008E5495"/>
    <w:rsid w:val="0091263D"/>
    <w:rsid w:val="00943B39"/>
    <w:rsid w:val="009541B7"/>
    <w:rsid w:val="009E3AF7"/>
    <w:rsid w:val="009E3CC9"/>
    <w:rsid w:val="00A1757B"/>
    <w:rsid w:val="00A4059D"/>
    <w:rsid w:val="00A473B0"/>
    <w:rsid w:val="00AD11E4"/>
    <w:rsid w:val="00AD79F2"/>
    <w:rsid w:val="00AF751C"/>
    <w:rsid w:val="00B10BDE"/>
    <w:rsid w:val="00B36351"/>
    <w:rsid w:val="00B369D0"/>
    <w:rsid w:val="00B4353A"/>
    <w:rsid w:val="00B92363"/>
    <w:rsid w:val="00B972AB"/>
    <w:rsid w:val="00B97623"/>
    <w:rsid w:val="00BA70C1"/>
    <w:rsid w:val="00BF03FB"/>
    <w:rsid w:val="00C31042"/>
    <w:rsid w:val="00C75820"/>
    <w:rsid w:val="00C81F93"/>
    <w:rsid w:val="00C87443"/>
    <w:rsid w:val="00CB1EBE"/>
    <w:rsid w:val="00CB6E9B"/>
    <w:rsid w:val="00CD7614"/>
    <w:rsid w:val="00CE1851"/>
    <w:rsid w:val="00CF4E5D"/>
    <w:rsid w:val="00D202B0"/>
    <w:rsid w:val="00D635BD"/>
    <w:rsid w:val="00D90891"/>
    <w:rsid w:val="00D91B58"/>
    <w:rsid w:val="00DA6D7A"/>
    <w:rsid w:val="00DD3826"/>
    <w:rsid w:val="00E246D3"/>
    <w:rsid w:val="00E57093"/>
    <w:rsid w:val="00E7176A"/>
    <w:rsid w:val="00EA554D"/>
    <w:rsid w:val="00F04F1D"/>
    <w:rsid w:val="00F34887"/>
    <w:rsid w:val="00FD19D6"/>
    <w:rsid w:val="00FE781C"/>
    <w:rsid w:val="00FF6028"/>
    <w:rsid w:val="060913F8"/>
    <w:rsid w:val="071E24BE"/>
    <w:rsid w:val="08246173"/>
    <w:rsid w:val="089C3257"/>
    <w:rsid w:val="0A877396"/>
    <w:rsid w:val="0CFE61E4"/>
    <w:rsid w:val="0DE0419F"/>
    <w:rsid w:val="0E517F38"/>
    <w:rsid w:val="12BA69E2"/>
    <w:rsid w:val="167271FB"/>
    <w:rsid w:val="16B47110"/>
    <w:rsid w:val="16F36D21"/>
    <w:rsid w:val="18A5079E"/>
    <w:rsid w:val="1F2F3756"/>
    <w:rsid w:val="29C018AE"/>
    <w:rsid w:val="2E170C8A"/>
    <w:rsid w:val="2F2B53B6"/>
    <w:rsid w:val="352869D7"/>
    <w:rsid w:val="39FC6651"/>
    <w:rsid w:val="3A6309CD"/>
    <w:rsid w:val="3DF06044"/>
    <w:rsid w:val="430337F8"/>
    <w:rsid w:val="43660D18"/>
    <w:rsid w:val="444E24A0"/>
    <w:rsid w:val="45BD728F"/>
    <w:rsid w:val="48D161EB"/>
    <w:rsid w:val="4D3D1E94"/>
    <w:rsid w:val="4E484668"/>
    <w:rsid w:val="4F3647D7"/>
    <w:rsid w:val="4F973716"/>
    <w:rsid w:val="56FE5851"/>
    <w:rsid w:val="58360206"/>
    <w:rsid w:val="5A376B2B"/>
    <w:rsid w:val="6103495A"/>
    <w:rsid w:val="64B369F1"/>
    <w:rsid w:val="66EB33EF"/>
    <w:rsid w:val="6B2053B7"/>
    <w:rsid w:val="6BAA0F0C"/>
    <w:rsid w:val="6D8E13F0"/>
    <w:rsid w:val="6EB775A3"/>
    <w:rsid w:val="717304B6"/>
    <w:rsid w:val="73475485"/>
    <w:rsid w:val="77525E7B"/>
    <w:rsid w:val="779A619D"/>
    <w:rsid w:val="7E2515FB"/>
    <w:rsid w:val="7FB65832"/>
    <w:rsid w:val="A7FA60AE"/>
    <w:rsid w:val="FF9F5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name="toc 1"/>
    <w:lsdException w:qFormat="1" w:unhideWhenUsed="0" w:uiPriority="0" w:name="toc 2"/>
    <w:lsdException w:qFormat="1" w:unhideWhenUsed="0" w:uiPriority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0" w:name="Normal Indent"/>
    <w:lsdException w:qFormat="1" w:unhideWhenUsed="0" w:uiPriority="0" w:name="footnote text"/>
    <w:lsdException w:qFormat="1" w:unhideWhenUsed="0" w:uiPriority="0" w:name="annotation text"/>
    <w:lsdException w:qFormat="1" w:unhideWhenUsed="0" w:uiPriority="0" w:name="header"/>
    <w:lsdException w:qFormat="1" w:unhideWhenUsed="0" w:uiPriority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name="footnote reference"/>
    <w:lsdException w:qFormat="1" w:unhideWhenUsed="0" w:uiPriority="0" w:name="annotation reference"/>
    <w:lsdException w:unhideWhenUsed="0" w:uiPriority="0" w:semiHidden="0" w:name="line number"/>
    <w:lsdException w:qFormat="1" w:unhideWhenUsed="0" w:uiPriority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qFormat="1" w:unhideWhenUsed="0" w:uiPriority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0" w:name="List Bullet 2"/>
    <w:lsdException w:qFormat="1" w:unhideWhenUsed="0" w:uiPriority="0" w:name="List Bullet 3"/>
    <w:lsdException w:qFormat="1" w:unhideWhenUsed="0" w:uiPriority="0" w:name="List Bullet 4"/>
    <w:lsdException w:qFormat="1" w:unhideWhenUsed="0" w:uiPriority="0" w:name="List Bullet 5"/>
    <w:lsdException w:qFormat="1" w:unhideWhenUsed="0" w:uiPriority="0" w:name="List Number 2"/>
    <w:lsdException w:qFormat="1" w:unhideWhenUsed="0" w:uiPriority="0" w:name="List Number 3"/>
    <w:lsdException w:qFormat="1" w:unhideWhenUsed="0" w:uiPriority="0" w:name="List Number 4"/>
    <w:lsdException w:qFormat="1" w:unhideWhenUsed="0" w:uiPriority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qFormat="1" w:unhideWhenUsed="0" w:uiPriority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name="Hyperlink"/>
    <w:lsdException w:qFormat="1" w:unhideWhenUsed="0"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nhideWhenUsed="0" w:uiPriority="0" w:semiHidden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qFormat="1" w:uiPriority="99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tLeast"/>
    </w:pPr>
    <w:rPr>
      <w:rFonts w:ascii="Arial" w:hAnsi="Arial" w:eastAsia="宋体" w:cs="Times New Roman"/>
      <w:snapToGrid w:val="0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keepNext/>
      <w:numPr>
        <w:ilvl w:val="0"/>
        <w:numId w:val="1"/>
      </w:numPr>
      <w:spacing w:before="120" w:after="60"/>
      <w:outlineLvl w:val="0"/>
    </w:pPr>
    <w:rPr>
      <w:b/>
      <w:bCs/>
      <w:sz w:val="32"/>
      <w:szCs w:val="32"/>
    </w:rPr>
  </w:style>
  <w:style w:type="paragraph" w:styleId="4">
    <w:name w:val="heading 2"/>
    <w:basedOn w:val="2"/>
    <w:next w:val="3"/>
    <w:qFormat/>
    <w:uiPriority w:val="0"/>
    <w:pPr>
      <w:numPr>
        <w:ilvl w:val="1"/>
      </w:numPr>
      <w:tabs>
        <w:tab w:val="left" w:pos="0"/>
      </w:tabs>
      <w:outlineLvl w:val="1"/>
    </w:pPr>
    <w:rPr>
      <w:sz w:val="24"/>
      <w:szCs w:val="24"/>
    </w:rPr>
  </w:style>
  <w:style w:type="paragraph" w:styleId="5">
    <w:name w:val="heading 3"/>
    <w:basedOn w:val="2"/>
    <w:next w:val="3"/>
    <w:qFormat/>
    <w:uiPriority w:val="0"/>
    <w:pPr>
      <w:numPr>
        <w:ilvl w:val="2"/>
      </w:numPr>
      <w:tabs>
        <w:tab w:val="left" w:pos="0"/>
      </w:tabs>
      <w:outlineLvl w:val="2"/>
    </w:pPr>
    <w:rPr>
      <w:b w:val="0"/>
      <w:bCs w:val="0"/>
      <w:i/>
      <w:iCs/>
      <w:sz w:val="21"/>
      <w:szCs w:val="21"/>
    </w:rPr>
  </w:style>
  <w:style w:type="paragraph" w:styleId="6">
    <w:name w:val="heading 4"/>
    <w:basedOn w:val="2"/>
    <w:next w:val="3"/>
    <w:qFormat/>
    <w:uiPriority w:val="0"/>
    <w:pPr>
      <w:numPr>
        <w:ilvl w:val="3"/>
      </w:numPr>
      <w:spacing w:before="60"/>
      <w:outlineLvl w:val="3"/>
    </w:pPr>
    <w:rPr>
      <w:b w:val="0"/>
      <w:bCs w:val="0"/>
      <w:sz w:val="20"/>
      <w:szCs w:val="20"/>
    </w:rPr>
  </w:style>
  <w:style w:type="paragraph" w:styleId="7">
    <w:name w:val="heading 5"/>
    <w:basedOn w:val="1"/>
    <w:next w:val="3"/>
    <w:qFormat/>
    <w:uiPriority w:val="0"/>
    <w:pPr>
      <w:numPr>
        <w:ilvl w:val="4"/>
        <w:numId w:val="1"/>
      </w:numPr>
      <w:spacing w:before="60" w:after="60"/>
      <w:outlineLvl w:val="4"/>
    </w:pPr>
    <w:rPr>
      <w:i/>
    </w:rPr>
  </w:style>
  <w:style w:type="paragraph" w:styleId="8">
    <w:name w:val="heading 6"/>
    <w:basedOn w:val="1"/>
    <w:next w:val="1"/>
    <w:qFormat/>
    <w:uiPriority w:val="0"/>
    <w:pPr>
      <w:numPr>
        <w:ilvl w:val="5"/>
        <w:numId w:val="1"/>
      </w:numPr>
      <w:spacing w:before="60" w:after="60"/>
      <w:outlineLvl w:val="5"/>
    </w:pPr>
    <w:rPr>
      <w:iCs/>
    </w:rPr>
  </w:style>
  <w:style w:type="paragraph" w:styleId="9">
    <w:name w:val="heading 7"/>
    <w:basedOn w:val="1"/>
    <w:next w:val="1"/>
    <w:qFormat/>
    <w:uiPriority w:val="0"/>
    <w:pPr>
      <w:numPr>
        <w:ilvl w:val="6"/>
        <w:numId w:val="1"/>
      </w:numPr>
      <w:tabs>
        <w:tab w:val="left" w:pos="0"/>
      </w:tabs>
      <w:spacing w:before="60" w:after="60"/>
      <w:outlineLvl w:val="6"/>
    </w:pPr>
    <w:rPr>
      <w:i/>
    </w:rPr>
  </w:style>
  <w:style w:type="paragraph" w:styleId="10">
    <w:name w:val="heading 8"/>
    <w:basedOn w:val="1"/>
    <w:next w:val="1"/>
    <w:qFormat/>
    <w:uiPriority w:val="0"/>
    <w:pPr>
      <w:numPr>
        <w:ilvl w:val="7"/>
        <w:numId w:val="1"/>
      </w:numPr>
      <w:tabs>
        <w:tab w:val="left" w:pos="0"/>
      </w:tabs>
      <w:spacing w:before="240" w:after="60"/>
      <w:ind w:left="2880"/>
      <w:outlineLvl w:val="7"/>
    </w:pPr>
    <w:rPr>
      <w:i/>
      <w:iCs/>
    </w:rPr>
  </w:style>
  <w:style w:type="paragraph" w:styleId="11">
    <w:name w:val="heading 9"/>
    <w:basedOn w:val="1"/>
    <w:next w:val="1"/>
    <w:qFormat/>
    <w:uiPriority w:val="0"/>
    <w:pPr>
      <w:numPr>
        <w:ilvl w:val="8"/>
        <w:numId w:val="1"/>
      </w:numPr>
      <w:tabs>
        <w:tab w:val="left" w:pos="0"/>
      </w:tabs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43">
    <w:name w:val="Default Paragraph Font"/>
    <w:semiHidden/>
    <w:unhideWhenUsed/>
    <w:qFormat/>
    <w:uiPriority w:val="1"/>
  </w:style>
  <w:style w:type="table" w:default="1" w:styleId="4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pPr>
      <w:keepLines/>
      <w:spacing w:before="40" w:after="40"/>
      <w:ind w:left="720"/>
    </w:pPr>
  </w:style>
  <w:style w:type="paragraph" w:styleId="12">
    <w:name w:val="toc 7"/>
    <w:basedOn w:val="1"/>
    <w:next w:val="1"/>
    <w:semiHidden/>
    <w:qFormat/>
    <w:uiPriority w:val="0"/>
    <w:pPr>
      <w:ind w:left="1200"/>
    </w:pPr>
    <w:rPr>
      <w:rFonts w:ascii="Times New Roman"/>
      <w:szCs w:val="21"/>
    </w:rPr>
  </w:style>
  <w:style w:type="paragraph" w:styleId="13">
    <w:name w:val="List Number 2"/>
    <w:basedOn w:val="1"/>
    <w:semiHidden/>
    <w:qFormat/>
    <w:uiPriority w:val="0"/>
    <w:pPr>
      <w:widowControl/>
      <w:numPr>
        <w:ilvl w:val="0"/>
        <w:numId w:val="2"/>
      </w:numPr>
      <w:tabs>
        <w:tab w:val="left" w:pos="720"/>
        <w:tab w:val="clear" w:pos="780"/>
      </w:tabs>
      <w:spacing w:before="60" w:after="60" w:line="240" w:lineRule="auto"/>
      <w:ind w:left="720" w:firstLine="0"/>
    </w:pPr>
    <w:rPr>
      <w:rFonts w:ascii="Times New Roman" w:hAnsi="Times New Roman"/>
      <w:snapToGrid/>
      <w:sz w:val="22"/>
      <w:lang w:eastAsia="en-US"/>
    </w:rPr>
  </w:style>
  <w:style w:type="paragraph" w:styleId="14">
    <w:name w:val="List Bullet 4"/>
    <w:basedOn w:val="1"/>
    <w:semiHidden/>
    <w:qFormat/>
    <w:uiPriority w:val="0"/>
    <w:pPr>
      <w:widowControl/>
      <w:numPr>
        <w:ilvl w:val="0"/>
        <w:numId w:val="3"/>
      </w:numPr>
      <w:tabs>
        <w:tab w:val="left" w:pos="1440"/>
        <w:tab w:val="clear" w:pos="1620"/>
      </w:tabs>
      <w:spacing w:before="60" w:after="60" w:line="240" w:lineRule="auto"/>
      <w:ind w:left="1440" w:firstLine="0"/>
    </w:pPr>
    <w:rPr>
      <w:rFonts w:ascii="Times New Roman" w:hAnsi="Times New Roman"/>
      <w:snapToGrid/>
      <w:sz w:val="22"/>
      <w:lang w:eastAsia="en-US"/>
    </w:rPr>
  </w:style>
  <w:style w:type="paragraph" w:styleId="15">
    <w:name w:val="List Number"/>
    <w:basedOn w:val="1"/>
    <w:semiHidden/>
    <w:qFormat/>
    <w:uiPriority w:val="0"/>
    <w:pPr>
      <w:widowControl/>
      <w:numPr>
        <w:ilvl w:val="0"/>
        <w:numId w:val="4"/>
      </w:numPr>
      <w:spacing w:before="60" w:after="60" w:line="240" w:lineRule="auto"/>
      <w:ind w:firstLine="0"/>
    </w:pPr>
    <w:rPr>
      <w:rFonts w:ascii="Times New Roman" w:hAnsi="Times New Roman"/>
      <w:snapToGrid/>
      <w:sz w:val="22"/>
      <w:lang w:eastAsia="en-US"/>
    </w:rPr>
  </w:style>
  <w:style w:type="paragraph" w:styleId="16">
    <w:name w:val="Normal Indent"/>
    <w:basedOn w:val="1"/>
    <w:semiHidden/>
    <w:qFormat/>
    <w:uiPriority w:val="0"/>
    <w:pPr>
      <w:ind w:left="900" w:hanging="900"/>
    </w:pPr>
  </w:style>
  <w:style w:type="paragraph" w:styleId="17">
    <w:name w:val="caption"/>
    <w:basedOn w:val="3"/>
    <w:next w:val="1"/>
    <w:qFormat/>
    <w:uiPriority w:val="0"/>
    <w:rPr>
      <w:rFonts w:eastAsia="Arial" w:cs="Arial"/>
      <w:i/>
    </w:rPr>
  </w:style>
  <w:style w:type="paragraph" w:styleId="18">
    <w:name w:val="Document Map"/>
    <w:basedOn w:val="1"/>
    <w:semiHidden/>
    <w:qFormat/>
    <w:uiPriority w:val="0"/>
    <w:pPr>
      <w:shd w:val="clear" w:color="auto" w:fill="000080"/>
    </w:pPr>
  </w:style>
  <w:style w:type="paragraph" w:styleId="19">
    <w:name w:val="annotation text"/>
    <w:basedOn w:val="1"/>
    <w:semiHidden/>
    <w:qFormat/>
    <w:uiPriority w:val="0"/>
  </w:style>
  <w:style w:type="paragraph" w:styleId="20">
    <w:name w:val="List Bullet 3"/>
    <w:basedOn w:val="1"/>
    <w:semiHidden/>
    <w:qFormat/>
    <w:uiPriority w:val="0"/>
    <w:pPr>
      <w:widowControl/>
      <w:numPr>
        <w:ilvl w:val="0"/>
        <w:numId w:val="5"/>
      </w:numPr>
      <w:tabs>
        <w:tab w:val="left" w:pos="1080"/>
        <w:tab w:val="clear" w:pos="1200"/>
      </w:tabs>
      <w:spacing w:before="60" w:after="60" w:line="240" w:lineRule="auto"/>
      <w:ind w:left="1080" w:firstLine="0"/>
    </w:pPr>
    <w:rPr>
      <w:rFonts w:ascii="Times New Roman" w:hAnsi="Times New Roman"/>
      <w:snapToGrid/>
      <w:sz w:val="22"/>
      <w:lang w:eastAsia="en-US"/>
    </w:rPr>
  </w:style>
  <w:style w:type="paragraph" w:styleId="21">
    <w:name w:val="Body Text Indent"/>
    <w:basedOn w:val="1"/>
    <w:semiHidden/>
    <w:qFormat/>
    <w:uiPriority w:val="0"/>
    <w:pPr>
      <w:ind w:left="720"/>
    </w:pPr>
    <w:rPr>
      <w:i/>
      <w:iCs/>
      <w:color w:val="0000FF"/>
      <w:u w:val="single"/>
    </w:rPr>
  </w:style>
  <w:style w:type="paragraph" w:styleId="22">
    <w:name w:val="List Number 3"/>
    <w:basedOn w:val="1"/>
    <w:semiHidden/>
    <w:qFormat/>
    <w:uiPriority w:val="0"/>
    <w:pPr>
      <w:widowControl/>
      <w:numPr>
        <w:ilvl w:val="0"/>
        <w:numId w:val="6"/>
      </w:numPr>
      <w:tabs>
        <w:tab w:val="left" w:pos="1080"/>
        <w:tab w:val="clear" w:pos="1200"/>
      </w:tabs>
      <w:spacing w:before="60" w:after="60" w:line="240" w:lineRule="auto"/>
      <w:ind w:left="1080" w:firstLine="0"/>
    </w:pPr>
    <w:rPr>
      <w:rFonts w:ascii="Times New Roman" w:hAnsi="Times New Roman"/>
      <w:snapToGrid/>
      <w:sz w:val="22"/>
      <w:lang w:eastAsia="en-US"/>
    </w:rPr>
  </w:style>
  <w:style w:type="paragraph" w:styleId="23">
    <w:name w:val="List Bullet 2"/>
    <w:basedOn w:val="1"/>
    <w:semiHidden/>
    <w:qFormat/>
    <w:uiPriority w:val="0"/>
    <w:pPr>
      <w:widowControl/>
      <w:numPr>
        <w:ilvl w:val="0"/>
        <w:numId w:val="7"/>
      </w:numPr>
      <w:tabs>
        <w:tab w:val="left" w:pos="720"/>
        <w:tab w:val="clear" w:pos="780"/>
      </w:tabs>
      <w:spacing w:before="60" w:after="60" w:line="240" w:lineRule="auto"/>
      <w:ind w:left="720" w:firstLine="0"/>
    </w:pPr>
    <w:rPr>
      <w:rFonts w:ascii="Times New Roman" w:hAnsi="Times New Roman"/>
      <w:snapToGrid/>
      <w:sz w:val="22"/>
      <w:lang w:eastAsia="en-US"/>
    </w:rPr>
  </w:style>
  <w:style w:type="paragraph" w:styleId="24">
    <w:name w:val="toc 5"/>
    <w:basedOn w:val="1"/>
    <w:next w:val="1"/>
    <w:semiHidden/>
    <w:qFormat/>
    <w:uiPriority w:val="0"/>
    <w:pPr>
      <w:ind w:left="800"/>
    </w:pPr>
    <w:rPr>
      <w:rFonts w:ascii="Times New Roman"/>
      <w:szCs w:val="21"/>
    </w:rPr>
  </w:style>
  <w:style w:type="paragraph" w:styleId="25">
    <w:name w:val="toc 3"/>
    <w:basedOn w:val="1"/>
    <w:next w:val="1"/>
    <w:semiHidden/>
    <w:qFormat/>
    <w:uiPriority w:val="0"/>
    <w:pPr>
      <w:ind w:left="400"/>
    </w:pPr>
    <w:rPr>
      <w:rFonts w:ascii="Times New Roman"/>
      <w:i/>
      <w:iCs/>
      <w:szCs w:val="24"/>
    </w:rPr>
  </w:style>
  <w:style w:type="paragraph" w:styleId="26">
    <w:name w:val="List Bullet 5"/>
    <w:basedOn w:val="1"/>
    <w:semiHidden/>
    <w:qFormat/>
    <w:uiPriority w:val="0"/>
    <w:pPr>
      <w:widowControl/>
      <w:numPr>
        <w:ilvl w:val="0"/>
        <w:numId w:val="8"/>
      </w:numPr>
      <w:tabs>
        <w:tab w:val="left" w:pos="1800"/>
        <w:tab w:val="clear" w:pos="2040"/>
      </w:tabs>
      <w:spacing w:before="60" w:after="60" w:line="240" w:lineRule="auto"/>
      <w:ind w:left="1800" w:firstLine="0"/>
    </w:pPr>
    <w:rPr>
      <w:rFonts w:ascii="Times New Roman" w:hAnsi="Times New Roman"/>
      <w:snapToGrid/>
      <w:sz w:val="22"/>
      <w:lang w:eastAsia="en-US"/>
    </w:rPr>
  </w:style>
  <w:style w:type="paragraph" w:styleId="27">
    <w:name w:val="List Number 4"/>
    <w:basedOn w:val="1"/>
    <w:semiHidden/>
    <w:qFormat/>
    <w:uiPriority w:val="0"/>
    <w:pPr>
      <w:widowControl/>
      <w:numPr>
        <w:ilvl w:val="0"/>
        <w:numId w:val="9"/>
      </w:numPr>
      <w:tabs>
        <w:tab w:val="left" w:pos="1440"/>
        <w:tab w:val="clear" w:pos="1620"/>
      </w:tabs>
      <w:spacing w:before="60" w:after="60" w:line="240" w:lineRule="auto"/>
      <w:ind w:left="1440" w:firstLine="0"/>
    </w:pPr>
    <w:rPr>
      <w:rFonts w:ascii="Times New Roman" w:hAnsi="Times New Roman"/>
      <w:snapToGrid/>
      <w:sz w:val="22"/>
      <w:lang w:eastAsia="en-US"/>
    </w:rPr>
  </w:style>
  <w:style w:type="paragraph" w:styleId="28">
    <w:name w:val="toc 8"/>
    <w:basedOn w:val="1"/>
    <w:next w:val="1"/>
    <w:semiHidden/>
    <w:qFormat/>
    <w:uiPriority w:val="0"/>
    <w:pPr>
      <w:ind w:left="1400"/>
    </w:pPr>
    <w:rPr>
      <w:rFonts w:ascii="Times New Roman"/>
      <w:szCs w:val="21"/>
    </w:rPr>
  </w:style>
  <w:style w:type="paragraph" w:styleId="29">
    <w:name w:val="Balloon Text"/>
    <w:basedOn w:val="1"/>
    <w:link w:val="74"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30">
    <w:name w:val="footer"/>
    <w:basedOn w:val="1"/>
    <w:semiHidden/>
    <w:qFormat/>
    <w:uiPriority w:val="0"/>
    <w:pPr>
      <w:tabs>
        <w:tab w:val="center" w:pos="4320"/>
        <w:tab w:val="right" w:pos="8640"/>
      </w:tabs>
    </w:pPr>
    <w:rPr>
      <w:rFonts w:eastAsia="Arial"/>
    </w:rPr>
  </w:style>
  <w:style w:type="paragraph" w:styleId="31">
    <w:name w:val="header"/>
    <w:basedOn w:val="1"/>
    <w:semiHidden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ind w:firstLine="425"/>
      <w:jc w:val="both"/>
    </w:pPr>
    <w:rPr>
      <w:rFonts w:ascii="楷体_GB2312" w:hAnsi="Times New Roman" w:eastAsia="楷体_GB2312"/>
      <w:snapToGrid/>
      <w:kern w:val="2"/>
      <w:sz w:val="21"/>
    </w:rPr>
  </w:style>
  <w:style w:type="paragraph" w:styleId="32">
    <w:name w:val="toc 1"/>
    <w:basedOn w:val="1"/>
    <w:next w:val="1"/>
    <w:semiHidden/>
    <w:qFormat/>
    <w:uiPriority w:val="0"/>
    <w:pPr>
      <w:spacing w:before="120" w:after="120"/>
    </w:pPr>
    <w:rPr>
      <w:rFonts w:ascii="Times New Roman"/>
      <w:b/>
      <w:bCs/>
      <w:caps/>
      <w:szCs w:val="24"/>
    </w:rPr>
  </w:style>
  <w:style w:type="paragraph" w:styleId="33">
    <w:name w:val="toc 4"/>
    <w:basedOn w:val="1"/>
    <w:next w:val="1"/>
    <w:semiHidden/>
    <w:qFormat/>
    <w:uiPriority w:val="0"/>
    <w:pPr>
      <w:ind w:left="600"/>
    </w:pPr>
    <w:rPr>
      <w:rFonts w:ascii="Times New Roman"/>
      <w:szCs w:val="21"/>
    </w:rPr>
  </w:style>
  <w:style w:type="paragraph" w:styleId="34">
    <w:name w:val="Subtitle"/>
    <w:basedOn w:val="1"/>
    <w:qFormat/>
    <w:uiPriority w:val="0"/>
    <w:pPr>
      <w:spacing w:after="60"/>
      <w:jc w:val="center"/>
    </w:pPr>
    <w:rPr>
      <w:i/>
      <w:iCs/>
      <w:sz w:val="36"/>
      <w:szCs w:val="36"/>
      <w:lang w:val="en-AU"/>
    </w:rPr>
  </w:style>
  <w:style w:type="paragraph" w:styleId="35">
    <w:name w:val="List Number 5"/>
    <w:basedOn w:val="1"/>
    <w:semiHidden/>
    <w:qFormat/>
    <w:uiPriority w:val="0"/>
    <w:pPr>
      <w:widowControl/>
      <w:numPr>
        <w:ilvl w:val="0"/>
        <w:numId w:val="10"/>
      </w:numPr>
      <w:tabs>
        <w:tab w:val="left" w:pos="1800"/>
        <w:tab w:val="clear" w:pos="2040"/>
      </w:tabs>
      <w:spacing w:before="60" w:after="60" w:line="240" w:lineRule="auto"/>
      <w:ind w:left="1800" w:firstLine="0"/>
    </w:pPr>
    <w:rPr>
      <w:rFonts w:ascii="Times New Roman" w:hAnsi="Times New Roman"/>
      <w:snapToGrid/>
      <w:sz w:val="22"/>
      <w:lang w:eastAsia="en-US"/>
    </w:rPr>
  </w:style>
  <w:style w:type="paragraph" w:styleId="36">
    <w:name w:val="footnote text"/>
    <w:basedOn w:val="1"/>
    <w:semiHidden/>
    <w:qFormat/>
    <w:uiPriority w:val="0"/>
    <w:pPr>
      <w:keepNext/>
      <w:keepLines/>
      <w:pBdr>
        <w:bottom w:val="single" w:color="000000" w:sz="6" w:space="0"/>
      </w:pBdr>
      <w:spacing w:before="40" w:after="40"/>
      <w:ind w:left="360" w:hanging="360"/>
    </w:pPr>
    <w:rPr>
      <w:sz w:val="16"/>
      <w:szCs w:val="16"/>
    </w:rPr>
  </w:style>
  <w:style w:type="paragraph" w:styleId="37">
    <w:name w:val="toc 6"/>
    <w:basedOn w:val="1"/>
    <w:next w:val="1"/>
    <w:semiHidden/>
    <w:qFormat/>
    <w:uiPriority w:val="0"/>
    <w:pPr>
      <w:ind w:left="1000"/>
    </w:pPr>
    <w:rPr>
      <w:rFonts w:ascii="Times New Roman"/>
      <w:szCs w:val="21"/>
    </w:rPr>
  </w:style>
  <w:style w:type="paragraph" w:styleId="38">
    <w:name w:val="toc 2"/>
    <w:basedOn w:val="1"/>
    <w:next w:val="1"/>
    <w:semiHidden/>
    <w:qFormat/>
    <w:uiPriority w:val="0"/>
    <w:pPr>
      <w:ind w:left="200"/>
    </w:pPr>
    <w:rPr>
      <w:rFonts w:ascii="Times New Roman"/>
      <w:smallCaps/>
      <w:szCs w:val="24"/>
    </w:rPr>
  </w:style>
  <w:style w:type="paragraph" w:styleId="39">
    <w:name w:val="toc 9"/>
    <w:basedOn w:val="1"/>
    <w:next w:val="1"/>
    <w:semiHidden/>
    <w:qFormat/>
    <w:uiPriority w:val="0"/>
    <w:pPr>
      <w:ind w:left="1600"/>
    </w:pPr>
    <w:rPr>
      <w:rFonts w:ascii="Times New Roman"/>
      <w:szCs w:val="21"/>
    </w:rPr>
  </w:style>
  <w:style w:type="paragraph" w:styleId="40">
    <w:name w:val="Title"/>
    <w:basedOn w:val="1"/>
    <w:next w:val="1"/>
    <w:qFormat/>
    <w:uiPriority w:val="0"/>
    <w:pPr>
      <w:spacing w:line="240" w:lineRule="auto"/>
      <w:jc w:val="center"/>
    </w:pPr>
    <w:rPr>
      <w:b/>
      <w:bCs/>
      <w:sz w:val="36"/>
      <w:szCs w:val="36"/>
    </w:rPr>
  </w:style>
  <w:style w:type="table" w:styleId="42">
    <w:name w:val="Table Grid"/>
    <w:basedOn w:val="41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44">
    <w:name w:val="page number"/>
    <w:basedOn w:val="43"/>
    <w:semiHidden/>
    <w:qFormat/>
    <w:uiPriority w:val="0"/>
    <w:rPr>
      <w:rFonts w:eastAsia="Arial"/>
    </w:rPr>
  </w:style>
  <w:style w:type="character" w:styleId="45">
    <w:name w:val="FollowedHyperlink"/>
    <w:basedOn w:val="43"/>
    <w:semiHidden/>
    <w:qFormat/>
    <w:uiPriority w:val="0"/>
    <w:rPr>
      <w:color w:val="800080"/>
      <w:u w:val="single"/>
    </w:rPr>
  </w:style>
  <w:style w:type="character" w:styleId="46">
    <w:name w:val="Hyperlink"/>
    <w:basedOn w:val="43"/>
    <w:semiHidden/>
    <w:qFormat/>
    <w:uiPriority w:val="0"/>
    <w:rPr>
      <w:color w:val="0000FF"/>
      <w:u w:val="single"/>
    </w:rPr>
  </w:style>
  <w:style w:type="character" w:styleId="47">
    <w:name w:val="annotation reference"/>
    <w:basedOn w:val="43"/>
    <w:semiHidden/>
    <w:qFormat/>
    <w:uiPriority w:val="0"/>
    <w:rPr>
      <w:sz w:val="21"/>
      <w:szCs w:val="21"/>
    </w:rPr>
  </w:style>
  <w:style w:type="character" w:styleId="48">
    <w:name w:val="footnote reference"/>
    <w:basedOn w:val="43"/>
    <w:semiHidden/>
    <w:qFormat/>
    <w:uiPriority w:val="0"/>
    <w:rPr>
      <w:sz w:val="20"/>
      <w:szCs w:val="20"/>
      <w:vertAlign w:val="superscript"/>
    </w:rPr>
  </w:style>
  <w:style w:type="paragraph" w:customStyle="1" w:styleId="49">
    <w:name w:val="Figure edge"/>
    <w:basedOn w:val="1"/>
    <w:qFormat/>
    <w:uiPriority w:val="0"/>
    <w:pPr>
      <w:widowControl/>
      <w:spacing w:before="60" w:after="60" w:line="240" w:lineRule="auto"/>
    </w:pPr>
    <w:rPr>
      <w:rFonts w:ascii="Wingdings" w:hAnsi="Wingdings"/>
      <w:snapToGrid/>
      <w:sz w:val="24"/>
    </w:rPr>
  </w:style>
  <w:style w:type="paragraph" w:customStyle="1" w:styleId="50">
    <w:name w:val="InfoBlue"/>
    <w:basedOn w:val="1"/>
    <w:next w:val="3"/>
    <w:qFormat/>
    <w:uiPriority w:val="0"/>
    <w:pPr>
      <w:tabs>
        <w:tab w:val="left" w:pos="540"/>
        <w:tab w:val="left" w:pos="1260"/>
      </w:tabs>
      <w:spacing w:after="120"/>
    </w:pPr>
    <w:rPr>
      <w:i/>
      <w:iCs/>
      <w:color w:val="0000FF"/>
    </w:rPr>
  </w:style>
  <w:style w:type="paragraph" w:customStyle="1" w:styleId="51">
    <w:name w:val="Paragraph2"/>
    <w:basedOn w:val="1"/>
    <w:qFormat/>
    <w:uiPriority w:val="0"/>
    <w:pPr>
      <w:spacing w:before="80"/>
      <w:ind w:left="720"/>
      <w:jc w:val="both"/>
    </w:pPr>
    <w:rPr>
      <w:color w:val="000000"/>
      <w:lang w:val="en-AU"/>
    </w:rPr>
  </w:style>
  <w:style w:type="paragraph" w:customStyle="1" w:styleId="52">
    <w:name w:val="Figure"/>
    <w:basedOn w:val="1"/>
    <w:qFormat/>
    <w:uiPriority w:val="0"/>
    <w:pPr>
      <w:keepNext/>
      <w:widowControl/>
      <w:overflowPunct w:val="0"/>
      <w:autoSpaceDE w:val="0"/>
      <w:autoSpaceDN w:val="0"/>
      <w:adjustRightInd w:val="0"/>
      <w:spacing w:line="240" w:lineRule="auto"/>
      <w:jc w:val="center"/>
      <w:textAlignment w:val="baseline"/>
    </w:pPr>
    <w:rPr>
      <w:rFonts w:ascii="Times" w:hAnsi="Times"/>
      <w:snapToGrid/>
      <w:sz w:val="24"/>
    </w:rPr>
  </w:style>
  <w:style w:type="paragraph" w:customStyle="1" w:styleId="53">
    <w:name w:val="Bullet"/>
    <w:basedOn w:val="1"/>
    <w:qFormat/>
    <w:uiPriority w:val="0"/>
    <w:pPr>
      <w:widowControl/>
      <w:numPr>
        <w:ilvl w:val="0"/>
        <w:numId w:val="11"/>
      </w:numPr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54">
    <w:name w:val="Paragraph4"/>
    <w:basedOn w:val="1"/>
    <w:qFormat/>
    <w:uiPriority w:val="0"/>
    <w:pPr>
      <w:spacing w:before="80" w:line="240" w:lineRule="auto"/>
      <w:ind w:left="2250"/>
      <w:jc w:val="both"/>
    </w:pPr>
  </w:style>
  <w:style w:type="paragraph" w:customStyle="1" w:styleId="55">
    <w:name w:val="Bullet1"/>
    <w:basedOn w:val="1"/>
    <w:qFormat/>
    <w:uiPriority w:val="0"/>
    <w:pPr>
      <w:ind w:left="720" w:hanging="432"/>
    </w:pPr>
  </w:style>
  <w:style w:type="paragraph" w:customStyle="1" w:styleId="56">
    <w:name w:val="Tabletext"/>
    <w:basedOn w:val="1"/>
    <w:qFormat/>
    <w:uiPriority w:val="0"/>
  </w:style>
  <w:style w:type="paragraph" w:customStyle="1" w:styleId="57">
    <w:name w:val="Blockquote"/>
    <w:basedOn w:val="1"/>
    <w:qFormat/>
    <w:uiPriority w:val="0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58">
    <w:name w:val="Bullet2"/>
    <w:basedOn w:val="1"/>
    <w:qFormat/>
    <w:uiPriority w:val="0"/>
    <w:pPr>
      <w:ind w:left="1440" w:hanging="360"/>
    </w:pPr>
    <w:rPr>
      <w:color w:val="000080"/>
    </w:rPr>
  </w:style>
  <w:style w:type="paragraph" w:customStyle="1" w:styleId="59">
    <w:name w:val="附录"/>
    <w:basedOn w:val="1"/>
    <w:qFormat/>
    <w:uiPriority w:val="0"/>
    <w:rPr>
      <w:b/>
      <w:bCs/>
      <w:sz w:val="22"/>
    </w:rPr>
  </w:style>
  <w:style w:type="paragraph" w:customStyle="1" w:styleId="60">
    <w:name w:val="tablecoloumn"/>
    <w:basedOn w:val="3"/>
    <w:qFormat/>
    <w:uiPriority w:val="0"/>
    <w:pPr>
      <w:keepNext/>
      <w:ind w:left="72"/>
    </w:pPr>
    <w:rPr>
      <w:b/>
    </w:rPr>
  </w:style>
  <w:style w:type="paragraph" w:customStyle="1" w:styleId="61">
    <w:name w:val="Paragraph3"/>
    <w:basedOn w:val="1"/>
    <w:qFormat/>
    <w:uiPriority w:val="0"/>
    <w:pPr>
      <w:spacing w:before="80" w:line="240" w:lineRule="auto"/>
      <w:ind w:left="1530"/>
      <w:jc w:val="both"/>
    </w:pPr>
  </w:style>
  <w:style w:type="paragraph" w:customStyle="1" w:styleId="62">
    <w:name w:val="Main Title"/>
    <w:basedOn w:val="1"/>
    <w:qFormat/>
    <w:uiPriority w:val="0"/>
    <w:pPr>
      <w:spacing w:before="480" w:after="60" w:line="240" w:lineRule="auto"/>
      <w:jc w:val="center"/>
    </w:pPr>
    <w:rPr>
      <w:b/>
      <w:bCs/>
      <w:kern w:val="28"/>
      <w:sz w:val="32"/>
      <w:szCs w:val="32"/>
    </w:rPr>
  </w:style>
  <w:style w:type="paragraph" w:customStyle="1" w:styleId="63">
    <w:name w:val="Body"/>
    <w:basedOn w:val="1"/>
    <w:qFormat/>
    <w:uiPriority w:val="0"/>
    <w:pPr>
      <w:widowControl/>
      <w:spacing w:before="120" w:line="240" w:lineRule="auto"/>
      <w:jc w:val="both"/>
    </w:pPr>
  </w:style>
  <w:style w:type="paragraph" w:customStyle="1" w:styleId="64">
    <w:name w:val="Paragraph1"/>
    <w:basedOn w:val="1"/>
    <w:qFormat/>
    <w:uiPriority w:val="0"/>
    <w:pPr>
      <w:spacing w:before="80" w:line="240" w:lineRule="auto"/>
      <w:jc w:val="both"/>
    </w:pPr>
  </w:style>
  <w:style w:type="paragraph" w:customStyle="1" w:styleId="65">
    <w:name w:val="Table Row"/>
    <w:basedOn w:val="1"/>
    <w:qFormat/>
    <w:uiPriority w:val="0"/>
    <w:pPr>
      <w:spacing w:before="60" w:after="60"/>
    </w:pPr>
    <w:rPr>
      <w:b/>
    </w:rPr>
  </w:style>
  <w:style w:type="character" w:customStyle="1" w:styleId="66">
    <w:name w:val="tw4winMark"/>
    <w:qFormat/>
    <w:uiPriority w:val="0"/>
    <w:rPr>
      <w:rFonts w:ascii="Courier New" w:hAnsi="Courier New" w:cs="Courier New"/>
      <w:vanish/>
      <w:color w:val="800080"/>
      <w:vertAlign w:val="subscript"/>
    </w:rPr>
  </w:style>
  <w:style w:type="character" w:customStyle="1" w:styleId="67">
    <w:name w:val="tw4winError"/>
    <w:qFormat/>
    <w:uiPriority w:val="0"/>
    <w:rPr>
      <w:rFonts w:ascii="Courier New" w:hAnsi="Courier New" w:cs="Courier New"/>
      <w:color w:val="00FF00"/>
      <w:sz w:val="40"/>
      <w:szCs w:val="40"/>
    </w:rPr>
  </w:style>
  <w:style w:type="character" w:customStyle="1" w:styleId="68">
    <w:name w:val="tw4winTerm"/>
    <w:qFormat/>
    <w:uiPriority w:val="0"/>
    <w:rPr>
      <w:color w:val="0000FF"/>
    </w:rPr>
  </w:style>
  <w:style w:type="character" w:customStyle="1" w:styleId="69">
    <w:name w:val="tw4winPopup"/>
    <w:qFormat/>
    <w:uiPriority w:val="0"/>
    <w:rPr>
      <w:rFonts w:ascii="Courier New" w:hAnsi="Courier New" w:cs="Courier New"/>
      <w:color w:val="008000"/>
    </w:rPr>
  </w:style>
  <w:style w:type="character" w:customStyle="1" w:styleId="70">
    <w:name w:val="tw4winJump"/>
    <w:qFormat/>
    <w:uiPriority w:val="0"/>
    <w:rPr>
      <w:rFonts w:ascii="Courier New" w:hAnsi="Courier New" w:cs="Courier New"/>
      <w:color w:val="008080"/>
    </w:rPr>
  </w:style>
  <w:style w:type="character" w:customStyle="1" w:styleId="71">
    <w:name w:val="tw4winExternal"/>
    <w:qFormat/>
    <w:uiPriority w:val="0"/>
    <w:rPr>
      <w:rFonts w:ascii="Courier New" w:hAnsi="Courier New" w:cs="Courier New"/>
      <w:color w:val="808080"/>
    </w:rPr>
  </w:style>
  <w:style w:type="character" w:customStyle="1" w:styleId="72">
    <w:name w:val="tw4winInternal"/>
    <w:qFormat/>
    <w:uiPriority w:val="0"/>
    <w:rPr>
      <w:rFonts w:ascii="Courier New" w:hAnsi="Courier New" w:cs="Courier New"/>
      <w:color w:val="FF0000"/>
    </w:rPr>
  </w:style>
  <w:style w:type="character" w:customStyle="1" w:styleId="73">
    <w:name w:val="Char Char"/>
    <w:basedOn w:val="43"/>
    <w:qFormat/>
    <w:uiPriority w:val="0"/>
    <w:rPr>
      <w:rFonts w:ascii="Arial" w:hAnsi="Arial" w:eastAsia="宋体"/>
      <w:b/>
      <w:bCs/>
      <w:snapToGrid w:val="0"/>
      <w:sz w:val="36"/>
      <w:szCs w:val="36"/>
      <w:lang w:val="en-US" w:eastAsia="zh-CN" w:bidi="ar-SA"/>
    </w:rPr>
  </w:style>
  <w:style w:type="character" w:customStyle="1" w:styleId="74">
    <w:name w:val="批注框文本 字符"/>
    <w:basedOn w:val="43"/>
    <w:link w:val="29"/>
    <w:semiHidden/>
    <w:qFormat/>
    <w:uiPriority w:val="99"/>
    <w:rPr>
      <w:rFonts w:ascii="Arial" w:hAnsi="Arial"/>
      <w:snapToGrid w:val="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ata\weboffice\tmp\webword_1091732587\C:\Users\Administrator\Desktop\HD-PMC-305_&#21608;&#20363;&#20250;&#32426;&#35201;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Company>China</Company>
  <Pages>3</Pages>
  <Words>559</Words>
  <Characters>643</Characters>
  <Lines>6</Lines>
  <Paragraphs>1</Paragraphs>
  <TotalTime>3</TotalTime>
  <ScaleCrop>false</ScaleCrop>
  <LinksUpToDate>false</LinksUpToDate>
  <CharactersWithSpaces>779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2021-07-28T00:04:00Z</dcterms:created>
  <dc:creator>Administrator</dc:creator>
  <cp:lastModifiedBy>杨登瑞</cp:lastModifiedBy>
  <dcterms:modified xsi:type="dcterms:W3CDTF">2026-03-17T02:38:28Z</dcterms:modified>
  <dc:subject>&lt;项目名称&gt;</dc:subject>
  <dc:title>&lt;阶段名称&gt;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31761C76F00E42569385247D07DAB003_13</vt:lpwstr>
  </property>
  <property fmtid="{D5CDD505-2E9C-101B-9397-08002B2CF9AE}" pid="4" name="KSOTemplateDocerSaveRecord">
    <vt:lpwstr>eyJoZGlkIjoiNzc1ZGMyMTEyZGM4MTViYzQyMWY5ZDUxMjlmZjc4MGIiLCJ1c2VySWQiOiIxNjYwODE3NTAzIn0=</vt:lpwstr>
  </property>
</Properties>
</file>