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57048">
      <w:pPr>
        <w:pStyle w:val="2"/>
        <w:keepNext w:val="0"/>
        <w:keepLines w:val="0"/>
        <w:widowControl/>
        <w:suppressLineNumbers w:val="0"/>
      </w:pPr>
      <w:r>
        <w:t>报告核心背景解析</w:t>
      </w:r>
    </w:p>
    <w:p w14:paraId="2627CAB1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作者与组织：</w:t>
      </w:r>
      <w:r>
        <w:t xml:space="preserve"> 这份报告名为《Enabling Global Collaboration: How Open Source Leaders Are Confronting the Challenges of Fragmentation》（促成全球协作：开源领导者如何应对碎片化挑战），由 DEEP Centre Inc. 的 Anthony D. Williams 撰写。它是由 Futurewei Technologies 赞助，并与 Linux 基金会及其旗下多个分支（如 Eclipse, FINOS, LF AI &amp; Data 等）合作发布的。</w:t>
      </w:r>
    </w:p>
    <w:p w14:paraId="1094BAB3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发布目的：</w:t>
      </w:r>
      <w:r>
        <w:t xml:space="preserve"> 随着全球开源项目和参与组织的爆炸式增长，报告旨在调查“碎片化（Fragmentation）”是否阻碍了开源社区的发展，探讨其产生的利弊，并提出治理和解决策略。</w:t>
      </w:r>
    </w:p>
    <w:p w14:paraId="6FF25528">
      <w:pPr>
        <w:pStyle w:val="2"/>
        <w:keepNext w:val="0"/>
        <w:keepLines w:val="0"/>
        <w:widowControl/>
        <w:suppressLineNumbers w:val="0"/>
      </w:pPr>
      <w:r>
        <w:t>报告重点内容与核心议题</w:t>
      </w:r>
    </w:p>
    <w:p w14:paraId="36052B7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创新与碎片化的“双刃剑”效应</w:t>
      </w:r>
    </w:p>
    <w:p w14:paraId="4B64A8F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现象：</w:t>
      </w:r>
      <w:r>
        <w:t xml:space="preserve"> 软件领域的碎片化程度存在巨大差异。操作系统（如 Linux）高度整合，但在处于发展早期的领域，如机器学习、人工智能和区块链，碎片化现象极为严重。</w:t>
      </w:r>
    </w:p>
    <w:p w14:paraId="14432C7E">
      <w:pPr>
        <w:pStyle w:val="3"/>
        <w:keepNext w:val="0"/>
        <w:keepLines w:val="0"/>
        <w:widowControl/>
        <w:suppressLineNumbers w:val="0"/>
        <w:ind w:left="0" w:leftChars="0" w:firstLine="0" w:firstLineChars="0"/>
      </w:pPr>
      <w:r>
        <w:rPr>
          <w:b/>
          <w:bCs/>
        </w:rPr>
        <w:t>经济与商业影响：</w:t>
      </w:r>
      <w:r>
        <w:t xml:space="preserve"> 碎片化增加了开源解决方案的消费者和供应商的成本与复杂性。大量重复的项目不仅分散了社区资源，也让企业在寻找合适代码库时面临极高的评估和试错成本。</w:t>
      </w:r>
    </w:p>
    <w:p w14:paraId="1F71D0CA">
      <w:pPr>
        <w:pStyle w:val="3"/>
        <w:keepNext w:val="0"/>
        <w:keepLines w:val="0"/>
        <w:widowControl/>
        <w:suppressLineNumbers w:val="0"/>
        <w:ind w:left="0" w:leftChars="0" w:firstLine="0" w:firstLineChars="0"/>
      </w:pPr>
      <w:r>
        <w:rPr>
          <w:b/>
          <w:bCs/>
        </w:rPr>
        <w:t>结论：</w:t>
      </w:r>
      <w:r>
        <w:t xml:space="preserve"> 尽管带来资源冗余，但受访领导者警告，为了消除碎片化而采取强硬的集中控制会扼杀竞争与创新。</w:t>
      </w:r>
    </w:p>
    <w:p w14:paraId="1E8D1F4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科技民族主义（Techno-Nationalism）的威胁</w:t>
      </w:r>
    </w:p>
    <w:p w14:paraId="54CBD9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F487F3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现象：</w:t>
      </w:r>
      <w:r>
        <w:t xml:space="preserve"> 地缘政治紧张局势（如中美科技脱钩、俄乌冲突）正在将全球创新社区割裂成国家或区域性的孤岛。* </w:t>
      </w:r>
      <w:r>
        <w:rPr>
          <w:b/>
          <w:bCs/>
        </w:rPr>
        <w:t>影响：</w:t>
      </w:r>
      <w:r>
        <w:t xml:space="preserve"> 政策限制可能阻碍开源代码的自由分发，破坏无国界合作，甚至让开发者因担忧安全审查而退出社区。</w:t>
      </w:r>
    </w:p>
    <w:p w14:paraId="6B7E8307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应对：</w:t>
      </w:r>
      <w:r>
        <w:t xml:space="preserve"> 必须建立中立的基金会、透明的开发协议和第三方代码审计框架，用信任机制来对抗政治干预。</w:t>
      </w:r>
    </w:p>
    <w:p w14:paraId="4F6E928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治理孤岛与关键基础设施维护</w:t>
      </w:r>
    </w:p>
    <w:p w14:paraId="74FF39B7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现象：</w:t>
      </w:r>
      <w:r>
        <w:t xml:space="preserve"> 随着项目增多，开源基金会的数量也在激增，这导致了企业的“参与疲劳（Vendor Fatigue）”，企业开始更加谨慎地评估其投资回报。</w:t>
      </w:r>
    </w:p>
    <w:p w14:paraId="1AA8CDE2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安全危机：</w:t>
      </w:r>
      <w:r>
        <w:t xml:space="preserve"> 像 Log4Shell 这样的安全漏洞凸显了开源作为全球数字经济基础设施的脆弱性。</w:t>
      </w:r>
    </w:p>
    <w:p w14:paraId="254D0C29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结论：</w:t>
      </w:r>
      <w:r>
        <w:t xml:space="preserve"> 报告呼吁从开源中获益的大型企业必须投入资金和资源，协助维护关键的开源组件，解决“搭便车”问题。</w:t>
      </w:r>
    </w:p>
    <w:p w14:paraId="36A1441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95C93">
      <w:pPr>
        <w:pStyle w:val="2"/>
        <w:keepNext w:val="0"/>
        <w:keepLines w:val="0"/>
        <w:widowControl/>
        <w:suppressLineNumbers w:val="0"/>
      </w:pPr>
      <w:r>
        <w:t>5分钟课堂分享讲稿（可直接使用）</w:t>
      </w:r>
    </w:p>
    <w:p w14:paraId="1715116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开场 (约1分钟)</w:t>
      </w:r>
      <w:r>
        <w:t xml:space="preserve"> “大家好。今天我要分享的文献是2023年由Linux基金会等多家机构联合发布的一份重量级报告：《促成全球协作：开源领导者如何应对碎片化挑战》。</w:t>
      </w:r>
    </w:p>
    <w:p w14:paraId="0425AFEA">
      <w:pPr>
        <w:pStyle w:val="3"/>
        <w:keepNext w:val="0"/>
        <w:keepLines w:val="0"/>
        <w:widowControl/>
        <w:suppressLineNumbers w:val="0"/>
      </w:pPr>
      <w:r>
        <w:t>作为一门探讨创新理论的课程，我们通常认为开源代表着开放、协同和高效。但这份报告向我们展示了硬币的另一面：随着 GitHub 上项目突破两亿大关，‘碎片化’正在成为开源世界的一个棘手难题。</w:t>
      </w:r>
      <w:r>
        <w:rPr>
          <w:rFonts w:hint="eastAsia"/>
          <w:lang w:val="en-US" w:eastAsia="zh-CN"/>
        </w:rPr>
        <w:t>这篇报告也是从“碎片化”出发，通过对开源领导者的采访，分析了开源生态系统中的碎片化现象，</w:t>
      </w:r>
      <w:r>
        <w:rPr>
          <w:rFonts w:hint="eastAsia"/>
          <w:highlight w:val="yellow"/>
          <w:lang w:val="en-US" w:eastAsia="zh-CN"/>
        </w:rPr>
        <w:t>并调查了碎片化现象发生的原因</w:t>
      </w:r>
      <w:r>
        <w:rPr>
          <w:rFonts w:hint="eastAsia"/>
          <w:lang w:val="en-US" w:eastAsia="zh-CN"/>
        </w:rPr>
        <w:t>、</w:t>
      </w:r>
      <w:r>
        <w:rPr>
          <w:rFonts w:hint="eastAsia"/>
          <w:highlight w:val="yellow"/>
          <w:lang w:val="en-US" w:eastAsia="zh-CN"/>
        </w:rPr>
        <w:t>在哪些方面是有益的</w:t>
      </w:r>
      <w:r>
        <w:rPr>
          <w:rFonts w:hint="eastAsia"/>
          <w:lang w:val="en-US" w:eastAsia="zh-CN"/>
        </w:rPr>
        <w:t>、</w:t>
      </w:r>
      <w:r>
        <w:rPr>
          <w:rFonts w:hint="eastAsia"/>
          <w:highlight w:val="yellow"/>
          <w:lang w:val="en-US" w:eastAsia="zh-CN"/>
        </w:rPr>
        <w:t>在哪些方面是有问题的</w:t>
      </w:r>
      <w:r>
        <w:rPr>
          <w:rFonts w:hint="eastAsia"/>
          <w:lang w:val="en-US" w:eastAsia="zh-CN"/>
        </w:rPr>
        <w:t>，以</w:t>
      </w:r>
      <w:r>
        <w:rPr>
          <w:rFonts w:hint="eastAsia"/>
          <w:highlight w:val="yellow"/>
          <w:lang w:val="en-US" w:eastAsia="zh-CN"/>
        </w:rPr>
        <w:t>及关键利益相关者正在做些什么来应对</w:t>
      </w:r>
      <w:r>
        <w:rPr>
          <w:rFonts w:hint="eastAsia"/>
          <w:lang w:val="en-US" w:eastAsia="zh-CN"/>
        </w:rPr>
        <w:t>碎片化带来的挑战。</w:t>
      </w:r>
      <w:r>
        <w:t>”</w:t>
      </w:r>
    </w:p>
    <w:p w14:paraId="12079066">
      <w:pPr>
        <w:pStyle w:val="3"/>
        <w:keepNext w:val="0"/>
        <w:keepLines w:val="0"/>
        <w:widowControl/>
        <w:suppressLineNumbers w:val="0"/>
        <w:rPr>
          <w:rFonts w:hint="eastAsia"/>
        </w:rPr>
      </w:pPr>
      <w:r>
        <w:rPr>
          <w:b/>
          <w:bCs/>
        </w:rPr>
        <w:t>第一部分：碎片化的经济账与创新悖论 (约1.5分钟)</w:t>
      </w:r>
      <w:r>
        <w:t xml:space="preserve"> “首先，我们要正视碎片化带来的经济成本。</w:t>
      </w:r>
      <w:r>
        <w:rPr>
          <w:rFonts w:hint="eastAsia"/>
        </w:rPr>
        <w:t>代码与项目层面的碎片化（技术碎片化）这是最直接的表现形式。宾夕法尼亚大学的 Christopher Yoo 教授指出，当开发者对开源代码的定制程度过高，以至于它与生态系统中的其他部分不再完全兼容时，就会产生最极端的碎片化，导致系统分裂成不同的版本。</w:t>
      </w:r>
    </w:p>
    <w:p w14:paraId="16F617D1">
      <w:pPr>
        <w:pStyle w:val="3"/>
        <w:keepNext w:val="0"/>
        <w:keepLines w:val="0"/>
        <w:widowControl/>
        <w:suppressLineNumbers w:val="0"/>
      </w:pPr>
      <w:r>
        <w:rPr>
          <w:rFonts w:hint="eastAsia"/>
        </w:rPr>
        <w:t>并非所有领域都一样。成熟领域（如 Linux 操作系统）整合度很高。但在发展早期或需要高度定制的领域（如嵌入式设备、机器学习框架、区块链），碎片化极为严重，充斥着各种缺乏统一标准的软件栈和平台。这会导致社区资源的严重稀释和重复劳动。供应商需要耗费巨大成本去追踪和支持不同的版本，而企业用户则面临“选择困难症”，难以寻找、测试和部署合适的代码库</w:t>
      </w:r>
      <w:r>
        <w:t>。对于企业而言，这种冗余不仅分散了开发者的精力，更极大地增加了商业应用的筛选和维护成本，导致了严重的资源错配。</w:t>
      </w:r>
    </w:p>
    <w:p w14:paraId="0EEC89C3">
      <w:pPr>
        <w:pStyle w:val="3"/>
        <w:keepNext w:val="0"/>
        <w:keepLines w:val="0"/>
        <w:widowControl/>
        <w:suppressLineNumbers w:val="0"/>
      </w:pPr>
      <w:r>
        <w:t>然而，开源生态的领导者们得出了一个反直觉的结论：</w:t>
      </w:r>
      <w:r>
        <w:rPr>
          <w:b/>
          <w:bCs/>
        </w:rPr>
        <w:t>我们不能为了追求效率而消灭碎片化</w:t>
      </w:r>
      <w:r>
        <w:t>。因为允许独立修改代码的自由，正是激发技术创新的引擎。市场竞争最终会像大浪淘沙一样，自动筛选出最优的行业标准。”</w:t>
      </w:r>
    </w:p>
    <w:p w14:paraId="711DBC3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第二部分：科技民族主义与全球化裂痕 (约1.5分钟)</w:t>
      </w:r>
      <w:r>
        <w:t xml:space="preserve"> “其次，报告提出了一个更危险的非技术性碎片化：科技民族主义。</w:t>
      </w:r>
    </w:p>
    <w:p w14:paraId="14BD3031">
      <w:pPr>
        <w:pStyle w:val="3"/>
        <w:keepNext w:val="0"/>
        <w:keepLines w:val="0"/>
        <w:widowControl/>
        <w:suppressLineNumbers w:val="0"/>
      </w:pPr>
      <w:r>
        <w:t>当前复杂的地缘政治，比如技术脱钩和区域冲突，正在威胁开源社区‘无国界协作’的根基。许多开发者因为国籍或政策限制，被迫建立区域性的代码库备份，或者退出特定项目的贡献。</w:t>
      </w:r>
    </w:p>
    <w:p w14:paraId="06884E6A">
      <w:pPr>
        <w:pStyle w:val="3"/>
        <w:keepNext w:val="0"/>
        <w:keepLines w:val="0"/>
        <w:widowControl/>
        <w:suppressLineNumbers w:val="0"/>
      </w:pPr>
      <w:r>
        <w:t>报告强调，为了应对这种信任危机，开源社区必须</w:t>
      </w:r>
      <w:r>
        <w:rPr>
          <w:b/>
          <w:bCs/>
          <w:color w:val="auto"/>
        </w:rPr>
        <w:t>保持绝对的政治中立</w:t>
      </w:r>
      <w:r>
        <w:t>。我们需要建立更透明的代码审查机制和去中心化的声誉框架，用技术的透明度来对抗政治的壁垒。”</w:t>
      </w:r>
    </w:p>
    <w:p w14:paraId="0BCBEC4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第三部分：从免费索取到共同维护的转变 (约1分钟)</w:t>
      </w:r>
      <w:r>
        <w:t xml:space="preserve"> “最后，报告谈到了治理机构的碎片化和基础设施安全。由于各类小型基金会林立，企业开始面临‘参与疲劳’。同时，Log4Shell等安全漏洞提醒我们，开源代码已经成为支撑全球经济的底层基础设施。</w:t>
      </w:r>
    </w:p>
    <w:p w14:paraId="174A3A63">
      <w:pPr>
        <w:pStyle w:val="3"/>
        <w:keepNext w:val="0"/>
        <w:keepLines w:val="0"/>
        <w:widowControl/>
        <w:suppressLineNumbers w:val="0"/>
      </w:pPr>
      <w:r>
        <w:t>报告得出的一</w:t>
      </w:r>
      <w:bookmarkStart w:id="0" w:name="_GoBack"/>
      <w:bookmarkEnd w:id="0"/>
      <w:r>
        <w:t>个极其重要的结论是：‘天下没有免费的午餐’。享受开源红利的企业，必须从单纯的‘消费者’转变为‘投资者’和‘维护者’，为那些无人问津但至关重要的底层代码提供资金和人力支持。”</w:t>
      </w:r>
    </w:p>
    <w:p w14:paraId="74C02C0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总结结尾 (约半分钟)</w:t>
      </w:r>
      <w:r>
        <w:t xml:space="preserve"> “总而言之，这份报告告诉我们，未来的开源世界将不再是野蛮生长的乌托邦。要在碎片化中保持创新的活力，打破地缘政治的孤岛，并建立可持续的商业反哺机制，是我们这一代技术和商业从业者共同的责任。谢谢大家。”</w:t>
      </w:r>
    </w:p>
    <w:p w14:paraId="378B0B6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668D2">
      <w:pPr>
        <w:pStyle w:val="2"/>
        <w:keepNext w:val="0"/>
        <w:keepLines w:val="0"/>
        <w:widowControl/>
        <w:suppressLineNumbers w:val="0"/>
        <w:ind w:left="0" w:leftChars="0" w:firstLine="0" w:firstLineChars="0"/>
      </w:pPr>
      <w:r>
        <w:t>一、 大型企业的“开源投资组合”与战略布局</w:t>
      </w:r>
    </w:p>
    <w:p w14:paraId="4638B4D7">
      <w:pPr>
        <w:pStyle w:val="3"/>
        <w:keepNext w:val="0"/>
        <w:keepLines w:val="0"/>
        <w:widowControl/>
        <w:suppressLineNumbers w:val="0"/>
      </w:pPr>
      <w:r>
        <w:t>报告非常明确地指出，现代企业在开源生态中的角色必须发生转变——从单纯享受红利的“免费搭车者（Free Riders）”，转变为核心生态的“投资者”和维护者。这套“投资”打法主要体现在以下几个层面：</w:t>
      </w:r>
    </w:p>
    <w:p w14:paraId="05F7267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设立开源项目办公室（OSPO）以量化投资回报：</w:t>
      </w:r>
      <w:r>
        <w:t xml:space="preserve"> 许多顶尖科技公司（如亚马逊、VMware、IBM和红帽）都成立了专门的 OSPO。OSPO 的核心功能之一，就是以固定的节奏重新评估企业参与开源基金会的成效，以确保企业能从这些投入中获得实质性的投资回报（ROI）。同时，OSPO 还能帮助企业在复杂的地缘政治和项目政治中保持中立。</w:t>
      </w:r>
    </w:p>
    <w:p w14:paraId="33F1509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重兵投入“人力资本”：</w:t>
      </w:r>
      <w:r>
        <w:t xml:space="preserve"> 巨头企业深知核心代码库的战略价值。例如，在2020年，Alphabet（谷歌母公司）有超过 10% 的全职员工（约 15000 人）积极参与了开源项目的贡献。他们不仅维护自己的代码库，还投入大量精力去提升外部供应链的安全性和可持续性。</w:t>
      </w:r>
    </w:p>
    <w:p w14:paraId="4EE7718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探索直接的资金反哺机制：</w:t>
      </w:r>
      <w:r>
        <w:t xml:space="preserve"> 为了解决关键底层组件缺乏维护的问题，业界正在呼吁和探索直接的资金赞助模式。比如探讨能否为开源组件建立类似“Patreon”的打赏机制，GitHub 也在开发相关工具，以便企业能更顺畅地为维护者提供资金支持。</w:t>
      </w:r>
    </w:p>
    <w:p w14:paraId="627034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040" w:leftChars="0" w:hanging="360" w:firstLineChars="0"/>
      </w:pPr>
    </w:p>
    <w:p w14:paraId="341946E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战略洞察：</w:t>
      </w:r>
      <w:r>
        <w:t xml:space="preserve"> 企业参与开源的逻辑，其实非常类似于企业的战略性风险投资（CVC）布局。企业通过投入资源支持共享平台，不仅降低了自身的研发成本（避免从零开始构建），减少了被单一供应商锁定的风险，还能将精力集中在“边缘创新（innovate around the edges）”上以确立竞争优势。</w:t>
      </w:r>
    </w:p>
    <w:p w14:paraId="13BBF7E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29033">
      <w:pPr>
        <w:pStyle w:val="2"/>
        <w:keepNext w:val="0"/>
        <w:keepLines w:val="0"/>
        <w:widowControl/>
        <w:suppressLineNumbers w:val="0"/>
      </w:pPr>
      <w:r>
        <w:t>二、 新兴技术的“达尔文式”标准化过程</w:t>
      </w:r>
    </w:p>
    <w:p w14:paraId="0DB12B29">
      <w:pPr>
        <w:pStyle w:val="3"/>
        <w:keepNext w:val="0"/>
        <w:keepLines w:val="0"/>
        <w:widowControl/>
        <w:suppressLineNumbers w:val="0"/>
      </w:pPr>
      <w:r>
        <w:t>很多时候人们害怕碎片化，但报告揭示了新兴技术从“混乱走向统一”的必然规律，这本质上是一个市场优胜劣汰的过程。</w:t>
      </w:r>
    </w:p>
    <w:p w14:paraId="61098E38">
      <w:pPr>
        <w:pStyle w:val="3"/>
        <w:keepNext w:val="0"/>
        <w:keepLines w:val="0"/>
        <w:widowControl/>
        <w:suppressLineNumbers w:val="0"/>
        <w:ind w:left="0" w:leftChars="0" w:firstLine="0" w:firstLineChars="0"/>
      </w:pPr>
      <w:r>
        <w:rPr>
          <w:b/>
          <w:bCs/>
        </w:rPr>
        <w:t>技术成熟度曲线与碎片化：</w:t>
      </w:r>
      <w:r>
        <w:t xml:space="preserve"> 在某个技术领域的早期阶段（例如现在的机器学习、人工智能框架或嵌入式设备），碎片化程度必然达到顶峰。开发者通过大量建立独立项目来进行快速试错。这种高强度的竞争是极其健康的，它是催生卓越解决方案的引擎。</w:t>
      </w:r>
    </w:p>
    <w:p w14:paraId="4D0A3CD8">
      <w:pPr>
        <w:pStyle w:val="3"/>
        <w:keepNext w:val="0"/>
        <w:keepLines w:val="0"/>
        <w:widowControl/>
        <w:suppressLineNumbers w:val="0"/>
        <w:ind w:left="0" w:leftChars="0" w:firstLine="0" w:firstLineChars="0"/>
      </w:pPr>
      <w:r>
        <w:rPr>
          <w:b/>
          <w:bCs/>
        </w:rPr>
        <w:t>市场力量“用脚投票”决定赢家：</w:t>
      </w:r>
      <w:r>
        <w:t xml:space="preserve"> 面对众多的分叉项目，开源基金会通常拒绝直接充当裁判去“挑选赢家”，而是将其交给市场力量。正如 Linux 基金会的领导者所言，只有当各方参与者带着他们的开发者、资源和“购买力”聚集到一起时，某个项目才会脱颖而出，成为“事实上的标准（de facto standards）”。</w:t>
      </w:r>
    </w:p>
    <w:p w14:paraId="209C7320">
      <w:pPr>
        <w:pStyle w:val="3"/>
        <w:keepNext w:val="0"/>
        <w:keepLines w:val="0"/>
        <w:widowControl/>
        <w:suppressLineNumbers w:val="0"/>
        <w:ind w:left="0" w:leftChars="0" w:firstLine="0" w:firstLineChars="0"/>
      </w:pPr>
      <w:r>
        <w:rPr>
          <w:b/>
          <w:bCs/>
        </w:rPr>
        <w:t>用“让渡控制权”换取行业标准地位：</w:t>
      </w:r>
      <w:r>
        <w:t xml:space="preserve"> 建立全球标准的最高境界，往往需要项目发起方表现出极大的克制。以 Kubernetes 为例，谷歌在开源它时原本可以保留所有的维护权，但他们选择了将代码库的关键部分移交给其他公司和领导者。这种中立和透明化解了竞争对手的防备心，获得了广泛的认同，从而成功让 Kubernetes 成为了整个行业的通用标准。</w:t>
      </w:r>
    </w:p>
    <w:p w14:paraId="1D7B982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D90BC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SC-Regular">
    <w:altName w:val="A bit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 bite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CCBA5B"/>
    <w:multiLevelType w:val="multilevel"/>
    <w:tmpl w:val="ABCCBA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5ECA303"/>
    <w:multiLevelType w:val="multilevel"/>
    <w:tmpl w:val="35ECA3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3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084650"/>
    <w:rsid w:val="1AA5752B"/>
    <w:rsid w:val="49CF4067"/>
    <w:rsid w:val="6308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3010</Words>
  <Characters>3353</Characters>
  <Lines>0</Lines>
  <Paragraphs>0</Paragraphs>
  <TotalTime>48</TotalTime>
  <ScaleCrop>false</ScaleCrop>
  <LinksUpToDate>false</LinksUpToDate>
  <CharactersWithSpaces>3449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2026-03-17T07:54:00Z</dcterms:created>
  <dc:creator>唐雯婧</dc:creator>
  <cp:lastModifiedBy>sweetie</cp:lastModifiedBy>
  <dcterms:modified xsi:type="dcterms:W3CDTF">2026-03-19T08:40:30Z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D43B4E18A26A49F68E312413DCBB3E0C_11</vt:lpwstr>
  </property>
  <property fmtid="{D5CDD505-2E9C-101B-9397-08002B2CF9AE}" pid="4" name="KSOTemplateDocerSaveRecord">
    <vt:lpwstr>eyJoZGlkIjoiZWE2ZDllOTVmYjhmNzAwODBkMWQ3OTlmYjU4MDJjZjciLCJ1c2VySWQiOiIzODgyMjY3MDMifQ==</vt:lpwstr>
  </property>
</Properties>
</file>