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2"/>
          <w:szCs w:val="32"/>
        </w:rPr>
      </w:pPr>
    </w:p>
    <w:p>
      <w:pPr>
        <w:jc w:val="center"/>
        <w:rPr>
          <w:rFonts w:ascii="Calibri" w:hAnsi="Calibri"/>
          <w:b/>
          <w:sz w:val="32"/>
          <w:szCs w:val="32"/>
        </w:rPr>
      </w:pPr>
    </w:p>
    <w:p>
      <w:pPr>
        <w:jc w:val="center"/>
        <w:rPr>
          <w:rFonts w:ascii="Calibri" w:hAnsi="Calibri"/>
          <w:b/>
          <w:sz w:val="32"/>
          <w:szCs w:val="32"/>
        </w:rPr>
      </w:pPr>
    </w:p>
    <w:p>
      <w:pPr>
        <w:pBdr>
          <w:bottom w:val="single" w:color="00000A" w:sz="6" w:space="2"/>
        </w:pBdr>
        <w:jc w:val="center"/>
      </w:pPr>
      <w:r>
        <w:rPr>
          <w:rFonts w:ascii="Calibri" w:hAnsi="Calibri"/>
          <w:b/>
          <w:sz w:val="72"/>
          <w:szCs w:val="72"/>
          <w:lang w:val="en-US" w:eastAsia="zh-CN"/>
        </w:rPr>
        <w:t>PX3 DTEK调试</w:t>
      </w:r>
      <w:r>
        <w:rPr>
          <w:rFonts w:hint="eastAsia" w:ascii="Calibri" w:hAnsi="Calibri"/>
          <w:b/>
          <w:sz w:val="72"/>
          <w:szCs w:val="72"/>
          <w:lang w:val="en-US" w:eastAsia="zh-CN"/>
        </w:rPr>
        <w:t>记录文档</w:t>
      </w:r>
    </w:p>
    <w:p>
      <w:pPr>
        <w:jc w:val="left"/>
        <w:rPr>
          <w:rFonts w:ascii="Calibri" w:hAnsi="Calibri"/>
          <w:b/>
          <w:sz w:val="36"/>
          <w:szCs w:val="36"/>
        </w:rPr>
      </w:pPr>
    </w:p>
    <w:p>
      <w:pPr>
        <w:jc w:val="left"/>
        <w:rPr>
          <w:rFonts w:ascii="Calibri" w:hAnsi="Calibri"/>
          <w:b/>
          <w:sz w:val="36"/>
          <w:szCs w:val="36"/>
        </w:rPr>
      </w:pPr>
    </w:p>
    <w:p>
      <w:pPr>
        <w:jc w:val="left"/>
        <w:rPr>
          <w:rFonts w:ascii="Calibri" w:hAnsi="Calibri"/>
          <w:b/>
          <w:sz w:val="36"/>
          <w:szCs w:val="36"/>
        </w:rPr>
      </w:pPr>
    </w:p>
    <w:p>
      <w:pPr>
        <w:jc w:val="left"/>
        <w:rPr>
          <w:rFonts w:ascii="Calibri" w:hAnsi="Calibri"/>
          <w:b/>
          <w:sz w:val="36"/>
          <w:szCs w:val="36"/>
        </w:rPr>
      </w:pPr>
    </w:p>
    <w:p>
      <w:pPr>
        <w:jc w:val="left"/>
        <w:rPr>
          <w:rFonts w:ascii="Calibri" w:hAnsi="Calibri"/>
          <w:b/>
          <w:sz w:val="36"/>
          <w:szCs w:val="36"/>
        </w:rPr>
      </w:pPr>
    </w:p>
    <w:tbl>
      <w:tblPr>
        <w:tblStyle w:val="17"/>
        <w:tblpPr w:leftFromText="180" w:rightFromText="180" w:vertAnchor="text" w:horzAnchor="page" w:tblpX="2267" w:tblpY="45"/>
        <w:tblOverlap w:val="never"/>
        <w:tblW w:w="7905" w:type="dxa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233"/>
        <w:gridCol w:w="1928"/>
        <w:gridCol w:w="3744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23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>
            <w:pPr>
              <w:jc w:val="left"/>
              <w:rPr>
                <w:rFonts w:eastAsia="微软雅黑"/>
                <w:b/>
                <w:bCs/>
                <w:color w:val="000000"/>
                <w:sz w:val="30"/>
                <w:szCs w:val="30"/>
              </w:rPr>
            </w:pPr>
          </w:p>
          <w:p>
            <w:pPr>
              <w:jc w:val="left"/>
              <w:rPr>
                <w:rFonts w:eastAsia="微软雅黑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微软雅黑"/>
                <w:b/>
                <w:bCs/>
                <w:color w:val="000000"/>
                <w:sz w:val="30"/>
                <w:szCs w:val="30"/>
              </w:rPr>
              <w:t>文件状态：</w:t>
            </w:r>
            <w:r>
              <w:rPr>
                <w:rFonts w:eastAsia="微软雅黑"/>
                <w:b/>
                <w:bCs/>
                <w:color w:val="000000"/>
                <w:sz w:val="30"/>
                <w:szCs w:val="30"/>
              </w:rPr>
              <w:br w:type="textWrapping"/>
            </w:r>
            <w:r>
              <w:rPr>
                <w:rFonts w:eastAsia="微软雅黑"/>
                <w:b/>
                <w:bCs/>
                <w:color w:val="000000"/>
                <w:sz w:val="30"/>
                <w:szCs w:val="30"/>
              </w:rPr>
              <w:t>[√] 草稿</w:t>
            </w:r>
            <w:r>
              <w:rPr>
                <w:rFonts w:eastAsia="微软雅黑"/>
                <w:b/>
                <w:bCs/>
                <w:color w:val="000000"/>
                <w:sz w:val="30"/>
                <w:szCs w:val="30"/>
              </w:rPr>
              <w:br w:type="textWrapping"/>
            </w:r>
            <w:r>
              <w:rPr>
                <w:rFonts w:eastAsia="微软雅黑"/>
                <w:b/>
                <w:bCs/>
                <w:color w:val="000000"/>
                <w:sz w:val="30"/>
                <w:szCs w:val="30"/>
              </w:rPr>
              <w:t>[ ] 正在修改</w:t>
            </w:r>
          </w:p>
          <w:p>
            <w:pPr>
              <w:jc w:val="left"/>
              <w:rPr>
                <w:rFonts w:eastAsia="微软雅黑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微软雅黑"/>
                <w:b/>
                <w:bCs/>
                <w:color w:val="000000"/>
                <w:sz w:val="30"/>
                <w:szCs w:val="30"/>
              </w:rPr>
              <w:t>[ ] 正式发布</w:t>
            </w:r>
          </w:p>
        </w:tc>
        <w:tc>
          <w:tcPr>
            <w:tcW w:w="1928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/>
                <w:b/>
                <w:sz w:val="36"/>
                <w:szCs w:val="36"/>
              </w:rPr>
              <w:t>部门</w:t>
            </w:r>
          </w:p>
        </w:tc>
        <w:tc>
          <w:tcPr>
            <w:tcW w:w="3744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/>
                <w:b/>
                <w:sz w:val="36"/>
                <w:szCs w:val="36"/>
              </w:rPr>
              <w:t>系统软件组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23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/>
        </w:tc>
        <w:tc>
          <w:tcPr>
            <w:tcW w:w="1928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/>
                <w:b/>
                <w:sz w:val="36"/>
                <w:szCs w:val="36"/>
              </w:rPr>
              <w:t>版本</w:t>
            </w:r>
          </w:p>
        </w:tc>
        <w:tc>
          <w:tcPr>
            <w:tcW w:w="3744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>
            <w:pPr>
              <w:jc w:val="left"/>
              <w:rPr>
                <w:rFonts w:ascii="Calibri" w:hAnsi="Calibri"/>
                <w:bCs/>
                <w:sz w:val="36"/>
                <w:szCs w:val="36"/>
              </w:rPr>
            </w:pPr>
            <w:r>
              <w:rPr>
                <w:rFonts w:ascii="Calibri" w:hAnsi="Calibri"/>
                <w:bCs/>
                <w:sz w:val="36"/>
                <w:szCs w:val="36"/>
              </w:rPr>
              <w:t>0.</w:t>
            </w:r>
            <w:r>
              <w:rPr>
                <w:rFonts w:hint="eastAsia" w:ascii="Calibri" w:hAnsi="Calibri"/>
                <w:bCs/>
                <w:sz w:val="36"/>
                <w:szCs w:val="36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223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/>
        </w:tc>
        <w:tc>
          <w:tcPr>
            <w:tcW w:w="1928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/>
                <w:b/>
                <w:sz w:val="36"/>
                <w:szCs w:val="36"/>
              </w:rPr>
              <w:t>作者</w:t>
            </w:r>
          </w:p>
        </w:tc>
        <w:tc>
          <w:tcPr>
            <w:tcW w:w="3744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  <w:lang w:val="en-US" w:eastAsia="zh-CN"/>
              </w:rPr>
            </w:pPr>
            <w:r>
              <w:rPr>
                <w:rFonts w:ascii="Calibri" w:hAnsi="Calibri"/>
                <w:b/>
                <w:sz w:val="36"/>
                <w:szCs w:val="36"/>
                <w:lang w:val="en-US" w:eastAsia="zh-CN"/>
              </w:rPr>
              <w:t>朱坤华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23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/>
        </w:tc>
        <w:tc>
          <w:tcPr>
            <w:tcW w:w="1928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/>
                <w:b/>
                <w:sz w:val="36"/>
                <w:szCs w:val="36"/>
              </w:rPr>
              <w:t>完成时间</w:t>
            </w:r>
          </w:p>
        </w:tc>
        <w:tc>
          <w:tcPr>
            <w:tcW w:w="3744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23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/>
        </w:tc>
        <w:tc>
          <w:tcPr>
            <w:tcW w:w="1928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/>
                <w:b/>
                <w:sz w:val="36"/>
                <w:szCs w:val="36"/>
              </w:rPr>
              <w:t>审核</w:t>
            </w:r>
          </w:p>
        </w:tc>
        <w:tc>
          <w:tcPr>
            <w:tcW w:w="3744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223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/>
        </w:tc>
        <w:tc>
          <w:tcPr>
            <w:tcW w:w="1928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/>
                <w:b/>
                <w:sz w:val="36"/>
                <w:szCs w:val="36"/>
              </w:rPr>
              <w:t>审核时间</w:t>
            </w:r>
          </w:p>
        </w:tc>
        <w:tc>
          <w:tcPr>
            <w:tcW w:w="374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905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>
            <w:pPr>
              <w:jc w:val="left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密级状态：绝密( )  秘密( )  内部资料(√)  公开( )</w:t>
            </w:r>
          </w:p>
        </w:tc>
      </w:tr>
    </w:tbl>
    <w:p>
      <w:pPr>
        <w:jc w:val="left"/>
        <w:rPr>
          <w:rFonts w:ascii="Calibri" w:hAnsi="Calibri"/>
          <w:b/>
          <w:sz w:val="36"/>
          <w:szCs w:val="36"/>
        </w:rPr>
      </w:pPr>
    </w:p>
    <w:p>
      <w:pPr>
        <w:jc w:val="left"/>
        <w:rPr>
          <w:rFonts w:ascii="Calibri" w:hAnsi="Calibri"/>
          <w:sz w:val="24"/>
        </w:rPr>
      </w:pPr>
      <w:r>
        <w:br w:type="page"/>
      </w:r>
    </w:p>
    <w:p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4820285</wp:posOffset>
                </wp:positionV>
                <wp:extent cx="5021580" cy="2402840"/>
                <wp:effectExtent l="0" t="0" r="0" b="0"/>
                <wp:wrapSquare wrapText="bothSides"/>
                <wp:docPr id="1" name="框架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0920" cy="240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5"/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框架1" o:spid="_x0000_s1026" o:spt="1" style="position:absolute;left:0pt;margin-top:379.55pt;height:189.2pt;width:395.4pt;mso-position-horizontal:center;mso-position-horizontal-relative:margin;mso-position-vertical-relative:page;mso-wrap-distance-bottom:0pt;mso-wrap-distance-left:9pt;mso-wrap-distance-right:9pt;mso-wrap-distance-top:0pt;z-index:1024;mso-width-relative:page;mso-height-relative:page;" filled="f" stroked="f" coordsize="21600,21600" o:gfxdata="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7GMz19gAAAAJAQAADwAAAAAAAAABACAAAAAi&#10;AAAAZHJzL2Rvd25yZXYueG1sUEsBAhQAFAAAAAgAh07iQAphzHaYAQAAJQMAAA4AAAAAAAAAAQAg&#10;AAAAJwEAAGRycy9lMm9Eb2MueG1sUEsFBgAAAAAGAAYAWQEAADE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25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jc w:val="left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修改记录:</w:t>
      </w:r>
    </w:p>
    <w:tbl>
      <w:tblPr>
        <w:tblStyle w:val="17"/>
        <w:tblW w:w="10376" w:type="dxa"/>
        <w:tblInd w:w="23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992"/>
        <w:gridCol w:w="1845"/>
        <w:gridCol w:w="1845"/>
        <w:gridCol w:w="5694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99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版本</w:t>
            </w:r>
          </w:p>
        </w:tc>
        <w:tc>
          <w:tcPr>
            <w:tcW w:w="18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修订者</w:t>
            </w:r>
          </w:p>
        </w:tc>
        <w:tc>
          <w:tcPr>
            <w:tcW w:w="18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时间</w:t>
            </w:r>
          </w:p>
        </w:tc>
        <w:tc>
          <w:tcPr>
            <w:tcW w:w="569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jc w:val="lef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99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0.1</w:t>
            </w:r>
          </w:p>
        </w:tc>
        <w:tc>
          <w:tcPr>
            <w:tcW w:w="18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jc w:val="center"/>
              <w:rPr>
                <w:rFonts w:ascii="Calibri" w:hAnsi="Calibri"/>
                <w:sz w:val="24"/>
                <w:lang w:val="en-US" w:eastAsia="zh-CN"/>
              </w:rPr>
            </w:pPr>
            <w:r>
              <w:rPr>
                <w:rFonts w:ascii="Calibri" w:hAnsi="Calibri"/>
                <w:sz w:val="24"/>
                <w:lang w:val="en-US" w:eastAsia="zh-CN"/>
              </w:rPr>
              <w:t>朱坤华</w:t>
            </w:r>
          </w:p>
        </w:tc>
        <w:tc>
          <w:tcPr>
            <w:tcW w:w="18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jc w:val="center"/>
            </w:pPr>
            <w:r>
              <w:rPr>
                <w:rFonts w:ascii="Calibri" w:hAnsi="Calibri"/>
                <w:sz w:val="24"/>
              </w:rPr>
              <w:t>201</w:t>
            </w:r>
            <w:r>
              <w:rPr>
                <w:rFonts w:ascii="Calibri" w:hAnsi="Calibri"/>
                <w:sz w:val="24"/>
                <w:lang w:val="en-US" w:eastAsia="zh-CN"/>
              </w:rPr>
              <w:t>8</w:t>
            </w:r>
            <w:r>
              <w:rPr>
                <w:rFonts w:ascii="Calibri" w:hAnsi="Calibri"/>
                <w:sz w:val="24"/>
              </w:rPr>
              <w:t xml:space="preserve"> / </w:t>
            </w:r>
            <w:r>
              <w:rPr>
                <w:rFonts w:ascii="Calibri" w:hAnsi="Calibri"/>
                <w:sz w:val="24"/>
                <w:lang w:val="en-US" w:eastAsia="zh-CN"/>
              </w:rPr>
              <w:t xml:space="preserve">4 </w:t>
            </w:r>
            <w:r>
              <w:rPr>
                <w:rFonts w:ascii="Calibri" w:hAnsi="Calibri"/>
                <w:sz w:val="24"/>
              </w:rPr>
              <w:t xml:space="preserve">/ </w:t>
            </w:r>
            <w:r>
              <w:rPr>
                <w:rFonts w:ascii="Calibri" w:hAnsi="Calibri"/>
                <w:sz w:val="24"/>
                <w:lang w:val="en-US" w:eastAsia="zh-CN"/>
              </w:rPr>
              <w:t>10</w:t>
            </w:r>
          </w:p>
        </w:tc>
        <w:tc>
          <w:tcPr>
            <w:tcW w:w="569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jc w:val="left"/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  <w:lang w:val="en-US" w:eastAsia="zh-CN"/>
              </w:rPr>
              <w:t>PX3</w:t>
            </w:r>
            <w:r>
              <w:rPr>
                <w:rFonts w:ascii="Calibri" w:hAnsi="Calibri"/>
                <w:sz w:val="24"/>
              </w:rPr>
              <w:t xml:space="preserve"> 的</w:t>
            </w:r>
            <w:r>
              <w:rPr>
                <w:rFonts w:hint="eastAsia" w:ascii="Calibri" w:hAnsi="Calibri"/>
                <w:sz w:val="24"/>
                <w:lang w:val="en-US" w:eastAsia="zh-CN"/>
              </w:rPr>
              <w:t>调试记录文档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9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jc w:val="center"/>
              <w:rPr>
                <w:rFonts w:hint="eastAsia" w:ascii="Calibri" w:hAnsi="Calibri" w:eastAsia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/>
                <w:sz w:val="24"/>
                <w:lang w:val="en-US" w:eastAsia="zh-CN"/>
              </w:rPr>
              <w:t>0.2</w:t>
            </w:r>
          </w:p>
        </w:tc>
        <w:tc>
          <w:tcPr>
            <w:tcW w:w="18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jc w:val="center"/>
              <w:rPr>
                <w:rFonts w:hint="eastAsia" w:ascii="Calibri" w:hAnsi="Calibri" w:eastAsia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/>
                <w:sz w:val="24"/>
                <w:lang w:val="en-US" w:eastAsia="zh-CN"/>
              </w:rPr>
              <w:t>朱坤华</w:t>
            </w:r>
          </w:p>
        </w:tc>
        <w:tc>
          <w:tcPr>
            <w:tcW w:w="18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jc w:val="center"/>
              <w:rPr>
                <w:rFonts w:hint="eastAsia" w:ascii="Calibri" w:hAnsi="Calibri" w:eastAsia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/>
                <w:sz w:val="24"/>
                <w:lang w:val="en-US" w:eastAsia="zh-CN"/>
              </w:rPr>
              <w:t xml:space="preserve">2018 </w:t>
            </w:r>
            <w:r>
              <w:rPr>
                <w:rFonts w:hint="default" w:ascii="Calibri" w:hAnsi="Calibri"/>
                <w:b w:val="0"/>
                <w:bCs/>
                <w:sz w:val="24"/>
                <w:lang w:val="en-US" w:eastAsia="zh-CN"/>
              </w:rPr>
              <w:t>/ 5 / 18</w:t>
            </w:r>
          </w:p>
        </w:tc>
        <w:tc>
          <w:tcPr>
            <w:tcW w:w="569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rPr>
                <w:rFonts w:hint="eastAsia" w:ascii="Calibri" w:hAnsi="Calibri" w:eastAsia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/>
                <w:sz w:val="24"/>
                <w:lang w:val="en-US" w:eastAsia="zh-CN"/>
              </w:rPr>
              <w:t>新板子，LCD 4个通道，CNK10101调试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9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jc w:val="center"/>
              <w:rPr>
                <w:rFonts w:ascii="Calibri" w:hAnsi="Calibri"/>
                <w:b w:val="0"/>
                <w:bCs/>
                <w:sz w:val="24"/>
              </w:rPr>
            </w:pPr>
          </w:p>
        </w:tc>
        <w:tc>
          <w:tcPr>
            <w:tcW w:w="18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jc w:val="center"/>
              <w:rPr>
                <w:rFonts w:ascii="Calibri" w:hAnsi="Calibri"/>
                <w:b w:val="0"/>
                <w:bCs/>
                <w:sz w:val="24"/>
              </w:rPr>
            </w:pPr>
          </w:p>
        </w:tc>
        <w:tc>
          <w:tcPr>
            <w:tcW w:w="18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jc w:val="center"/>
              <w:rPr>
                <w:rFonts w:ascii="Calibri" w:hAnsi="Calibri"/>
                <w:b w:val="0"/>
                <w:bCs/>
                <w:sz w:val="24"/>
              </w:rPr>
            </w:pPr>
          </w:p>
        </w:tc>
        <w:tc>
          <w:tcPr>
            <w:tcW w:w="569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rPr>
                <w:rFonts w:ascii="Calibri" w:hAnsi="Calibri"/>
                <w:b w:val="0"/>
                <w:bCs/>
                <w:sz w:val="24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9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jc w:val="center"/>
              <w:rPr>
                <w:rFonts w:ascii="Calibri" w:hAnsi="Calibri"/>
                <w:b w:val="0"/>
                <w:bCs/>
                <w:sz w:val="24"/>
              </w:rPr>
            </w:pPr>
          </w:p>
        </w:tc>
        <w:tc>
          <w:tcPr>
            <w:tcW w:w="18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jc w:val="center"/>
              <w:rPr>
                <w:rFonts w:ascii="Calibri" w:hAnsi="Calibri"/>
                <w:b w:val="0"/>
                <w:bCs/>
                <w:sz w:val="24"/>
              </w:rPr>
            </w:pPr>
          </w:p>
        </w:tc>
        <w:tc>
          <w:tcPr>
            <w:tcW w:w="18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jc w:val="center"/>
              <w:rPr>
                <w:rFonts w:ascii="Calibri" w:hAnsi="Calibri"/>
                <w:b w:val="0"/>
                <w:bCs/>
                <w:sz w:val="24"/>
              </w:rPr>
            </w:pPr>
          </w:p>
        </w:tc>
        <w:tc>
          <w:tcPr>
            <w:tcW w:w="569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rPr>
                <w:rFonts w:ascii="Calibri" w:hAnsi="Calibri"/>
                <w:b w:val="0"/>
                <w:bCs/>
                <w:sz w:val="24"/>
              </w:rPr>
            </w:pPr>
          </w:p>
        </w:tc>
      </w:tr>
    </w:tbl>
    <w:p>
      <w:pPr>
        <w:rPr>
          <w:rFonts w:ascii="Calibri" w:hAnsi="Calibri"/>
          <w:b/>
          <w:sz w:val="32"/>
          <w:szCs w:val="32"/>
        </w:rPr>
      </w:pPr>
      <w:r>
        <w:br w:type="page"/>
      </w:r>
      <w:r>
        <w:rPr>
          <w:rFonts w:ascii="Calibri" w:hAnsi="Calibri"/>
          <w:b/>
          <w:sz w:val="32"/>
          <w:szCs w:val="32"/>
        </w:rPr>
        <w:t>一.背景及问题:</w:t>
      </w:r>
    </w:p>
    <w:p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  <w:lang w:val="en-US" w:eastAsia="zh-CN"/>
        </w:rPr>
        <w:t>调试记录</w:t>
      </w:r>
      <w:r>
        <w:rPr>
          <w:rFonts w:hint="eastAsia" w:ascii="Calibri" w:hAnsi="Calibri"/>
          <w:bCs/>
          <w:szCs w:val="21"/>
          <w:lang w:val="en-US" w:eastAsia="zh-CN"/>
        </w:rPr>
        <w:t>文档</w:t>
      </w:r>
      <w:r>
        <w:rPr>
          <w:rFonts w:ascii="Calibri" w:hAnsi="Calibri"/>
          <w:bCs/>
          <w:szCs w:val="21"/>
          <w:lang w:val="en-US" w:eastAsia="zh-CN"/>
        </w:rPr>
        <w:t>主要为了后续时间久了后，出现相关问题的时候，方便查阅了解项目之前的调试情况，或者</w:t>
      </w:r>
      <w:r>
        <w:rPr>
          <w:rFonts w:hint="eastAsia" w:ascii="Calibri" w:hAnsi="Calibri"/>
          <w:bCs/>
          <w:szCs w:val="21"/>
          <w:lang w:val="en-US" w:eastAsia="zh-CN"/>
        </w:rPr>
        <w:t>需要从以前的调试记录中</w:t>
      </w:r>
      <w:r>
        <w:rPr>
          <w:rFonts w:ascii="Calibri" w:hAnsi="Calibri"/>
          <w:bCs/>
          <w:szCs w:val="21"/>
          <w:lang w:val="en-US" w:eastAsia="zh-CN"/>
        </w:rPr>
        <w:t>得到一些有用的调试信息。</w:t>
      </w:r>
    </w:p>
    <w:p/>
    <w:p>
      <w:r>
        <w:rPr>
          <w:rFonts w:ascii="Calibri" w:hAnsi="Calibri"/>
          <w:b/>
          <w:sz w:val="32"/>
          <w:szCs w:val="32"/>
        </w:rPr>
        <w:t>二. 调试记录：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目录</w:t>
      </w:r>
    </w:p>
    <w:p>
      <w:pPr>
        <w:pStyle w:val="13"/>
        <w:tabs>
          <w:tab w:val="right" w:leader="dot" w:pos="10466"/>
        </w:tabs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instrText xml:space="preserve">TOC \o "1-3" \h \u </w:instrTex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szCs w:val="21"/>
          <w:lang w:val="en-US" w:eastAsia="zh-CN"/>
        </w:rPr>
        <w:instrText xml:space="preserve"> HYPERLINK \l _Toc8379 </w:instrText>
      </w:r>
      <w:r>
        <w:rPr>
          <w:rFonts w:hint="eastAsia" w:asciiTheme="minorEastAsia" w:hAnsiTheme="minorEastAsia" w:eastAsiaTheme="minorEastAsia" w:cstheme="minorEastAsia"/>
          <w:bCs/>
          <w:szCs w:val="21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PX3 </w:t>
      </w:r>
      <w:r>
        <w:rPr>
          <w:rFonts w:hint="eastAsia"/>
          <w:lang w:val="en-US" w:eastAsia="zh-CN"/>
        </w:rPr>
        <w:t>项目简介</w:t>
      </w:r>
      <w:r>
        <w:tab/>
      </w:r>
      <w:r>
        <w:fldChar w:fldCharType="begin"/>
      </w:r>
      <w:r>
        <w:instrText xml:space="preserve"> PAGEREF _Toc8379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bCs/>
          <w:szCs w:val="21"/>
          <w:lang w:val="en-US" w:eastAsia="zh-CN"/>
        </w:rPr>
        <w:fldChar w:fldCharType="end"/>
      </w:r>
    </w:p>
    <w:p>
      <w:pPr>
        <w:pStyle w:val="13"/>
        <w:tabs>
          <w:tab w:val="right" w:leader="dot" w:pos="10466"/>
        </w:tabs>
      </w:pPr>
      <w:r>
        <w:rPr>
          <w:rFonts w:hint="eastAsia" w:asciiTheme="minorEastAsia" w:hAnsiTheme="minorEastAsia" w:eastAsiaTheme="minorEastAsia" w:cstheme="minorEastAsia"/>
          <w:bCs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szCs w:val="21"/>
          <w:lang w:val="en-US" w:eastAsia="zh-CN"/>
        </w:rPr>
        <w:instrText xml:space="preserve"> HYPERLINK \l _Toc3565 </w:instrText>
      </w:r>
      <w:r>
        <w:rPr>
          <w:rFonts w:hint="eastAsia" w:asciiTheme="minorEastAsia" w:hAnsiTheme="minorEastAsia" w:eastAsiaTheme="minorEastAsia" w:cstheme="minorEastAsia"/>
          <w:bCs/>
          <w:szCs w:val="21"/>
          <w:lang w:val="en-US" w:eastAsia="zh-CN"/>
        </w:rPr>
        <w:fldChar w:fldCharType="separate"/>
      </w:r>
      <w:r>
        <w:rPr>
          <w:lang w:val="en-US" w:eastAsia="zh-CN"/>
        </w:rPr>
        <w:t>USB VBUS</w:t>
      </w:r>
      <w:r>
        <w:rPr>
          <w:rFonts w:hint="eastAsia"/>
          <w:lang w:val="en-US" w:eastAsia="zh-CN"/>
        </w:rPr>
        <w:t xml:space="preserve"> 调试</w:t>
      </w:r>
      <w:r>
        <w:tab/>
      </w:r>
      <w:r>
        <w:fldChar w:fldCharType="begin"/>
      </w:r>
      <w:r>
        <w:instrText xml:space="preserve"> PAGEREF _Toc3565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bCs/>
          <w:szCs w:val="21"/>
          <w:lang w:val="en-US" w:eastAsia="zh-CN"/>
        </w:rPr>
        <w:fldChar w:fldCharType="end"/>
      </w:r>
    </w:p>
    <w:p>
      <w:pPr>
        <w:pStyle w:val="13"/>
        <w:tabs>
          <w:tab w:val="right" w:leader="dot" w:pos="10466"/>
        </w:tabs>
      </w:pPr>
      <w:r>
        <w:rPr>
          <w:rFonts w:hint="eastAsia" w:asciiTheme="minorEastAsia" w:hAnsiTheme="minorEastAsia" w:eastAsiaTheme="minorEastAsia" w:cstheme="minorEastAsia"/>
          <w:bCs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szCs w:val="21"/>
          <w:lang w:val="en-US" w:eastAsia="zh-CN"/>
        </w:rPr>
        <w:instrText xml:space="preserve"> HYPERLINK \l _Toc10661 </w:instrText>
      </w:r>
      <w:r>
        <w:rPr>
          <w:rFonts w:hint="eastAsia" w:asciiTheme="minorEastAsia" w:hAnsiTheme="minorEastAsia" w:eastAsiaTheme="minorEastAsia" w:cstheme="minorEastAsia"/>
          <w:bCs/>
          <w:szCs w:val="21"/>
          <w:lang w:val="en-US" w:eastAsia="zh-CN"/>
        </w:rPr>
        <w:fldChar w:fldCharType="separate"/>
      </w:r>
      <w:r>
        <w:rPr>
          <w:rFonts w:hint="eastAsia"/>
        </w:rPr>
        <w:t>FT5526 TP支持</w:t>
      </w:r>
      <w:r>
        <w:tab/>
      </w:r>
      <w:r>
        <w:fldChar w:fldCharType="begin"/>
      </w:r>
      <w:r>
        <w:instrText xml:space="preserve"> PAGEREF _Toc10661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bCs/>
          <w:szCs w:val="21"/>
          <w:lang w:val="en-US" w:eastAsia="zh-CN"/>
        </w:rPr>
        <w:fldChar w:fldCharType="end"/>
      </w:r>
    </w:p>
    <w:p>
      <w:pPr>
        <w:pStyle w:val="13"/>
        <w:tabs>
          <w:tab w:val="right" w:leader="dot" w:pos="10466"/>
        </w:tabs>
      </w:pPr>
      <w:r>
        <w:rPr>
          <w:rFonts w:hint="eastAsia" w:asciiTheme="minorEastAsia" w:hAnsiTheme="minorEastAsia" w:eastAsiaTheme="minorEastAsia" w:cstheme="minorEastAsia"/>
          <w:bCs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szCs w:val="21"/>
          <w:lang w:val="en-US" w:eastAsia="zh-CN"/>
        </w:rPr>
        <w:instrText xml:space="preserve"> HYPERLINK \l _Toc969 </w:instrText>
      </w:r>
      <w:r>
        <w:rPr>
          <w:rFonts w:hint="eastAsia" w:asciiTheme="minorEastAsia" w:hAnsiTheme="minorEastAsia" w:eastAsiaTheme="minorEastAsia" w:cstheme="minorEastAsia"/>
          <w:bCs/>
          <w:szCs w:val="21"/>
          <w:lang w:val="en-US" w:eastAsia="zh-CN"/>
        </w:rPr>
        <w:fldChar w:fldCharType="separate"/>
      </w:r>
      <w:r>
        <w:rPr>
          <w:rFonts w:hint="eastAsia"/>
        </w:rPr>
        <w:t>eKT5221 触摸板支持</w:t>
      </w:r>
      <w:r>
        <w:tab/>
      </w:r>
      <w:r>
        <w:fldChar w:fldCharType="begin"/>
      </w:r>
      <w:r>
        <w:instrText xml:space="preserve"> PAGEREF _Toc969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bCs/>
          <w:szCs w:val="21"/>
          <w:lang w:val="en-US" w:eastAsia="zh-CN"/>
        </w:rPr>
        <w:fldChar w:fldCharType="end"/>
      </w:r>
    </w:p>
    <w:p>
      <w:pPr>
        <w:pStyle w:val="13"/>
        <w:tabs>
          <w:tab w:val="right" w:leader="dot" w:pos="10466"/>
        </w:tabs>
      </w:pPr>
      <w:r>
        <w:rPr>
          <w:rFonts w:hint="eastAsia" w:asciiTheme="minorEastAsia" w:hAnsiTheme="minorEastAsia" w:eastAsiaTheme="minorEastAsia" w:cstheme="minorEastAsia"/>
          <w:bCs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szCs w:val="21"/>
          <w:lang w:val="en-US" w:eastAsia="zh-CN"/>
        </w:rPr>
        <w:instrText xml:space="preserve"> HYPERLINK \l _Toc10216 </w:instrText>
      </w:r>
      <w:r>
        <w:rPr>
          <w:rFonts w:hint="eastAsia" w:asciiTheme="minorEastAsia" w:hAnsiTheme="minorEastAsia" w:eastAsiaTheme="minorEastAsia" w:cstheme="minorEastAsia"/>
          <w:bCs/>
          <w:szCs w:val="21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RK616转LVDS IC支持LCD B101EW05/CNKT01010支持</w:t>
      </w:r>
      <w:r>
        <w:tab/>
      </w:r>
      <w:r>
        <w:fldChar w:fldCharType="begin"/>
      </w:r>
      <w:r>
        <w:instrText xml:space="preserve"> PAGEREF _Toc10216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bCs/>
          <w:szCs w:val="21"/>
          <w:lang w:val="en-US" w:eastAsia="zh-CN"/>
        </w:rPr>
        <w:fldChar w:fldCharType="end"/>
      </w:r>
    </w:p>
    <w:p>
      <w:pPr>
        <w:pStyle w:val="13"/>
        <w:tabs>
          <w:tab w:val="right" w:leader="dot" w:pos="10466"/>
        </w:tabs>
      </w:pPr>
      <w:r>
        <w:rPr>
          <w:rFonts w:hint="eastAsia" w:asciiTheme="minorEastAsia" w:hAnsiTheme="minorEastAsia" w:eastAsiaTheme="minorEastAsia" w:cstheme="minorEastAsia"/>
          <w:bCs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szCs w:val="21"/>
          <w:lang w:val="en-US" w:eastAsia="zh-CN"/>
        </w:rPr>
        <w:instrText xml:space="preserve"> HYPERLINK \l _Toc13462 </w:instrText>
      </w:r>
      <w:r>
        <w:rPr>
          <w:rFonts w:hint="eastAsia" w:asciiTheme="minorEastAsia" w:hAnsiTheme="minorEastAsia" w:eastAsiaTheme="minorEastAsia" w:cstheme="minorEastAsia"/>
          <w:bCs/>
          <w:szCs w:val="21"/>
          <w:lang w:val="en-US" w:eastAsia="zh-CN"/>
        </w:rPr>
        <w:fldChar w:fldCharType="separate"/>
      </w:r>
      <w:r>
        <w:rPr>
          <w:lang w:val="en-US" w:eastAsia="zh-CN"/>
        </w:rPr>
        <w:t>RTL8201F 100M以太网支持</w:t>
      </w:r>
      <w:r>
        <w:tab/>
      </w:r>
      <w:r>
        <w:fldChar w:fldCharType="begin"/>
      </w:r>
      <w:r>
        <w:instrText xml:space="preserve"> PAGEREF _Toc13462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bCs/>
          <w:szCs w:val="21"/>
          <w:lang w:val="en-US" w:eastAsia="zh-CN"/>
        </w:rPr>
        <w:fldChar w:fldCharType="end"/>
      </w:r>
    </w:p>
    <w:p>
      <w:pPr>
        <w:pStyle w:val="15"/>
        <w:tabs>
          <w:tab w:val="right" w:leader="dot" w:pos="10466"/>
        </w:tabs>
      </w:pPr>
      <w:r>
        <w:rPr>
          <w:rFonts w:hint="eastAsia" w:asciiTheme="minorEastAsia" w:hAnsiTheme="minorEastAsia" w:eastAsiaTheme="minorEastAsia" w:cstheme="minorEastAsia"/>
          <w:bCs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szCs w:val="21"/>
          <w:lang w:val="en-US" w:eastAsia="zh-CN"/>
        </w:rPr>
        <w:instrText xml:space="preserve"> HYPERLINK \l _Toc12636 </w:instrText>
      </w:r>
      <w:r>
        <w:rPr>
          <w:rFonts w:hint="eastAsia" w:asciiTheme="minorEastAsia" w:hAnsiTheme="minorEastAsia" w:eastAsiaTheme="minorEastAsia" w:cstheme="minorEastAsia"/>
          <w:bCs/>
          <w:szCs w:val="21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遇到的问题</w:t>
      </w:r>
      <w:r>
        <w:tab/>
      </w:r>
      <w:r>
        <w:fldChar w:fldCharType="begin"/>
      </w:r>
      <w:r>
        <w:instrText xml:space="preserve"> PAGEREF _Toc12636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bCs/>
          <w:szCs w:val="21"/>
          <w:lang w:val="en-US" w:eastAsia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Theme="minorEastAsia" w:hAnsiTheme="minorEastAsia" w:eastAsiaTheme="minorEastAsia" w:cstheme="minorEastAsia"/>
          <w:bCs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szCs w:val="21"/>
          <w:lang w:val="en-US" w:eastAsia="zh-CN"/>
        </w:rPr>
        <w:instrText xml:space="preserve"> HYPERLINK \l _Toc26827 </w:instrText>
      </w:r>
      <w:r>
        <w:rPr>
          <w:rFonts w:hint="eastAsia" w:asciiTheme="minorEastAsia" w:hAnsiTheme="minorEastAsia" w:eastAsiaTheme="minorEastAsia" w:cstheme="minorEastAsia"/>
          <w:bCs/>
          <w:szCs w:val="21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1.8201F时钟出不来</w:t>
      </w:r>
      <w:r>
        <w:tab/>
      </w:r>
      <w:r>
        <w:fldChar w:fldCharType="begin"/>
      </w:r>
      <w:r>
        <w:instrText xml:space="preserve"> PAGEREF _Toc26827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bCs/>
          <w:szCs w:val="21"/>
          <w:lang w:val="en-US" w:eastAsia="zh-CN"/>
        </w:rPr>
        <w:fldChar w:fldCharType="end"/>
      </w:r>
    </w:p>
    <w:p>
      <w:pPr>
        <w:pStyle w:val="13"/>
        <w:tabs>
          <w:tab w:val="right" w:leader="dot" w:pos="10466"/>
        </w:tabs>
      </w:pPr>
      <w:r>
        <w:rPr>
          <w:rFonts w:hint="eastAsia" w:asciiTheme="minorEastAsia" w:hAnsiTheme="minorEastAsia" w:eastAsiaTheme="minorEastAsia" w:cstheme="minorEastAsia"/>
          <w:bCs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szCs w:val="21"/>
          <w:lang w:val="en-US" w:eastAsia="zh-CN"/>
        </w:rPr>
        <w:instrText xml:space="preserve"> HYPERLINK \l _Toc13996 </w:instrText>
      </w:r>
      <w:r>
        <w:rPr>
          <w:rFonts w:hint="eastAsia" w:asciiTheme="minorEastAsia" w:hAnsiTheme="minorEastAsia" w:eastAsiaTheme="minorEastAsia" w:cstheme="minorEastAsia"/>
          <w:bCs/>
          <w:szCs w:val="21"/>
          <w:lang w:val="en-US" w:eastAsia="zh-CN"/>
        </w:rPr>
        <w:fldChar w:fldCharType="separate"/>
      </w:r>
      <w:r>
        <w:rPr>
          <w:lang w:val="en-US" w:eastAsia="zh-CN"/>
        </w:rPr>
        <w:t>AP6255 WIFI+BT支持</w:t>
      </w:r>
      <w:r>
        <w:tab/>
      </w:r>
      <w:r>
        <w:fldChar w:fldCharType="begin"/>
      </w:r>
      <w:r>
        <w:instrText xml:space="preserve"> PAGEREF _Toc13996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bCs/>
          <w:szCs w:val="21"/>
          <w:lang w:val="en-US" w:eastAsia="zh-CN"/>
        </w:rPr>
        <w:fldChar w:fldCharType="end"/>
      </w:r>
    </w:p>
    <w:p>
      <w:pPr>
        <w:pStyle w:val="15"/>
        <w:tabs>
          <w:tab w:val="right" w:leader="dot" w:pos="10466"/>
        </w:tabs>
      </w:pPr>
      <w:r>
        <w:rPr>
          <w:rFonts w:hint="eastAsia" w:asciiTheme="minorEastAsia" w:hAnsiTheme="minorEastAsia" w:eastAsiaTheme="minorEastAsia" w:cstheme="minorEastAsia"/>
          <w:bCs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szCs w:val="21"/>
          <w:lang w:val="en-US" w:eastAsia="zh-CN"/>
        </w:rPr>
        <w:instrText xml:space="preserve"> HYPERLINK \l _Toc14382 </w:instrText>
      </w:r>
      <w:r>
        <w:rPr>
          <w:rFonts w:hint="eastAsia" w:asciiTheme="minorEastAsia" w:hAnsiTheme="minorEastAsia" w:eastAsiaTheme="minorEastAsia" w:cstheme="minorEastAsia"/>
          <w:bCs/>
          <w:szCs w:val="21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调试遇到的问题</w:t>
      </w:r>
      <w:r>
        <w:tab/>
      </w:r>
      <w:r>
        <w:fldChar w:fldCharType="begin"/>
      </w:r>
      <w:r>
        <w:instrText xml:space="preserve"> PAGEREF _Toc14382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bCs/>
          <w:szCs w:val="21"/>
          <w:lang w:val="en-US" w:eastAsia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Theme="minorEastAsia" w:hAnsiTheme="minorEastAsia" w:eastAsiaTheme="minorEastAsia" w:cstheme="minorEastAsia"/>
          <w:bCs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szCs w:val="21"/>
          <w:lang w:val="en-US" w:eastAsia="zh-CN"/>
        </w:rPr>
        <w:instrText xml:space="preserve"> HYPERLINK \l _Toc23336 </w:instrText>
      </w:r>
      <w:r>
        <w:rPr>
          <w:rFonts w:hint="eastAsia" w:asciiTheme="minorEastAsia" w:hAnsiTheme="minorEastAsia" w:eastAsiaTheme="minorEastAsia" w:cstheme="minorEastAsia"/>
          <w:bCs/>
          <w:szCs w:val="21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1.WIFI打不开问题</w:t>
      </w:r>
      <w:r>
        <w:tab/>
      </w:r>
      <w:r>
        <w:fldChar w:fldCharType="begin"/>
      </w:r>
      <w:r>
        <w:instrText xml:space="preserve"> PAGEREF _Toc23336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bCs/>
          <w:szCs w:val="21"/>
          <w:lang w:val="en-US" w:eastAsia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Theme="minorEastAsia" w:hAnsiTheme="minorEastAsia" w:eastAsiaTheme="minorEastAsia" w:cstheme="minorEastAsia"/>
          <w:bCs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szCs w:val="21"/>
          <w:lang w:val="en-US" w:eastAsia="zh-CN"/>
        </w:rPr>
        <w:instrText xml:space="preserve"> HYPERLINK \l _Toc235 </w:instrText>
      </w:r>
      <w:r>
        <w:rPr>
          <w:rFonts w:hint="eastAsia" w:asciiTheme="minorEastAsia" w:hAnsiTheme="minorEastAsia" w:eastAsiaTheme="minorEastAsia" w:cstheme="minorEastAsia"/>
          <w:bCs/>
          <w:szCs w:val="21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2.BT打不开</w:t>
      </w:r>
      <w:r>
        <w:tab/>
      </w:r>
      <w:r>
        <w:fldChar w:fldCharType="begin"/>
      </w:r>
      <w:r>
        <w:instrText xml:space="preserve"> PAGEREF _Toc235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bCs/>
          <w:szCs w:val="21"/>
          <w:lang w:val="en-US" w:eastAsia="zh-CN"/>
        </w:rPr>
        <w:fldChar w:fldCharType="end"/>
      </w:r>
    </w:p>
    <w:p>
      <w:pP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Cs/>
          <w:szCs w:val="21"/>
          <w:lang w:val="en-US" w:eastAsia="zh-CN"/>
        </w:rPr>
        <w:fldChar w:fldCharType="end"/>
      </w:r>
    </w:p>
    <w:p>
      <w:pPr>
        <w:pStyle w:val="2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Cs w:val="21"/>
          <w:shd w:val="clear" w:color="auto" w:fill="FFFFFF"/>
          <w:lang w:val="en-US" w:eastAsia="zh-CN"/>
        </w:rPr>
      </w:pPr>
      <w:bookmarkStart w:id="0" w:name="_Toc8379"/>
      <w:r>
        <w:rPr>
          <w:rFonts w:hint="default"/>
          <w:lang w:val="en-US" w:eastAsia="zh-CN"/>
        </w:rPr>
        <w:t xml:space="preserve">PX3 DTEK </w:t>
      </w:r>
      <w:r>
        <w:rPr>
          <w:rFonts w:hint="eastAsia"/>
          <w:lang w:val="en-US" w:eastAsia="zh-CN"/>
        </w:rPr>
        <w:t>项目简介</w:t>
      </w:r>
      <w:bookmarkEnd w:id="0"/>
    </w:p>
    <w:p>
      <w:pPr>
        <w:ind w:firstLine="420" w:firstLineChars="0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ascii="Calibri" w:hAnsi="Calibri"/>
          <w:bCs/>
          <w:szCs w:val="21"/>
        </w:rPr>
        <w:t>PX3</w:t>
      </w:r>
      <w:r>
        <w:rPr>
          <w:rFonts w:ascii="Calibri" w:hAnsi="Calibri"/>
          <w:bCs/>
          <w:szCs w:val="21"/>
          <w:lang w:val="en-US" w:eastAsia="zh-CN"/>
        </w:rPr>
        <w:t>项目</w:t>
      </w:r>
      <w:r>
        <w:rPr>
          <w:rFonts w:hint="eastAsia" w:ascii="Calibri" w:hAnsi="Calibri"/>
          <w:bCs/>
          <w:szCs w:val="21"/>
          <w:lang w:val="en-US" w:eastAsia="zh-CN"/>
        </w:rPr>
        <w:t>是一个车载产品，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汽车的用的小尺寸娱乐平板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安装于大巴每个座位后</w:t>
      </w:r>
      <w:bookmarkStart w:id="12" w:name="_GoBack"/>
      <w:bookmarkEnd w:id="12"/>
      <w:r>
        <w:rPr>
          <w:rFonts w:hint="eastAsia" w:ascii="Calibri" w:hAnsi="Calibri"/>
          <w:bCs/>
          <w:szCs w:val="21"/>
          <w:lang w:val="en-US" w:eastAsia="zh-CN"/>
        </w:rPr>
        <w:t>。</w:t>
      </w:r>
    </w:p>
    <w:p>
      <w:pPr>
        <w:ind w:firstLine="420" w:firstLineChars="0"/>
        <w:rPr>
          <w:rFonts w:hint="eastAsia" w:ascii="Calibri" w:hAnsi="Calibri"/>
          <w:bCs/>
          <w:szCs w:val="21"/>
          <w:lang w:val="en-US" w:eastAsia="zh-CN"/>
        </w:rPr>
      </w:pPr>
    </w:p>
    <w:p>
      <w:pPr>
        <w:ind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项目调试时相关的资料路径：</w:t>
      </w:r>
    </w:p>
    <w:p>
      <w:pPr>
        <w:ind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\\192.168.1.8\work\home\zkh\RK\项目资料\PX3</w:t>
      </w:r>
    </w:p>
    <w:p>
      <w:pPr>
        <w:ind w:left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ind w:left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烧录工具用SDK里面的，不要用其他烧录工具，因为参数配置不一样，驱动可以参考使用SDK里面的。</w:t>
      </w:r>
    </w:p>
    <w:p>
      <w:pPr>
        <w:ind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全编方法：</w:t>
      </w:r>
    </w:p>
    <w:p>
      <w:pPr>
        <w:ind w:left="420" w:leftChars="0" w:firstLine="420" w:firstLineChars="0"/>
        <w:rPr>
          <w:rFonts w:hint="eastAsia" w:ascii="Arial" w:hAnsi="Arial" w:eastAsia="宋体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FFFFFF" w:fill="D9D9D9"/>
          <w:lang w:val="en-US" w:eastAsia="zh-CN"/>
        </w:rPr>
        <w:t>./device/rockchip/px3/build.sh</w:t>
      </w:r>
    </w:p>
    <w:p>
      <w:pPr>
        <w:ind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内核编译：</w:t>
      </w:r>
    </w:p>
    <w:p>
      <w:pPr>
        <w:ind w:leftChars="20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FFFFFF" w:fill="D9D9D9"/>
          <w:lang w:val="en-US" w:eastAsia="zh-CN"/>
        </w:rPr>
        <w:t>make rkpx3_sdk_rev2_defconfig</w:t>
      </w:r>
    </w:p>
    <w:p>
      <w:pPr>
        <w:ind w:leftChars="20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FFFFFF" w:fill="D9D9D9"/>
          <w:lang w:val="en-US" w:eastAsia="zh-CN"/>
        </w:rPr>
        <w:t>make kernel.img</w:t>
      </w:r>
    </w:p>
    <w:p>
      <w:pPr>
        <w:ind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eastAsia" w:ascii="Arial" w:hAnsi="Arial" w:eastAsia="宋体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单独调试内核驱动方法：</w:t>
      </w:r>
    </w:p>
    <w:p>
      <w:p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由于全编会将kernel</w:t>
      </w:r>
      <w:r>
        <w:rPr>
          <w:rFonts w:hint="default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.img</w:t>
      </w: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和ramdisk打包到boot.img里面，把这个boot.img烧录到板子后，单独编译内核烧录kernel</w:t>
      </w:r>
      <w:r>
        <w:rPr>
          <w:rFonts w:hint="default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.img</w:t>
      </w: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进去不会生效，因为系统启动在boot分区找到kernel的话，就不会去kernel找kernel。所以要做一个不包含kernel的boot.img烧录进去，这样启动的时候会去kernel分区找kernel，调内核驱动的时候直接编译成kernel</w:t>
      </w:r>
      <w:r>
        <w:rPr>
          <w:rFonts w:hint="default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.img</w:t>
      </w: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烧录进去调。</w:t>
      </w:r>
    </w:p>
    <w:p>
      <w:pPr>
        <w:ind w:left="420" w:leftChars="0" w:firstLine="420" w:firstLineChars="0"/>
        <w:rPr>
          <w:rFonts w:hint="eastAsia" w:ascii="Arial" w:hAnsi="Arial" w:eastAsia="宋体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编译不带kernel</w:t>
      </w:r>
      <w:r>
        <w:rPr>
          <w:rFonts w:hint="default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.img</w:t>
      </w: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的</w:t>
      </w:r>
      <w:r>
        <w:rPr>
          <w:rFonts w:hint="default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boot.img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761865" cy="1952625"/>
            <wp:effectExtent l="0" t="0" r="63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bookmarkStart w:id="1" w:name="_Toc3565"/>
      <w:r>
        <w:rPr>
          <w:rStyle w:val="28"/>
          <w:lang w:val="en-US" w:eastAsia="zh-CN"/>
        </w:rPr>
        <w:t>USB VBUS</w:t>
      </w:r>
      <w:r>
        <w:rPr>
          <w:rStyle w:val="28"/>
          <w:rFonts w:hint="eastAsia"/>
          <w:lang w:val="en-US" w:eastAsia="zh-CN"/>
        </w:rPr>
        <w:t xml:space="preserve"> 调试</w:t>
      </w:r>
      <w:bookmarkEnd w:id="1"/>
    </w:p>
    <w:p>
      <w:r>
        <w:rPr>
          <w:rFonts w:ascii="Calibri" w:hAnsi="Calibri"/>
          <w:bCs/>
          <w:szCs w:val="21"/>
          <w:lang w:val="en-US" w:eastAsia="zh-CN"/>
        </w:rPr>
        <w:tab/>
      </w:r>
      <w:r>
        <w:rPr>
          <w:rFonts w:ascii="Calibri" w:hAnsi="Calibri"/>
          <w:bCs/>
          <w:szCs w:val="21"/>
          <w:lang w:val="en-US" w:eastAsia="zh-CN"/>
        </w:rPr>
        <w:t>这个问题开始的时候是USB不能用，然后软件上按照原理图配置vbus pin脚，并将原来的OTG模式改成USB host模式，但是配置好vbus pin后，vbus drv拉高只有0.8V，拉不到3.3V，最后硬件确认是画板画错，软件上最后将HOST改回OTG。软件上的改动：</w:t>
      </w:r>
    </w:p>
    <w:p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884805"/>
            <wp:effectExtent l="0" t="0" r="0" b="0"/>
            <wp:wrapTopAndBottom/>
            <wp:docPr id="3" name="图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Cs/>
          <w:szCs w:val="21"/>
          <w:lang w:val="en-US" w:eastAsia="zh-CN"/>
        </w:rPr>
        <w:tab/>
      </w:r>
      <w:r>
        <w:rPr>
          <w:rFonts w:ascii="Calibri" w:hAnsi="Calibri"/>
          <w:bCs/>
          <w:szCs w:val="21"/>
          <w:lang w:val="en-US" w:eastAsia="zh-CN"/>
        </w:rPr>
        <w:tab/>
      </w:r>
    </w:p>
    <w:p>
      <w:pPr>
        <w:pStyle w:val="2"/>
        <w:rPr>
          <w:rFonts w:hint="eastAsia"/>
        </w:rPr>
      </w:pPr>
      <w:bookmarkStart w:id="2" w:name="_Toc10661"/>
      <w:r>
        <w:rPr>
          <w:rFonts w:hint="eastAsia"/>
        </w:rPr>
        <w:t>FT5526 TP支持</w:t>
      </w:r>
      <w:bookmarkEnd w:id="2"/>
    </w:p>
    <w:p>
      <w:pPr>
        <w:numPr>
          <w:ilvl w:val="0"/>
          <w:numId w:val="0"/>
        </w:numPr>
        <w:ind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资料文件路径：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192.168.1.8</w:t>
      </w:r>
      <w:r>
        <w:rPr>
          <w:rFonts w:hint="default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\work\home\zkh</w:t>
      </w: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\RK\项目资料\PX3\TP</w:t>
      </w:r>
    </w:p>
    <w:p>
      <w:pPr>
        <w:ind w:left="420" w:leftChars="0" w:firstLine="420" w:firstLineChars="0"/>
        <w:rPr>
          <w:b/>
          <w:bCs/>
        </w:rPr>
      </w:pPr>
    </w:p>
    <w:p>
      <w:r>
        <w:tab/>
      </w:r>
      <w:r>
        <w:t>由于这个TP IC是没有现成的驱动支持，所以PX3里面的这个IC驱动是从代码里面的ft5306_ts.c移植过来的。TP调通后供应商来调过FW效果，主要解决TP多点触摸跳点、多点划线断线、状态栏由于模具原因，点击操作不到状态栏。相关改动文件：</w:t>
      </w:r>
    </w:p>
    <w:p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1925955"/>
            <wp:effectExtent l="0" t="0" r="0" b="0"/>
            <wp:wrapTopAndBottom/>
            <wp:docPr id="4" name="图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>fw调好后，由于参考移植的驱动本身没FW升级架构，另外fw升级不同的IC的相关寄存器可能会不一样，所以后来要求供应商提供了其他平台上的ft5526驱动，用来参考移植fw升级。</w:t>
      </w:r>
    </w:p>
    <w:p>
      <w:r>
        <w:tab/>
      </w:r>
      <w:r>
        <w:t>相关文件改动：</w:t>
      </w:r>
    </w:p>
    <w:p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1382395"/>
            <wp:effectExtent l="0" t="0" r="0" b="0"/>
            <wp:wrapSquare wrapText="largest"/>
            <wp:docPr id="5" name="图像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>
      <w:pPr>
        <w:pStyle w:val="2"/>
        <w:rPr>
          <w:rFonts w:hint="eastAsia"/>
        </w:rPr>
      </w:pPr>
      <w:bookmarkStart w:id="3" w:name="_Toc969"/>
      <w:r>
        <w:rPr>
          <w:rFonts w:hint="eastAsia"/>
        </w:rPr>
        <w:t>eKT5221 触摸板支持</w:t>
      </w:r>
      <w:bookmarkEnd w:id="3"/>
    </w:p>
    <w:p>
      <w:pPr>
        <w:ind w:left="0" w:right="0" w:firstLine="420"/>
      </w:pPr>
      <w:r>
        <w:tab/>
      </w:r>
      <w:r>
        <w:t>这个触摸板硬件上不是由中断触发的。ekt5221 本身设计没有中断出来，所以开始调试的时候，示波器一直量不到中断，后来查看规格书设计文档，发现这个中断是没用的，所以驱动的设计是使用计时器轮询访问寄存器的方法，根据寄存器0x20的值来识别按的是哪个按键。驱动是参考移植drivers/input/keyboard/synaptics_so340010.c，把中断机制的相关代码都删了。</w:t>
      </w: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资料文件路径：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192.168.1.8</w:t>
      </w:r>
      <w:r>
        <w:rPr>
          <w:rFonts w:hint="default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\work\home\zkh</w:t>
      </w: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\RK\项目资料\PX3\TouchKey</w:t>
      </w:r>
    </w:p>
    <w:p>
      <w:pPr>
        <w:ind w:left="0" w:right="0" w:firstLine="420"/>
      </w:pPr>
    </w:p>
    <w:p>
      <w:pPr>
        <w:ind w:left="0" w:right="0" w:firstLine="420"/>
      </w:pPr>
      <w:r>
        <w:t>按键配置置在驱动里面的直接设置，按键映射顺序参考触摸板丝印配置。</w:t>
      </w:r>
    </w:p>
    <w:p>
      <w:pPr>
        <w:ind w:left="0" w:right="0" w:firstLine="420"/>
      </w:pPr>
      <w:r>
        <w:tab/>
      </w:r>
      <w:r>
        <w:t>相关改动：</w:t>
      </w:r>
    </w:p>
    <w:p>
      <w:pPr>
        <w:rPr>
          <w:rFonts w:ascii="Calibri" w:hAnsi="Calibri"/>
          <w:bCs/>
          <w:szCs w:val="21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1845310"/>
            <wp:effectExtent l="0" t="0" r="0" b="0"/>
            <wp:wrapSquare wrapText="largest"/>
            <wp:docPr id="6" name="图像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>
      <w:pPr>
        <w:rPr>
          <w:rFonts w:ascii="Calibri" w:hAnsi="Calibri"/>
          <w:bCs/>
          <w:szCs w:val="21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10216"/>
      <w:r>
        <w:rPr>
          <w:rFonts w:hint="eastAsia"/>
          <w:lang w:val="en-US" w:eastAsia="zh-CN"/>
        </w:rPr>
        <w:t>RK616转LVDS IC支持LCD B101EW05/CNKT01010支持</w:t>
      </w:r>
      <w:bookmarkEnd w:id="4"/>
    </w:p>
    <w:p>
      <w:pPr>
        <w:numPr>
          <w:ilvl w:val="0"/>
          <w:numId w:val="0"/>
        </w:numPr>
        <w:ind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资料文件路径：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192.168.1.8</w:t>
      </w:r>
      <w:r>
        <w:rPr>
          <w:rFonts w:hint="default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\work\home\zkh</w:t>
      </w: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\RK\项目资料\PX3\LCD</w:t>
      </w:r>
    </w:p>
    <w:p>
      <w:pPr>
        <w:rPr>
          <w:rFonts w:hint="eastAsia" w:asciiTheme="minorEastAsia" w:hAnsiTheme="minorEastAsia" w:eastAsiaTheme="minorEastAsia" w:cstheme="minorEastAsia"/>
          <w:b/>
          <w:bCs/>
          <w:szCs w:val="21"/>
          <w:lang w:val="en-US" w:eastAsia="zh-CN"/>
        </w:rPr>
      </w:pPr>
    </w:p>
    <w:p>
      <w:pPr>
        <w:rPr>
          <w:rFonts w:ascii="Calibri" w:hAnsi="Calibri"/>
          <w:bCs/>
          <w:szCs w:val="21"/>
        </w:rPr>
      </w:pP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>PX3调过</w:t>
      </w:r>
      <w:r>
        <w:rPr>
          <w:rFonts w:hint="eastAsia" w:ascii="Calibri" w:hAnsi="Calibri"/>
          <w:bCs/>
          <w:szCs w:val="21"/>
          <w:lang w:val="en-US" w:eastAsia="zh-CN"/>
        </w:rPr>
        <w:t>2</w:t>
      </w:r>
      <w:r>
        <w:rPr>
          <w:rFonts w:ascii="Calibri" w:hAnsi="Calibri"/>
          <w:bCs/>
          <w:szCs w:val="21"/>
        </w:rPr>
        <w:t>个屏，开始调的时候背光起来后，屏闪的很厉害，是PWM的问题，改动后能正常显示：</w:t>
      </w:r>
    </w:p>
    <w:p>
      <w:pPr>
        <w:rPr>
          <w:rFonts w:ascii="Calibri" w:hAnsi="Calibri"/>
          <w:bCs/>
          <w:szCs w:val="21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635</wp:posOffset>
            </wp:positionV>
            <wp:extent cx="6645910" cy="1621790"/>
            <wp:effectExtent l="0" t="0" r="0" b="0"/>
            <wp:wrapTopAndBottom/>
            <wp:docPr id="7" name="图像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>但最开始调的B101EW05屏由于尺寸和模具不匹配，然后换了CNKT01010屏，但调通后，CNKT01010屏泛白，由于供应商提供的规格书是错误的，所以调试的时候一直没发现是什么问题。</w:t>
      </w:r>
    </w:p>
    <w:p>
      <w:pPr>
        <w:rPr>
          <w:rFonts w:ascii="Calibri" w:hAnsi="Calibri"/>
          <w:bCs/>
          <w:szCs w:val="21"/>
        </w:rPr>
      </w:pP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>CNKT01010屏是8位屏、24位输入、4个通道，RIN3通道上的数据位是高位。但硬件原理图上只画了3个通道，3个通道支持的8位屏只能是RIN3数据位低位的，所以因为硬件上的限制，软件上没办法支持，这个屏的问题目前只能等硬件改板。</w:t>
      </w:r>
    </w:p>
    <w:p>
      <w:pPr>
        <w:ind w:firstLine="420" w:firstLineChars="0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2018</w:t>
      </w:r>
      <w:r>
        <w:rPr>
          <w:rFonts w:hint="default" w:ascii="Calibri" w:hAnsi="Calibri"/>
          <w:bCs/>
          <w:szCs w:val="21"/>
          <w:lang w:val="en-US" w:eastAsia="zh-CN"/>
        </w:rPr>
        <w:t>/5/18</w:t>
      </w:r>
      <w:r>
        <w:rPr>
          <w:rFonts w:hint="eastAsia" w:ascii="Calibri" w:hAnsi="Calibri"/>
          <w:bCs/>
          <w:szCs w:val="21"/>
          <w:lang w:val="en-US" w:eastAsia="zh-CN"/>
        </w:rPr>
        <w:t xml:space="preserve"> </w:t>
      </w:r>
      <w:r>
        <w:rPr>
          <w:rFonts w:hint="default" w:ascii="Calibri" w:hAnsi="Calibri"/>
          <w:bCs/>
          <w:szCs w:val="21"/>
          <w:lang w:val="en-US" w:eastAsia="zh-CN"/>
        </w:rPr>
        <w:t>:</w:t>
      </w:r>
      <w:r>
        <w:rPr>
          <w:rFonts w:hint="eastAsia" w:ascii="Calibri" w:hAnsi="Calibri"/>
          <w:bCs/>
          <w:szCs w:val="21"/>
          <w:lang w:val="en-US" w:eastAsia="zh-CN"/>
        </w:rPr>
        <w:t xml:space="preserve"> 新板子回来，屏改为4个通道，调试后屏亮度显示正常。</w:t>
      </w:r>
    </w:p>
    <w:p>
      <w:pPr>
        <w:ind w:firstLine="420" w:firstLineChars="0"/>
        <w:rPr>
          <w:rFonts w:hint="eastAsia" w:ascii="Calibri" w:hAnsi="Calibri"/>
          <w:bCs/>
          <w:szCs w:val="21"/>
          <w:lang w:val="en-US" w:eastAsia="zh-CN"/>
        </w:rPr>
      </w:pPr>
    </w:p>
    <w:p>
      <w:pPr>
        <w:pStyle w:val="2"/>
        <w:rPr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5" w:name="_Toc13462"/>
      <w:r>
        <w:rPr>
          <w:lang w:val="en-US" w:eastAsia="zh-CN"/>
        </w:rPr>
        <w:t>RTL8201F 100M以太网支持</w:t>
      </w:r>
      <w:bookmarkEnd w:id="5"/>
    </w:p>
    <w:p>
      <w:pPr>
        <w:numPr>
          <w:ilvl w:val="0"/>
          <w:numId w:val="0"/>
        </w:numPr>
        <w:ind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资料文件路径：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192.168.1.8</w:t>
      </w:r>
      <w:r>
        <w:rPr>
          <w:rFonts w:hint="default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\work\home\zkh</w:t>
      </w: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\RK\项目资料\PX3\Ethernet 100M</w:t>
      </w:r>
    </w:p>
    <w:p>
      <w:pPr>
        <w:ind w:left="420" w:leftChars="0" w:firstLine="420" w:firstLineChars="0"/>
        <w:rPr>
          <w:rFonts w:ascii="Calibri" w:hAnsi="Calibri"/>
          <w:b/>
          <w:bCs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12636"/>
      <w:r>
        <w:rPr>
          <w:rFonts w:hint="eastAsia"/>
          <w:lang w:val="en-US" w:eastAsia="zh-CN"/>
        </w:rPr>
        <w:t>遇到的问题</w:t>
      </w:r>
      <w:bookmarkEnd w:id="6"/>
    </w:p>
    <w:p>
      <w:pPr>
        <w:pStyle w:val="4"/>
        <w:rPr>
          <w:rFonts w:hint="eastAsia"/>
          <w:lang w:val="en-US" w:eastAsia="zh-CN"/>
        </w:rPr>
      </w:pPr>
      <w:bookmarkStart w:id="7" w:name="_Toc26827"/>
      <w:r>
        <w:rPr>
          <w:rFonts w:hint="eastAsia"/>
          <w:lang w:val="en-US" w:eastAsia="zh-CN"/>
        </w:rPr>
        <w:t>1.8201F时钟出不来</w:t>
      </w:r>
      <w:bookmarkEnd w:id="7"/>
    </w:p>
    <w:p>
      <w:pPr>
        <w:rPr>
          <w:rFonts w:ascii="Calibri" w:hAnsi="Calibri"/>
          <w:bCs/>
          <w:szCs w:val="21"/>
        </w:rPr>
      </w:pP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>RTL8201F的PHY驱动是从RK3288移植过来的，MAC驱动用的是rk29_vmac.c。调试开始的时候时钟不正常，后来硬件上确认到是有一个电阻影响了，去掉电阻后，时钟正常了。</w:t>
      </w:r>
    </w:p>
    <w:p>
      <w:pPr>
        <w:rPr>
          <w:rFonts w:ascii="Calibri" w:hAnsi="Calibri"/>
          <w:bCs/>
          <w:szCs w:val="21"/>
        </w:rPr>
      </w:pP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>但RX一直没有数据出来，TX用busybox1.11 ifconfig可以看到传输的数据包。用busybox ifconfig 192.168.1.8 /busybox ifconfig eth0 up 能正常设置IP，万用表量晶振可以量到起振，纹波正常，50M时钟也是8201F过去的，在确认硬件二极管的时候发现是二极管问题，二极管和RX连着，导致RX接收出错，去掉二极管后，IP能正常获取，接收数据正常。</w:t>
      </w:r>
    </w:p>
    <w:p>
      <w:pPr>
        <w:rPr>
          <w:rFonts w:ascii="Calibri" w:hAnsi="Calibri"/>
          <w:bCs/>
          <w:szCs w:val="21"/>
        </w:rPr>
      </w:pP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>act灯不亮的问题是因为寄存器设置原因，参照RTL8201F规格书更改文件设置寄存器后就正常了：drivers/net/phy/phy_device.c</w:t>
      </w:r>
    </w:p>
    <w:p>
      <w:pPr>
        <w:rPr>
          <w:rFonts w:ascii="Calibri" w:hAnsi="Calibri"/>
          <w:bCs/>
          <w:szCs w:val="21"/>
        </w:rPr>
      </w:pPr>
    </w:p>
    <w:p>
      <w:pPr>
        <w:rPr>
          <w:rFonts w:ascii="Calibri" w:hAnsi="Calibri"/>
          <w:bCs/>
          <w:szCs w:val="21"/>
        </w:rPr>
      </w:pPr>
    </w:p>
    <w:p>
      <w:pPr>
        <w:rPr>
          <w:rFonts w:ascii="Calibri" w:hAnsi="Calibri"/>
          <w:bCs/>
          <w:szCs w:val="21"/>
        </w:rPr>
      </w:pPr>
    </w:p>
    <w:p>
      <w:pPr>
        <w:rPr>
          <w:rFonts w:ascii="Calibri" w:hAnsi="Calibri"/>
          <w:bCs/>
          <w:szCs w:val="21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24425" cy="4810125"/>
            <wp:effectExtent l="0" t="0" r="0" b="0"/>
            <wp:wrapTopAndBottom/>
            <wp:docPr id="8" name="图像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>主要是设置规格书中对应的寄存器位。</w:t>
      </w:r>
    </w:p>
    <w:p>
      <w:pPr>
        <w:rPr>
          <w:rFonts w:ascii="Calibri" w:hAnsi="Calibri"/>
          <w:bCs/>
          <w:szCs w:val="21"/>
        </w:rPr>
      </w:pPr>
    </w:p>
    <w:p>
      <w:pPr>
        <w:pStyle w:val="2"/>
      </w:pPr>
      <w:bookmarkStart w:id="8" w:name="_Toc13996"/>
      <w:r>
        <w:rPr>
          <w:lang w:val="en-US" w:eastAsia="zh-CN"/>
        </w:rPr>
        <w:t>AP6255 WIFI+BT支持</w:t>
      </w:r>
      <w:bookmarkEnd w:id="8"/>
    </w:p>
    <w:p>
      <w:pPr>
        <w:rPr>
          <w:rFonts w:ascii="Calibri" w:hAnsi="Calibri"/>
          <w:bCs/>
          <w:szCs w:val="21"/>
        </w:rPr>
      </w:pP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>AP6255 wifi，wifi开始的时候是向原厂申请驱动，然后原厂提供了一个wifi的ftp的地址：</w:t>
      </w:r>
    </w:p>
    <w:p>
      <w:pPr>
        <w:rPr>
          <w:rFonts w:ascii="Calibri" w:hAnsi="Calibri"/>
          <w:bCs/>
          <w:szCs w:val="21"/>
        </w:rPr>
      </w:pPr>
      <w:r>
        <w:rPr>
          <w:rFonts w:ascii="Calibri" w:hAnsi="Calibri"/>
          <w:bCs/>
          <w:szCs w:val="21"/>
        </w:rPr>
        <w:tab/>
      </w:r>
      <w:r>
        <w:fldChar w:fldCharType="begin"/>
      </w:r>
      <w:r>
        <w:instrText xml:space="preserve"> HYPERLINK "ftp://www.rockchip.com.cn/" \h </w:instrText>
      </w:r>
      <w:r>
        <w:fldChar w:fldCharType="separate"/>
      </w:r>
      <w:r>
        <w:rPr>
          <w:rStyle w:val="21"/>
          <w:rFonts w:ascii="Calibri" w:hAnsi="Calibri"/>
          <w:bCs/>
          <w:szCs w:val="21"/>
        </w:rPr>
        <w:t>ftp://www.rockchip.com.cn</w:t>
      </w:r>
      <w:r>
        <w:rPr>
          <w:rStyle w:val="21"/>
          <w:rFonts w:ascii="Calibri" w:hAnsi="Calibri"/>
          <w:bCs/>
          <w:szCs w:val="21"/>
        </w:rPr>
        <w:fldChar w:fldCharType="end"/>
      </w:r>
    </w:p>
    <w:p>
      <w:pPr>
        <w:rPr>
          <w:rFonts w:ascii="Calibri" w:hAnsi="Calibri"/>
          <w:bCs/>
          <w:szCs w:val="21"/>
        </w:rPr>
      </w:pP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>账号：rkwifi</w:t>
      </w:r>
    </w:p>
    <w:p>
      <w:pPr>
        <w:rPr>
          <w:rFonts w:ascii="Calibri" w:hAnsi="Calibri"/>
          <w:bCs/>
          <w:szCs w:val="21"/>
        </w:rPr>
      </w:pP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>密码：Cng9280H8t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资料文件路径：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192.168.1.8</w:t>
      </w:r>
      <w:r>
        <w:rPr>
          <w:rFonts w:hint="default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\work\home\zkh</w:t>
      </w: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\RK\项目资料\PX3\AP6255</w:t>
      </w:r>
    </w:p>
    <w:p>
      <w:pPr>
        <w:rPr>
          <w:rFonts w:ascii="Calibri" w:hAnsi="Calibri"/>
          <w:bCs/>
          <w:szCs w:val="21"/>
        </w:rPr>
      </w:pPr>
    </w:p>
    <w:p>
      <w:pPr>
        <w:rPr>
          <w:rFonts w:ascii="Calibri" w:hAnsi="Calibri"/>
          <w:bCs/>
          <w:szCs w:val="21"/>
        </w:rPr>
      </w:pP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>在ftp里面下载驱动，然后移植，参考文件：Android_AP6xxx_WiFi_BT_Patch_20180125.</w:t>
      </w:r>
    </w:p>
    <w:p>
      <w:pPr>
        <w:rPr>
          <w:rFonts w:ascii="Calibri" w:hAnsi="Calibri"/>
          <w:bCs/>
          <w:szCs w:val="21"/>
        </w:rPr>
      </w:pP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>由于PX3的kernel架构不是dts的，所以参考移植的时候驱动部分是直接参考不是dts移植，即5.0上的bcmdhd目录直接覆盖驱动里面对于的目录。并把原厂提供的wifi和bt的bin文件放到对于的目录：</w:t>
      </w:r>
    </w:p>
    <w:p>
      <w:pPr>
        <w:rPr>
          <w:rFonts w:ascii="Calibri" w:hAnsi="Calibri"/>
          <w:bCs/>
          <w:szCs w:val="21"/>
        </w:rPr>
      </w:pP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>WIFI：external/wlan_loader/firmware/</w:t>
      </w:r>
    </w:p>
    <w:p>
      <w:pPr>
        <w:rPr>
          <w:rFonts w:ascii="Calibri" w:hAnsi="Calibri"/>
          <w:bCs/>
          <w:szCs w:val="21"/>
        </w:rPr>
      </w:pP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>BT：vendor/rockchip/common/bluetooth/lib/firmware</w:t>
      </w:r>
    </w:p>
    <w:p>
      <w:pPr>
        <w:rPr>
          <w:rFonts w:ascii="Calibri" w:hAnsi="Calibri"/>
          <w:bCs/>
          <w:szCs w:val="21"/>
        </w:rPr>
      </w:pPr>
      <w:r>
        <w:rPr>
          <w:rFonts w:ascii="Calibri" w:hAnsi="Calibri"/>
          <w:bCs/>
          <w:szCs w:val="21"/>
        </w:rPr>
        <w:tab/>
      </w:r>
    </w:p>
    <w:p>
      <w:pPr>
        <w:ind w:firstLine="420" w:firstLineChars="0"/>
        <w:rPr>
          <w:rFonts w:hint="eastAsia" w:ascii="Calibri" w:hAnsi="Calibri" w:eastAsia="宋体"/>
          <w:bCs/>
          <w:szCs w:val="21"/>
          <w:lang w:val="en-US" w:eastAsia="zh-CN"/>
        </w:rPr>
      </w:pPr>
      <w:bookmarkStart w:id="9" w:name="_Toc14382"/>
      <w:r>
        <w:rPr>
          <w:rStyle w:val="29"/>
          <w:rFonts w:hint="eastAsia"/>
          <w:lang w:val="en-US" w:eastAsia="zh-CN"/>
        </w:rPr>
        <w:t>调试遇到的问题</w:t>
      </w:r>
      <w:bookmarkEnd w:id="9"/>
      <w:r>
        <w:rPr>
          <w:rFonts w:hint="eastAsia" w:ascii="Calibri" w:hAnsi="Calibri"/>
          <w:bCs/>
          <w:szCs w:val="21"/>
          <w:lang w:val="en-US" w:eastAsia="zh-CN"/>
        </w:rPr>
        <w:t>：</w:t>
      </w:r>
    </w:p>
    <w:p>
      <w:pPr>
        <w:pStyle w:val="4"/>
        <w:rPr>
          <w:rFonts w:hint="eastAsia"/>
          <w:lang w:val="en-US" w:eastAsia="zh-CN"/>
        </w:rPr>
      </w:pPr>
      <w:bookmarkStart w:id="10" w:name="_Toc23336"/>
      <w:r>
        <w:rPr>
          <w:rFonts w:hint="eastAsia"/>
          <w:lang w:val="en-US" w:eastAsia="zh-CN"/>
        </w:rPr>
        <w:t>1.WIFI打不开问题</w:t>
      </w:r>
      <w:bookmarkEnd w:id="10"/>
    </w:p>
    <w:p>
      <w:pPr>
        <w:rPr>
          <w:rFonts w:ascii="Calibri" w:hAnsi="Calibri"/>
          <w:bCs/>
          <w:szCs w:val="21"/>
        </w:rPr>
      </w:pP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>根据原理图配置WIFI的REG_ON,HOST_WAKE引脚，配置后开机概率性能脸上，但偶尔会导致kernel跑飞，或者wifi直接掉线。这个问题和原厂查了好几天，后来供应商FAE协助查问题，用RK原厂新提供的驱动，替换供应商FAE提供的bin文件，并在硬件上把29pin接地后，wifi能正常打开上网。</w:t>
      </w:r>
    </w:p>
    <w:p>
      <w:pPr>
        <w:rPr>
          <w:rFonts w:ascii="Calibri" w:hAnsi="Calibri"/>
          <w:bCs/>
          <w:szCs w:val="21"/>
        </w:rPr>
      </w:pPr>
    </w:p>
    <w:p>
      <w:pPr>
        <w:pStyle w:val="4"/>
        <w:rPr>
          <w:rFonts w:hint="eastAsia"/>
          <w:lang w:val="en-US" w:eastAsia="zh-CN"/>
        </w:rPr>
      </w:pPr>
      <w:bookmarkStart w:id="11" w:name="_Toc235"/>
      <w:r>
        <w:rPr>
          <w:rFonts w:hint="eastAsia"/>
          <w:lang w:val="en-US" w:eastAsia="zh-CN"/>
        </w:rPr>
        <w:t>2.BT打不开</w:t>
      </w:r>
      <w:bookmarkEnd w:id="11"/>
    </w:p>
    <w:p>
      <w:pPr>
        <w:rPr>
          <w:rFonts w:ascii="Calibri" w:hAnsi="Calibri"/>
          <w:bCs/>
          <w:szCs w:val="21"/>
        </w:rPr>
      </w:pP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>蓝牙调试的时候，发现比较大的问题是上层device/rockchip/px3/wifi_bt.mk 配置的AP6xxx系列是没用的。</w:t>
      </w:r>
    </w:p>
    <w:p>
      <w:pPr>
        <w:rPr>
          <w:rFonts w:ascii="Calibri" w:hAnsi="Calibri"/>
          <w:bCs/>
          <w:szCs w:val="21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48075" cy="1066800"/>
            <wp:effectExtent l="0" t="0" r="0" b="0"/>
            <wp:wrapTopAndBottom/>
            <wp:docPr id="9" name="图像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像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>因为device/rockchip/common/wifi_bt_common.mk文件里面开头有个判断</w:t>
      </w:r>
    </w:p>
    <w:p>
      <w:pPr>
        <w:rPr>
          <w:rFonts w:ascii="Calibri" w:hAnsi="Calibri"/>
          <w:bCs/>
          <w:szCs w:val="21"/>
        </w:rPr>
      </w:pPr>
      <w:r>
        <w:rPr>
          <w:rFonts w:ascii="Calibri" w:hAnsi="Calibri"/>
          <w:bCs/>
          <w:szCs w:val="21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1056005</wp:posOffset>
            </wp:positionH>
            <wp:positionV relativeFrom="paragraph">
              <wp:posOffset>142875</wp:posOffset>
            </wp:positionV>
            <wp:extent cx="4533900" cy="781050"/>
            <wp:effectExtent l="0" t="0" r="0" b="0"/>
            <wp:wrapTopAndBottom/>
            <wp:docPr id="10" name="图像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像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Calibri" w:hAnsi="Calibri"/>
          <w:bCs/>
          <w:szCs w:val="21"/>
        </w:rPr>
      </w:pP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>这个问题直接导致上层配置的wifi和bt的属性是mediatek的。将这四行注释掉后，编译烧录会导致wifi和蓝牙都打不开，这个问题也是原厂的SDK比较大的失误。由于wifi的wpa_supplicant参数mediatek和bcmdhd有很大的不同，由于不只是wpa_supplicant的问题，hardware/libhardware_legacy/wifi 有宏判断处理，这部分判断处理bcmdhd是没有的，这也就是单纯改wpa_supplicant参数也不能打开wifi的原因。</w:t>
      </w:r>
    </w:p>
    <w:p>
      <w:pPr>
        <w:rPr>
          <w:rFonts w:ascii="Calibri" w:hAnsi="Calibri"/>
          <w:bCs/>
          <w:szCs w:val="21"/>
        </w:rPr>
      </w:pP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>出于改动架构怕出现未知问题的考虑，于是wifi_bt_common.mk的开始四行没删掉，wifi用mediatek的配置，把BT的配置改成AP6xxx系列：</w:t>
      </w:r>
    </w:p>
    <w:p>
      <w:pPr>
        <w:rPr>
          <w:rFonts w:ascii="Calibri" w:hAnsi="Calibri"/>
          <w:bCs/>
          <w:szCs w:val="21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312670"/>
            <wp:effectExtent l="0" t="0" r="0" b="0"/>
            <wp:wrapTopAndBottom/>
            <wp:docPr id="11" name="图像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像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>这种改法wifi也可能会出现其他问题，暂时还没发现。</w:t>
      </w:r>
    </w:p>
    <w:p>
      <w:pPr>
        <w:rPr>
          <w:rFonts w:ascii="Calibri" w:hAnsi="Calibri"/>
          <w:bCs/>
          <w:szCs w:val="21"/>
        </w:rPr>
      </w:pPr>
    </w:p>
    <w:p>
      <w:pPr>
        <w:rPr>
          <w:rFonts w:ascii="Calibri" w:hAnsi="Calibri"/>
          <w:bCs/>
          <w:szCs w:val="21"/>
        </w:rPr>
      </w:pP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>BT的调试，刚开是上电有问题，申请REG_ON和BT_HOST_WAKE GPIO的时候一直提示IO口被申请了，后来查到是kernel 中RK818代码同时也申请了这两个GPIO口，这个问题也能算是RK原厂SDK的一个坑，因为这个文件是在arch/arm/mach-rk30/board-pmu-rk818.c里面，不是在mach-rkpx3上，主要暴露的问题是原厂工程师直接将GPIO的控制加载代码里面。</w:t>
      </w:r>
    </w:p>
    <w:p>
      <w:pPr>
        <w:rPr>
          <w:rFonts w:ascii="Calibri" w:hAnsi="Calibri"/>
          <w:bCs/>
          <w:szCs w:val="21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632200"/>
            <wp:effectExtent l="0" t="0" r="0" b="0"/>
            <wp:wrapTopAndBottom/>
            <wp:docPr id="12" name="图像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像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>目前这部分代码注释起来，重新编译内核，push进去后，</w:t>
      </w:r>
    </w:p>
    <w:p>
      <w:pPr>
        <w:rPr>
          <w:rFonts w:ascii="Calibri" w:hAnsi="Calibri"/>
          <w:bCs/>
          <w:szCs w:val="21"/>
        </w:rPr>
      </w:pP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>echo 1 &gt; /sys/class/rfill/rfkill0/state上电，示波器量到上电正常，</w:t>
      </w:r>
    </w:p>
    <w:p>
      <w:pPr>
        <w:rPr>
          <w:rFonts w:ascii="Calibri" w:hAnsi="Calibri"/>
          <w:bCs/>
          <w:szCs w:val="21"/>
        </w:rPr>
      </w:pP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>echo 0 &gt; /sys/class/rfill/rfkill0/state 量到下电也正常</w:t>
      </w:r>
    </w:p>
    <w:p>
      <w:pPr>
        <w:rPr>
          <w:rFonts w:ascii="Calibri" w:hAnsi="Calibri"/>
          <w:bCs/>
          <w:szCs w:val="21"/>
        </w:rPr>
      </w:pPr>
    </w:p>
    <w:p>
      <w:pPr>
        <w:rPr>
          <w:rFonts w:ascii="Calibri" w:hAnsi="Calibri"/>
          <w:bCs/>
          <w:szCs w:val="21"/>
        </w:rPr>
      </w:pP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>上层设置打开APP点打开，会提示turning on，但是搜索不到蓝牙。logcat看到的错误是/dev/ttyS0打不开，</w:t>
      </w:r>
    </w:p>
    <w:p>
      <w:pPr>
        <w:rPr>
          <w:rFonts w:ascii="Calibri" w:hAnsi="Calibri"/>
          <w:bCs/>
          <w:szCs w:val="21"/>
        </w:rPr>
      </w:pPr>
      <w:r>
        <w:rPr>
          <w:rFonts w:ascii="Calibri" w:hAnsi="Calibri"/>
          <w:bCs/>
          <w:szCs w:val="21"/>
        </w:rPr>
        <w:t>提交后</w:t>
      </w:r>
    </w:p>
    <w:p>
      <w:pPr>
        <w:rPr>
          <w:rFonts w:ascii="Calibri" w:hAnsi="Calibri"/>
          <w:bCs/>
          <w:szCs w:val="21"/>
        </w:rPr>
      </w:pPr>
    </w:p>
    <w:p>
      <w:pPr>
        <w:rPr>
          <w:rFonts w:ascii="Calibri" w:hAnsi="Calibri"/>
          <w:bCs/>
          <w:szCs w:val="21"/>
        </w:rPr>
      </w:pPr>
    </w:p>
    <w:p>
      <w:pPr>
        <w:rPr>
          <w:rFonts w:ascii="Calibri" w:hAnsi="Calibri"/>
          <w:bCs/>
          <w:szCs w:val="21"/>
        </w:rPr>
      </w:pPr>
    </w:p>
    <w:p>
      <w:pPr>
        <w:rPr>
          <w:rFonts w:ascii="Calibri" w:hAnsi="Calibri"/>
          <w:bCs/>
          <w:szCs w:val="21"/>
        </w:rPr>
      </w:pPr>
    </w:p>
    <w:p>
      <w:pPr>
        <w:ind w:left="0" w:right="0" w:firstLine="420"/>
      </w:pPr>
    </w:p>
    <w:p/>
    <w:sectPr>
      <w:headerReference r:id="rId3" w:type="default"/>
      <w:footerReference r:id="rId4" w:type="default"/>
      <w:pgSz w:w="11906" w:h="16838"/>
      <w:pgMar w:top="1440" w:right="720" w:bottom="1440" w:left="720" w:header="851" w:footer="992" w:gutter="0"/>
      <w:pgNumType w:fmt="decimal" w:start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19F" w:csb1="0000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b/>
        <w:sz w:val="24"/>
        <w:szCs w:val="24"/>
      </w:rPr>
      <w:t xml:space="preserve">内部资料,不得扩散                         </w:t>
    </w:r>
    <w:r>
      <w:rPr>
        <w:b/>
        <w:sz w:val="24"/>
        <w:szCs w:val="24"/>
      </w:rPr>
      <w:fldChar w:fldCharType="begin"/>
    </w:r>
    <w:r>
      <w:instrText xml:space="preserve">PAGE</w:instrText>
    </w:r>
    <w:r>
      <w:fldChar w:fldCharType="separate"/>
    </w:r>
    <w:r>
      <w:t>6</w:t>
    </w:r>
    <w:r>
      <w:fldChar w:fldCharType="end"/>
    </w:r>
    <w:r>
      <w:rPr>
        <w:b/>
        <w:sz w:val="24"/>
        <w:szCs w:val="24"/>
      </w:rPr>
      <w:t xml:space="preserve">                   Geniatech, Inc. Proprietary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double" w:color="00000A" w:sz="6" w:space="1"/>
      </w:pBdr>
      <w:jc w:val="left"/>
    </w:pPr>
    <w:r>
      <w:rPr>
        <w:b/>
        <w:sz w:val="24"/>
        <w:szCs w:val="24"/>
      </w:rPr>
      <w:t xml:space="preserve">Geniatech                                                         </w:t>
    </w:r>
    <w:r>
      <w:rPr>
        <w:b/>
        <w:sz w:val="21"/>
        <w:szCs w:val="21"/>
      </w:rPr>
      <w:t>深圳金亚太科技有限公司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E17657"/>
    <w:rsid w:val="0256687E"/>
    <w:rsid w:val="048A7648"/>
    <w:rsid w:val="05F55778"/>
    <w:rsid w:val="06740757"/>
    <w:rsid w:val="0770705D"/>
    <w:rsid w:val="07D30175"/>
    <w:rsid w:val="08B40666"/>
    <w:rsid w:val="09285FFA"/>
    <w:rsid w:val="0AE721AC"/>
    <w:rsid w:val="0DB75C41"/>
    <w:rsid w:val="15130721"/>
    <w:rsid w:val="160B3BEA"/>
    <w:rsid w:val="17835400"/>
    <w:rsid w:val="19E01D1C"/>
    <w:rsid w:val="1BFB6FA6"/>
    <w:rsid w:val="1EF12A50"/>
    <w:rsid w:val="231F741E"/>
    <w:rsid w:val="23474F63"/>
    <w:rsid w:val="276D228B"/>
    <w:rsid w:val="2CD37F0C"/>
    <w:rsid w:val="3131552C"/>
    <w:rsid w:val="33777D6C"/>
    <w:rsid w:val="350707E2"/>
    <w:rsid w:val="3BEF14B6"/>
    <w:rsid w:val="3F076153"/>
    <w:rsid w:val="3FA90A80"/>
    <w:rsid w:val="4048246B"/>
    <w:rsid w:val="408E6EAF"/>
    <w:rsid w:val="41EB7A91"/>
    <w:rsid w:val="42BE5A0E"/>
    <w:rsid w:val="464B1384"/>
    <w:rsid w:val="48F44D68"/>
    <w:rsid w:val="49A1368F"/>
    <w:rsid w:val="4FF90A8F"/>
    <w:rsid w:val="50E84797"/>
    <w:rsid w:val="52105D94"/>
    <w:rsid w:val="52E36BBA"/>
    <w:rsid w:val="5304543A"/>
    <w:rsid w:val="559C09FA"/>
    <w:rsid w:val="55EA0B60"/>
    <w:rsid w:val="599D7CAE"/>
    <w:rsid w:val="5AD90497"/>
    <w:rsid w:val="5B9E1C22"/>
    <w:rsid w:val="5D4500B0"/>
    <w:rsid w:val="5E7D2C08"/>
    <w:rsid w:val="5FE05747"/>
    <w:rsid w:val="62CD7130"/>
    <w:rsid w:val="66C66C47"/>
    <w:rsid w:val="682B3362"/>
    <w:rsid w:val="6992347E"/>
    <w:rsid w:val="76577718"/>
    <w:rsid w:val="77AC26E6"/>
    <w:rsid w:val="795525F9"/>
    <w:rsid w:val="7B2F3015"/>
    <w:rsid w:val="7B5C6E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overflowPunct/>
      <w:bidi w:val="0"/>
      <w:jc w:val="both"/>
    </w:pPr>
    <w:rPr>
      <w:rFonts w:ascii="Times New Roman" w:hAnsi="Times New Roman" w:eastAsia="宋体" w:cs="Times New Roman"/>
      <w:color w:val="00000A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keepLines/>
      <w:spacing w:before="100" w:beforeLines="0" w:beforeAutospacing="0" w:after="90" w:afterLines="0" w:afterAutospacing="0" w:line="240" w:lineRule="auto"/>
      <w:outlineLvl w:val="0"/>
    </w:pPr>
    <w:rPr>
      <w:b/>
      <w:kern w:val="44"/>
      <w:sz w:val="24"/>
    </w:rPr>
  </w:style>
  <w:style w:type="paragraph" w:styleId="3">
    <w:name w:val="heading 2"/>
    <w:basedOn w:val="1"/>
    <w:next w:val="1"/>
    <w:link w:val="29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1"/>
    </w:pPr>
    <w:rPr>
      <w:rFonts w:ascii="Arial" w:hAnsi="Arial" w:eastAsia="宋体"/>
      <w:b/>
      <w:sz w:val="21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ind w:leftChars="200"/>
      <w:outlineLvl w:val="2"/>
    </w:pPr>
    <w:rPr>
      <w:b/>
      <w:color w:val="00000A"/>
    </w:rPr>
  </w:style>
  <w:style w:type="paragraph" w:styleId="5">
    <w:name w:val="heading 5"/>
    <w:basedOn w:val="6"/>
    <w:next w:val="1"/>
    <w:qFormat/>
    <w:uiPriority w:val="0"/>
  </w:style>
  <w:style w:type="character" w:default="1" w:styleId="16">
    <w:name w:val="Default Paragraph Font"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标题1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宋体" w:cs="Noto Sans CJK SC Regular"/>
      <w:sz w:val="24"/>
      <w:szCs w:val="28"/>
    </w:rPr>
  </w:style>
  <w:style w:type="paragraph" w:styleId="7">
    <w:name w:val="Body Text"/>
    <w:basedOn w:val="1"/>
    <w:qFormat/>
    <w:uiPriority w:val="0"/>
    <w:pPr>
      <w:spacing w:before="0" w:after="140" w:line="288" w:lineRule="auto"/>
    </w:p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9">
    <w:name w:val="toc 3"/>
    <w:basedOn w:val="1"/>
    <w:next w:val="1"/>
    <w:uiPriority w:val="0"/>
    <w:pPr>
      <w:ind w:left="840" w:leftChars="400"/>
    </w:pPr>
  </w:style>
  <w:style w:type="paragraph" w:styleId="10">
    <w:name w:val="Balloon Text"/>
    <w:basedOn w:val="1"/>
    <w:qFormat/>
    <w:uiPriority w:val="0"/>
    <w:rPr>
      <w:sz w:val="18"/>
      <w:szCs w:val="18"/>
    </w:r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qFormat/>
    <w:uiPriority w:val="0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qFormat/>
    <w:uiPriority w:val="0"/>
  </w:style>
  <w:style w:type="paragraph" w:styleId="14">
    <w:name w:val="List"/>
    <w:basedOn w:val="7"/>
    <w:qFormat/>
    <w:uiPriority w:val="0"/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character" w:customStyle="1" w:styleId="18">
    <w:name w:val="批注框文本 Char"/>
    <w:basedOn w:val="16"/>
    <w:qFormat/>
    <w:uiPriority w:val="0"/>
    <w:rPr>
      <w:sz w:val="18"/>
      <w:szCs w:val="18"/>
    </w:rPr>
  </w:style>
  <w:style w:type="character" w:customStyle="1" w:styleId="19">
    <w:name w:val="无间隔 Char"/>
    <w:basedOn w:val="16"/>
    <w:qFormat/>
    <w:uiPriority w:val="0"/>
    <w:rPr>
      <w:rFonts w:ascii="Calibri" w:hAnsi="Calibri"/>
      <w:sz w:val="22"/>
      <w:szCs w:val="22"/>
      <w:lang w:val="en-US" w:eastAsia="zh-CN" w:bidi="ar-SA"/>
    </w:rPr>
  </w:style>
  <w:style w:type="character" w:customStyle="1" w:styleId="20">
    <w:name w:val="页脚 Char"/>
    <w:basedOn w:val="16"/>
    <w:qFormat/>
    <w:uiPriority w:val="0"/>
    <w:rPr>
      <w:sz w:val="18"/>
      <w:szCs w:val="18"/>
    </w:rPr>
  </w:style>
  <w:style w:type="character" w:customStyle="1" w:styleId="21">
    <w:name w:val="Internet 链接"/>
    <w:qFormat/>
    <w:uiPriority w:val="0"/>
    <w:rPr>
      <w:color w:val="000080"/>
      <w:u w:val="single"/>
      <w:lang w:val="zh-CN" w:eastAsia="zh-CN" w:bidi="zh-CN"/>
    </w:rPr>
  </w:style>
  <w:style w:type="paragraph" w:customStyle="1" w:styleId="22">
    <w:name w:val="索引"/>
    <w:basedOn w:val="1"/>
    <w:qFormat/>
    <w:uiPriority w:val="0"/>
    <w:pPr>
      <w:suppressLineNumbers/>
    </w:pPr>
  </w:style>
  <w:style w:type="paragraph" w:styleId="23">
    <w:name w:val="No Spacing"/>
    <w:qFormat/>
    <w:uiPriority w:val="0"/>
    <w:pPr>
      <w:widowControl/>
      <w:overflowPunct/>
      <w:bidi w:val="0"/>
      <w:jc w:val="left"/>
    </w:pPr>
    <w:rPr>
      <w:rFonts w:ascii="Calibri" w:hAnsi="Calibri" w:eastAsia="宋体" w:cs="Times New Roman"/>
      <w:color w:val="00000A"/>
      <w:sz w:val="22"/>
      <w:szCs w:val="22"/>
      <w:lang w:val="en-US" w:eastAsia="zh-CN" w:bidi="ar-SA"/>
    </w:rPr>
  </w:style>
  <w:style w:type="paragraph" w:styleId="24">
    <w:name w:val="List Paragraph"/>
    <w:basedOn w:val="1"/>
    <w:qFormat/>
    <w:uiPriority w:val="0"/>
    <w:pPr>
      <w:ind w:left="0" w:right="0" w:firstLine="420"/>
    </w:pPr>
  </w:style>
  <w:style w:type="paragraph" w:customStyle="1" w:styleId="25">
    <w:name w:val="框架内容"/>
    <w:basedOn w:val="1"/>
    <w:qFormat/>
    <w:uiPriority w:val="0"/>
  </w:style>
  <w:style w:type="paragraph" w:customStyle="1" w:styleId="26">
    <w:name w:val="表格内容"/>
    <w:basedOn w:val="1"/>
    <w:qFormat/>
    <w:uiPriority w:val="0"/>
  </w:style>
  <w:style w:type="paragraph" w:customStyle="1" w:styleId="27">
    <w:name w:val="表格标题"/>
    <w:basedOn w:val="26"/>
    <w:qFormat/>
    <w:uiPriority w:val="0"/>
  </w:style>
  <w:style w:type="character" w:customStyle="1" w:styleId="28">
    <w:name w:val="标题 1 Char"/>
    <w:link w:val="2"/>
    <w:qFormat/>
    <w:uiPriority w:val="0"/>
    <w:rPr>
      <w:b/>
      <w:kern w:val="44"/>
      <w:sz w:val="24"/>
    </w:rPr>
  </w:style>
  <w:style w:type="character" w:customStyle="1" w:styleId="29">
    <w:name w:val="标题 2 Char"/>
    <w:link w:val="3"/>
    <w:qFormat/>
    <w:uiPriority w:val="0"/>
    <w:rPr>
      <w:rFonts w:ascii="Arial" w:hAnsi="Arial" w:eastAsia="宋体"/>
      <w:b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模板.dotx</Template>
  <Company>微软中国</Company>
  <Pages>8</Pages>
  <Words>1989</Words>
  <Characters>3105</Characters>
  <Paragraphs>80</Paragraphs>
  <ScaleCrop>false</ScaleCrop>
  <LinksUpToDate>false</LinksUpToDate>
  <CharactersWithSpaces>3343</CharactersWithSpaces>
  <Application>WPS Office_10.1.0.7245_F1E327BC-269C-435d-A152-05C5408002CA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2017-02-14T04:13:00Z</dcterms:created>
  <dc:creator>jiaping</dc:creator>
  <cp:lastModifiedBy>南瓜</cp:lastModifiedBy>
  <cp:lastPrinted>2012-03-27T08:58:00Z</cp:lastPrinted>
  <dcterms:modified xsi:type="dcterms:W3CDTF">2018-05-22T06:06:03Z</dcterms:modified>
  <cp:revision>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微软中国</vt:lpwstr>
  </property>
  <property fmtid="{D5CDD505-2E9C-101B-9397-08002B2CF9AE}" pid="3" name="DocSecurity">
    <vt:i4>0</vt:i4>
  </property>
  <property fmtid="{D5CDD505-2E9C-101B-9397-08002B2CF9AE}" pid="4" name="KSOProductBuildVer">
    <vt:lpwstr>2052-10.1.0.7245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