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4B877" w14:textId="77777777" w:rsidR="00000000" w:rsidRDefault="00000000">
      <w:pPr>
        <w:spacing w:before="100" w:beforeAutospacing="1" w:after="180"/>
        <w:jc w:val="center"/>
        <w:outlineLvl w:val="1"/>
        <w:divId w:val="2045058040"/>
        <w:rPr>
          <w:rFonts w:ascii="等线" w:eastAsia="等线" w:hAnsi="等线"/>
          <w:b/>
          <w:bCs/>
          <w:color w:val="1A73E8"/>
          <w:kern w:val="36"/>
          <w:sz w:val="56"/>
          <w:szCs w:val="56"/>
        </w:rPr>
      </w:pPr>
      <w:r>
        <w:rPr>
          <w:rFonts w:ascii="等线" w:eastAsia="等线" w:hAnsi="等线" w:hint="eastAsia"/>
          <w:b/>
          <w:bCs/>
          <w:color w:val="1A73E8"/>
          <w:kern w:val="36"/>
          <w:sz w:val="56"/>
          <w:szCs w:val="56"/>
        </w:rPr>
        <w:t>HIS 医院信息系统</w:t>
      </w:r>
    </w:p>
    <w:p w14:paraId="39555BC3" w14:textId="77777777" w:rsidR="00000000" w:rsidRDefault="00000000">
      <w:pPr>
        <w:spacing w:before="90" w:after="90"/>
        <w:jc w:val="center"/>
        <w:divId w:val="2045058040"/>
        <w:rPr>
          <w:rFonts w:ascii="等线" w:eastAsia="等线" w:hAnsi="等线" w:hint="eastAsia"/>
          <w:color w:val="555555"/>
          <w:sz w:val="28"/>
          <w:szCs w:val="28"/>
        </w:rPr>
      </w:pPr>
      <w:r>
        <w:rPr>
          <w:rFonts w:ascii="等线" w:eastAsia="等线" w:hAnsi="等线" w:hint="eastAsia"/>
          <w:color w:val="555555"/>
          <w:sz w:val="28"/>
          <w:szCs w:val="28"/>
        </w:rPr>
        <w:t>综合设计报告</w:t>
      </w:r>
    </w:p>
    <w:p w14:paraId="1AAE19F7" w14:textId="77777777" w:rsidR="00000000" w:rsidRDefault="00000000">
      <w:pPr>
        <w:pStyle w:val="no-indent1"/>
        <w:jc w:val="center"/>
        <w:divId w:val="944111973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语言标准：C99（MSVC v143）</w:t>
      </w:r>
    </w:p>
    <w:p w14:paraId="2426CF35" w14:textId="77777777" w:rsidR="00000000" w:rsidRDefault="00000000">
      <w:pPr>
        <w:pStyle w:val="no-indent1"/>
        <w:jc w:val="center"/>
        <w:divId w:val="944111973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源文件：13 个 .c + 2 个 .h（约 5470 行）</w:t>
      </w:r>
    </w:p>
    <w:p w14:paraId="7FE7D9C0" w14:textId="77777777" w:rsidR="00000000" w:rsidRDefault="00000000">
      <w:pPr>
        <w:pStyle w:val="no-indent1"/>
        <w:jc w:val="center"/>
        <w:divId w:val="944111973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数据存储：文本文件 data/*.txt（| 分隔）</w:t>
      </w:r>
    </w:p>
    <w:p w14:paraId="7C998F1C" w14:textId="77777777" w:rsidR="00000000" w:rsidRDefault="00000000">
      <w:pPr>
        <w:pStyle w:val="no-indent1"/>
        <w:jc w:val="center"/>
        <w:divId w:val="944111973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编译标志：/source-charset:utf-8</w:t>
      </w:r>
    </w:p>
    <w:p w14:paraId="2A1428D3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目录</w:t>
      </w:r>
    </w:p>
    <w:p w14:paraId="626EDFAC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bookmarkStart w:id="0" w:name="OLE_LINK1"/>
      <w:r>
        <w:rPr>
          <w:rFonts w:ascii="等线" w:eastAsia="等线" w:hAnsi="等线" w:hint="eastAsia"/>
          <w:color w:val="333333"/>
          <w:sz w:val="22"/>
          <w:szCs w:val="22"/>
        </w:rPr>
        <w:t>1. 项目概述 ................................................. 3</w:t>
      </w:r>
    </w:p>
    <w:p w14:paraId="5287AC17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2. 系统架构 ................................................. 3</w:t>
      </w:r>
    </w:p>
    <w:p w14:paraId="39E1C9B2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3. 数据模型 ................................................. 5</w:t>
      </w:r>
    </w:p>
    <w:p w14:paraId="26037540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4. 三角色运转流程 ........................................... 6</w:t>
      </w:r>
    </w:p>
    <w:p w14:paraId="6DB5EBF1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5. 功能矩阵 ................................................. 11</w:t>
      </w:r>
    </w:p>
    <w:p w14:paraId="772978A1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6. 安全与校验体系 ........................................... 12</w:t>
      </w:r>
    </w:p>
    <w:p w14:paraId="0D05B0E7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7. 核心业务数据联动 ......................................... 13</w:t>
      </w:r>
    </w:p>
    <w:p w14:paraId="2E603D80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8. 项目演变记录 ............................................. 14</w:t>
      </w:r>
    </w:p>
    <w:bookmarkEnd w:id="0"/>
    <w:p w14:paraId="3D241817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1. 项目概述</w:t>
      </w:r>
    </w:p>
    <w:p w14:paraId="2CBCF3DD" w14:textId="77777777" w:rsidR="00000000" w:rsidRDefault="00000000">
      <w:pPr>
        <w:pStyle w:val="a3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HIS (Hospital Information System) 是一个基于 C99 标准的控制台医院信息管理系统，支持管理员、医生、患者三种角色，覆盖医</w:t>
      </w:r>
      <w:r>
        <w:rPr>
          <w:rFonts w:ascii="等线" w:eastAsia="等线" w:hAnsi="等线" w:hint="eastAsia"/>
          <w:color w:val="333333"/>
          <w:sz w:val="22"/>
          <w:szCs w:val="22"/>
        </w:rPr>
        <w:lastRenderedPageBreak/>
        <w:t>院核心业务流程。所有数据在内存中以通用单向链表管理，程序启动时从文本文件加载，运行中实时保存。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072"/>
        <w:gridCol w:w="2073"/>
        <w:gridCol w:w="2073"/>
      </w:tblGrid>
      <w:tr w:rsidR="00000000" w14:paraId="7C5495B0" w14:textId="77777777">
        <w:trPr>
          <w:divId w:val="1697585127"/>
        </w:trPr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E42007" w14:textId="77777777" w:rsidR="00000000" w:rsidRDefault="00000000">
            <w:pPr>
              <w:spacing w:before="240" w:after="240"/>
              <w:jc w:val="center"/>
              <w:rPr>
                <w:rFonts w:ascii="等线" w:eastAsia="等线" w:hAnsi="等线" w:hint="eastAsia"/>
                <w:b/>
                <w:bCs/>
                <w:color w:val="333333"/>
                <w:sz w:val="36"/>
                <w:szCs w:val="36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36"/>
                <w:szCs w:val="36"/>
              </w:rPr>
              <w:t xml:space="preserve">8 </w:t>
            </w:r>
            <w:r>
              <w:rPr>
                <w:rFonts w:ascii="等线" w:eastAsia="等线" w:hAnsi="等线" w:hint="eastAsia"/>
                <w:color w:val="666666"/>
                <w:sz w:val="18"/>
                <w:szCs w:val="18"/>
              </w:rPr>
              <w:t>全局链表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D95F8" w14:textId="77777777" w:rsidR="00000000" w:rsidRDefault="00000000">
            <w:pPr>
              <w:spacing w:before="240" w:after="240"/>
              <w:jc w:val="center"/>
              <w:rPr>
                <w:rFonts w:ascii="等线" w:eastAsia="等线" w:hAnsi="等线" w:hint="eastAsia"/>
                <w:b/>
                <w:bCs/>
                <w:color w:val="333333"/>
                <w:sz w:val="36"/>
                <w:szCs w:val="36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36"/>
                <w:szCs w:val="36"/>
              </w:rPr>
              <w:t xml:space="preserve">8 </w:t>
            </w:r>
            <w:r>
              <w:rPr>
                <w:rFonts w:ascii="等线" w:eastAsia="等线" w:hAnsi="等线" w:hint="eastAsia"/>
                <w:color w:val="666666"/>
                <w:sz w:val="18"/>
                <w:szCs w:val="18"/>
              </w:rPr>
              <w:t>数据文件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5F145F" w14:textId="77777777" w:rsidR="00000000" w:rsidRDefault="00000000">
            <w:pPr>
              <w:spacing w:before="240" w:after="240"/>
              <w:jc w:val="center"/>
              <w:rPr>
                <w:rFonts w:ascii="等线" w:eastAsia="等线" w:hAnsi="等线" w:hint="eastAsia"/>
                <w:b/>
                <w:bCs/>
                <w:color w:val="333333"/>
                <w:sz w:val="36"/>
                <w:szCs w:val="36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36"/>
                <w:szCs w:val="36"/>
              </w:rPr>
              <w:t xml:space="preserve">13 </w:t>
            </w:r>
            <w:r>
              <w:rPr>
                <w:rFonts w:ascii="等线" w:eastAsia="等线" w:hAnsi="等线" w:hint="eastAsia"/>
                <w:color w:val="666666"/>
                <w:sz w:val="18"/>
                <w:szCs w:val="18"/>
              </w:rPr>
              <w:t>源文件</w:t>
            </w: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9D7313" w14:textId="77777777" w:rsidR="00000000" w:rsidRDefault="00000000">
            <w:pPr>
              <w:spacing w:before="240" w:after="240"/>
              <w:jc w:val="center"/>
              <w:rPr>
                <w:rFonts w:ascii="等线" w:eastAsia="等线" w:hAnsi="等线" w:hint="eastAsia"/>
                <w:b/>
                <w:bCs/>
                <w:color w:val="333333"/>
                <w:sz w:val="36"/>
                <w:szCs w:val="36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36"/>
                <w:szCs w:val="36"/>
              </w:rPr>
              <w:t xml:space="preserve">~5470 </w:t>
            </w:r>
            <w:r>
              <w:rPr>
                <w:rFonts w:ascii="等线" w:eastAsia="等线" w:hAnsi="等线" w:hint="eastAsia"/>
                <w:color w:val="666666"/>
                <w:sz w:val="18"/>
                <w:szCs w:val="18"/>
              </w:rPr>
              <w:t>总代码行数</w:t>
            </w:r>
          </w:p>
        </w:tc>
      </w:tr>
    </w:tbl>
    <w:p w14:paraId="53FF6F75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1.1 技术栈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7048"/>
      </w:tblGrid>
      <w:tr w:rsidR="00000000" w14:paraId="1BA75B58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63B25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BDC7D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:rsidR="00000000" w14:paraId="11AD034B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E67FE3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语言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901CC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C99 (MSVC v143)</w:t>
            </w:r>
          </w:p>
        </w:tc>
      </w:tr>
      <w:tr w:rsidR="00000000" w14:paraId="4D68E2F3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64179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编译标志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BEA7A7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/source-charset:utf-8（源文件UTF-8，执行字符集CP936）</w:t>
            </w:r>
          </w:p>
        </w:tc>
      </w:tr>
      <w:tr w:rsidR="00000000" w14:paraId="6E105F70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D7553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数据结构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EC65F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通用单向链表（void* 泛型，8 个全局实例）</w:t>
            </w:r>
          </w:p>
        </w:tc>
      </w:tr>
      <w:tr w:rsidR="00000000" w14:paraId="2BB9E4C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2A3A1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数据存储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021A5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文本文件 data/*.txt（| 分隔字段，write-then-rename 原子写入）</w:t>
            </w:r>
          </w:p>
        </w:tc>
      </w:tr>
      <w:tr w:rsidR="00000000" w14:paraId="65C64AB8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8AB0B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ID 生成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A9163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[前缀][年2位][月2位][日2位][序号3位]，如 P260511001</w:t>
            </w:r>
          </w:p>
        </w:tc>
      </w:tr>
    </w:tbl>
    <w:p w14:paraId="032D4FA9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2. 系统架构</w:t>
      </w:r>
    </w:p>
    <w:p w14:paraId="7C55BF90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bookmarkStart w:id="1" w:name="OLE_LINK2"/>
      <w:r>
        <w:rPr>
          <w:rFonts w:ascii="等线" w:eastAsia="等线" w:hAnsi="等线" w:hint="eastAsia"/>
        </w:rPr>
        <w:t>2.1 源文件清单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415"/>
        <w:gridCol w:w="690"/>
        <w:gridCol w:w="5727"/>
      </w:tblGrid>
      <w:tr w:rsidR="00000000" w14:paraId="59B035F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A2E7D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A5A6B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FA3C8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行数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F1289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职责</w:t>
            </w:r>
          </w:p>
        </w:tc>
      </w:tr>
      <w:tr w:rsidR="00000000" w14:paraId="3F8608BF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1385F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07663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his_config.h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6EA289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253C4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长度常量、枚举、文件路径、默认值</w:t>
            </w:r>
          </w:p>
        </w:tc>
      </w:tr>
      <w:tr w:rsidR="00000000" w14:paraId="0EEEC302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40A4D86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A4CC1C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his.h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B1EC2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~230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BE0C6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8 个业务结构体、所有函数声明、extern 全局变量</w:t>
            </w:r>
          </w:p>
        </w:tc>
      </w:tr>
      <w:tr w:rsidR="00000000" w14:paraId="29A600E5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BBD34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基础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A63E4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his_link.c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B0668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~110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5A84D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通用链表 InitList/InsertNode/DeleteNode/FindNode/TraverseList/FreeList</w:t>
            </w:r>
          </w:p>
        </w:tc>
      </w:tr>
      <w:tr w:rsidR="00000000" w14:paraId="421FA014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07D2928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A0C6D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his_tool.c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EF7E6E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~190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617DB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输入校验、ID 生成、文件 I/O、密码混淆、安全宏</w:t>
            </w:r>
          </w:p>
        </w:tc>
      </w:tr>
      <w:tr w:rsidR="00000000" w14:paraId="4C10629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4D029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主控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6A620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his_main.c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409A3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67FAE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程序入口 main()、三种角色登录认证、主菜单路由</w:t>
            </w:r>
          </w:p>
        </w:tc>
      </w:tr>
      <w:tr w:rsidR="00000000" w14:paraId="670F6F62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A3981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业务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0F9F8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dept_bed.c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66BAD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~530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1B36B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科室 CRUD、床位 CRUD（含住院出院）、床位统计</w:t>
            </w:r>
          </w:p>
        </w:tc>
      </w:tr>
      <w:tr w:rsidR="00000000" w14:paraId="1CF29F5A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630FF6E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C4105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doctor.c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B3398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~390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B3208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医生 CRUD、账号密码管理、持久化</w:t>
            </w:r>
          </w:p>
        </w:tc>
      </w:tr>
      <w:tr w:rsidR="00000000" w14:paraId="6FD454C6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2D7F2CC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8A514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schedule.c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5DE4F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~430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25CA7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排班 CRUD、selectDoctorByDept、持久化</w:t>
            </w:r>
          </w:p>
        </w:tc>
      </w:tr>
      <w:tr w:rsidR="00000000" w14:paraId="59D782FC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FC51635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F1C6D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drug.c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66334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~550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C9BFF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药品 CRUD、库存管理（入库/出库/预警）、门诊发药</w:t>
            </w:r>
          </w:p>
        </w:tc>
      </w:tr>
      <w:tr w:rsidR="00000000" w14:paraId="443B8EBC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BC8E639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34E90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admin_tools.c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DCA6F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~220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FDD0A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全局查询统计、管理员报表导出、一键数据备份</w:t>
            </w:r>
          </w:p>
        </w:tc>
      </w:tr>
      <w:tr w:rsidR="00000000" w14:paraId="425FF3F6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BDF8EE0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78F34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19C4B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~630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9C2C6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患者 CRUD、自助充值、只读查看、PIN 校验</w:t>
            </w:r>
          </w:p>
        </w:tc>
      </w:tr>
      <w:tr w:rsidR="00000000" w14:paraId="7ECAF99D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61EF2F7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5BDC5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record.c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B2039E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~520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599C3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医疗记录 CRUD、医生工作站（查看患者/写诊断/开处方）</w:t>
            </w:r>
          </w:p>
        </w:tc>
      </w:tr>
      <w:tr w:rsidR="00000000" w14:paraId="2A5A44D1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BD7042E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C8343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registration.c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875A0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~500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96702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普通挂号、预约挂号、查看/取消挂号</w:t>
            </w:r>
          </w:p>
        </w:tc>
      </w:tr>
    </w:tbl>
    <w:bookmarkEnd w:id="1"/>
    <w:p w14:paraId="640ED0ED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2.2 模块依赖关系</w:t>
      </w:r>
    </w:p>
    <w:p w14:paraId="27720D7C" w14:textId="77777777" w:rsidR="00000000" w:rsidRDefault="00000000">
      <w:pPr>
        <w:pStyle w:val="HTML"/>
        <w:divId w:val="1697585127"/>
        <w:rPr>
          <w:color w:val="333333"/>
        </w:rPr>
      </w:pPr>
    </w:p>
    <w:p w14:paraId="5D7C0B6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his_config.h (</w:t>
      </w:r>
      <w:r>
        <w:rPr>
          <w:color w:val="333333"/>
        </w:rPr>
        <w:t>配置常量</w:t>
      </w:r>
      <w:r>
        <w:rPr>
          <w:color w:val="333333"/>
        </w:rPr>
        <w:t>/</w:t>
      </w:r>
      <w:r>
        <w:rPr>
          <w:color w:val="333333"/>
        </w:rPr>
        <w:t>枚举</w:t>
      </w:r>
      <w:r>
        <w:rPr>
          <w:color w:val="333333"/>
        </w:rPr>
        <w:t>/</w:t>
      </w:r>
      <w:r>
        <w:rPr>
          <w:color w:val="333333"/>
        </w:rPr>
        <w:t>路径</w:t>
      </w:r>
      <w:r>
        <w:rPr>
          <w:color w:val="333333"/>
        </w:rPr>
        <w:t>) ──┐</w:t>
      </w:r>
    </w:p>
    <w:p w14:paraId="7ACEB24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                            ├── his.h (</w:t>
      </w:r>
      <w:r>
        <w:rPr>
          <w:color w:val="333333"/>
        </w:rPr>
        <w:t>结构体</w:t>
      </w:r>
      <w:r>
        <w:rPr>
          <w:color w:val="333333"/>
        </w:rPr>
        <w:t>/</w:t>
      </w:r>
      <w:r>
        <w:rPr>
          <w:color w:val="333333"/>
        </w:rPr>
        <w:t>函数声明</w:t>
      </w:r>
      <w:r>
        <w:rPr>
          <w:color w:val="333333"/>
        </w:rPr>
        <w:t>/extern</w:t>
      </w:r>
      <w:r>
        <w:rPr>
          <w:color w:val="333333"/>
        </w:rPr>
        <w:t>变量</w:t>
      </w:r>
      <w:r>
        <w:rPr>
          <w:color w:val="333333"/>
        </w:rPr>
        <w:t>)</w:t>
      </w:r>
    </w:p>
    <w:p w14:paraId="669A46A6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his.h (</w:t>
      </w:r>
      <w:r>
        <w:rPr>
          <w:color w:val="333333"/>
        </w:rPr>
        <w:t>全局头文件</w:t>
      </w:r>
      <w:r>
        <w:rPr>
          <w:color w:val="333333"/>
        </w:rPr>
        <w:t>)              ────┘</w:t>
      </w:r>
    </w:p>
    <w:p w14:paraId="47954E0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    │</w:t>
      </w:r>
    </w:p>
    <w:p w14:paraId="45E063A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┌───────┼────────┬──────────┬──────────┐</w:t>
      </w:r>
    </w:p>
    <w:p w14:paraId="4C5CAF9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▼       ▼        ▼          ▼          ▼</w:t>
      </w:r>
    </w:p>
    <w:p w14:paraId="1AC972E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his_main.c  </w:t>
      </w:r>
      <w:r>
        <w:rPr>
          <w:color w:val="333333"/>
        </w:rPr>
        <w:t>业务模块</w:t>
      </w:r>
      <w:r>
        <w:rPr>
          <w:color w:val="333333"/>
        </w:rPr>
        <w:t xml:space="preserve">  his_tool.c his_link.c</w:t>
      </w:r>
    </w:p>
    <w:p w14:paraId="3D4AA89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(</w:t>
      </w:r>
      <w:r>
        <w:rPr>
          <w:color w:val="333333"/>
        </w:rPr>
        <w:t>主控</w:t>
      </w:r>
      <w:r>
        <w:rPr>
          <w:color w:val="333333"/>
        </w:rPr>
        <w:t>/</w:t>
      </w:r>
      <w:r>
        <w:rPr>
          <w:color w:val="333333"/>
        </w:rPr>
        <w:t>菜单</w:t>
      </w:r>
      <w:r>
        <w:rPr>
          <w:color w:val="333333"/>
        </w:rPr>
        <w:t>)  (8</w:t>
      </w:r>
      <w:r>
        <w:rPr>
          <w:color w:val="333333"/>
        </w:rPr>
        <w:t>文件</w:t>
      </w:r>
      <w:r>
        <w:rPr>
          <w:color w:val="333333"/>
        </w:rPr>
        <w:t>)  (</w:t>
      </w:r>
      <w:r>
        <w:rPr>
          <w:color w:val="333333"/>
        </w:rPr>
        <w:t>工具函数</w:t>
      </w:r>
      <w:r>
        <w:rPr>
          <w:color w:val="333333"/>
        </w:rPr>
        <w:t>)  (</w:t>
      </w:r>
      <w:r>
        <w:rPr>
          <w:color w:val="333333"/>
        </w:rPr>
        <w:t>通用链表</w:t>
      </w:r>
      <w:r>
        <w:rPr>
          <w:color w:val="333333"/>
        </w:rPr>
        <w:t>)</w:t>
      </w:r>
    </w:p>
    <w:p w14:paraId="743389E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│                        8 </w:t>
      </w:r>
      <w:r>
        <w:rPr>
          <w:color w:val="333333"/>
        </w:rPr>
        <w:t>个</w:t>
      </w:r>
      <w:r>
        <w:rPr>
          <w:color w:val="333333"/>
        </w:rPr>
        <w:t xml:space="preserve"> LinkList </w:t>
      </w:r>
      <w:r>
        <w:rPr>
          <w:color w:val="333333"/>
        </w:rPr>
        <w:t>实例</w:t>
      </w:r>
    </w:p>
    <w:p w14:paraId="783ED20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▼</w:t>
      </w:r>
    </w:p>
    <w:p w14:paraId="1D0BAE9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┌─────────────────────────────────────────────┐</w:t>
      </w:r>
    </w:p>
    <w:p w14:paraId="6436515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│ </w:t>
      </w:r>
      <w:r>
        <w:rPr>
          <w:color w:val="333333"/>
        </w:rPr>
        <w:t>业务层</w:t>
      </w:r>
      <w:r>
        <w:rPr>
          <w:color w:val="333333"/>
        </w:rPr>
        <w:t xml:space="preserve"> (10 </w:t>
      </w:r>
      <w:r>
        <w:rPr>
          <w:color w:val="333333"/>
        </w:rPr>
        <w:t>个文件</w:t>
      </w:r>
      <w:r>
        <w:rPr>
          <w:color w:val="333333"/>
        </w:rPr>
        <w:t>)                           │</w:t>
      </w:r>
    </w:p>
    <w:p w14:paraId="12DB591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│                                             │</w:t>
      </w:r>
    </w:p>
    <w:p w14:paraId="03F4883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│ dept_bed.c  doctor.c  schedule.c  drug.c    │</w:t>
      </w:r>
    </w:p>
    <w:p w14:paraId="571A71C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lastRenderedPageBreak/>
        <w:t>│ admin_tools.c  patient.c  record.c          │</w:t>
      </w:r>
    </w:p>
    <w:p w14:paraId="2C8CE52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│ registration.c                              │</w:t>
      </w:r>
    </w:p>
    <w:p w14:paraId="343F993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└─────────────────────────────────────────────┘</w:t>
      </w:r>
    </w:p>
    <w:p w14:paraId="06E534CA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2.3 跨模块函数调用</w:t>
      </w:r>
    </w:p>
    <w:p w14:paraId="2226D525" w14:textId="77777777" w:rsidR="00000000" w:rsidRDefault="00000000">
      <w:pPr>
        <w:pStyle w:val="HTML"/>
        <w:divId w:val="1697585127"/>
        <w:rPr>
          <w:color w:val="333333"/>
        </w:rPr>
      </w:pPr>
    </w:p>
    <w:p w14:paraId="46CBA2E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his_main.c</w:t>
      </w:r>
    </w:p>
    <w:p w14:paraId="0D35C6E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├── adminMenu()</w:t>
      </w:r>
    </w:p>
    <w:p w14:paraId="631B270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├── patientModule()        → patient.c</w:t>
      </w:r>
    </w:p>
    <w:p w14:paraId="23B47B4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│     └── inputAndXxxRecords() → record.c</w:t>
      </w:r>
    </w:p>
    <w:p w14:paraId="5DEB115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├── dept_bedModule()       → dept_bed.c</w:t>
      </w:r>
    </w:p>
    <w:p w14:paraId="1E0409D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│     ├── doctorSubMenu()       → doctor.c</w:t>
      </w:r>
    </w:p>
    <w:p w14:paraId="1BF99C6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│     └── scheduleSubMenu()     → schedule.c</w:t>
      </w:r>
    </w:p>
    <w:p w14:paraId="51F0D59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└── drugModule()           → drug.c</w:t>
      </w:r>
    </w:p>
    <w:p w14:paraId="1F3F872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     ├── globalStatsSubMenu()  → admin_tools.c</w:t>
      </w:r>
    </w:p>
    <w:p w14:paraId="632FE57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     └── backupAllData()       → admin_tools.c</w:t>
      </w:r>
    </w:p>
    <w:p w14:paraId="3F81DB7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├── doctorMenu()</w:t>
      </w:r>
    </w:p>
    <w:p w14:paraId="73CD660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├── queryPatientByDoctor() → record.c</w:t>
      </w:r>
    </w:p>
    <w:p w14:paraId="29CF254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├── medicalRecordModule()  → record.c</w:t>
      </w:r>
    </w:p>
    <w:p w14:paraId="0AD60AC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└── queryMyAppointment()   → record.c</w:t>
      </w:r>
    </w:p>
    <w:p w14:paraId="50695DE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└── patientMenu()</w:t>
      </w:r>
    </w:p>
    <w:p w14:paraId="75440AF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├── normalRegistration()        → registration.c</w:t>
      </w:r>
    </w:p>
    <w:p w14:paraId="4E65410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├── appointmentRegistration()   → registration.c</w:t>
      </w:r>
    </w:p>
    <w:p w14:paraId="1D7BA1B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├── patientRecharge()           → patient.c</w:t>
      </w:r>
    </w:p>
    <w:p w14:paraId="2AF71DC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├── viewMyRegistration()        → registration.c</w:t>
      </w:r>
    </w:p>
    <w:p w14:paraId="653F302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└── cancelMyRegistration()      → registration.c</w:t>
      </w:r>
    </w:p>
    <w:p w14:paraId="4426B9C8" w14:textId="77777777" w:rsidR="00000000" w:rsidRDefault="00000000">
      <w:pPr>
        <w:pStyle w:val="a3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所有跨模块调用通过 his.h 中的 extern 声明完成，模块间不直接引用对方内部函数。</w:t>
      </w:r>
    </w:p>
    <w:p w14:paraId="1CB20C4B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3. 数据模型与关联关系</w:t>
      </w:r>
    </w:p>
    <w:p w14:paraId="758E5C87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3.1 全局链表数据总线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608"/>
        <w:gridCol w:w="1351"/>
        <w:gridCol w:w="3666"/>
      </w:tblGrid>
      <w:tr w:rsidR="00000000" w14:paraId="6F0D9792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80AB9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链表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43A62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493DF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写入模块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ADA2D6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读取模块</w:t>
            </w:r>
          </w:p>
        </w:tc>
      </w:tr>
      <w:tr w:rsidR="00000000" w14:paraId="582CB9AF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7CA83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4EEAB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28FAED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32928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registration.c, record.c, admin_tools.c</w:t>
            </w:r>
          </w:p>
        </w:tc>
      </w:tr>
      <w:tr w:rsidR="00000000" w14:paraId="0DC678F1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DC4A9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lastRenderedPageBreak/>
              <w:t>doctor_list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26386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4FA8E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doctor.c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108B8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schedule.c, registration.c, record.c, admin_tools.c</w:t>
            </w:r>
          </w:p>
        </w:tc>
      </w:tr>
      <w:tr w:rsidR="00000000" w14:paraId="28A0CA3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1A6B6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dept_list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97FF1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4216AD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dept_bed.c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0DC73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doctor.c, drug.c, schedule.c, registration.c, admin_tools.c</w:t>
            </w:r>
          </w:p>
        </w:tc>
      </w:tr>
      <w:tr w:rsidR="00000000" w14:paraId="06665450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7AB17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bed_list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F7FED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Bed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F9918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dept_bed.c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50735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admin_tools.c</w:t>
            </w:r>
          </w:p>
        </w:tc>
      </w:tr>
      <w:tr w:rsidR="00000000" w14:paraId="2742A721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BD2F6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drug_list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AD065A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Drug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D93D6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drug.c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15113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admin_tools.c</w:t>
            </w:r>
          </w:p>
        </w:tc>
      </w:tr>
      <w:tr w:rsidR="00000000" w14:paraId="0512C8AC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12544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record_list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38504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MedicalRecord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6DADB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record.c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AEC04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patient.c, registration.c, admin_tools.c</w:t>
            </w:r>
          </w:p>
        </w:tc>
      </w:tr>
      <w:tr w:rsidR="00000000" w14:paraId="3ABD3F8B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A92B6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schedule_list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F2F2B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DoctorSchedule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570F8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schedule.c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FBAA3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registration.c, admin_tools.c</w:t>
            </w:r>
          </w:p>
        </w:tc>
      </w:tr>
      <w:tr w:rsidR="00000000" w14:paraId="3B54B40F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3B893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appointment_list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0CEFE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Appointment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5B7B3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registration.c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B926C6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schedule.c</w:t>
            </w:r>
          </w:p>
        </w:tc>
      </w:tr>
    </w:tbl>
    <w:p w14:paraId="3B8C6FCD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3.2 实体关联关系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919"/>
        <w:gridCol w:w="2669"/>
      </w:tblGrid>
      <w:tr w:rsidR="00000000" w14:paraId="5997EFB1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A9E8D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关系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5619A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23198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:rsidR="00000000" w14:paraId="4E846C5B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D33F5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Doctor.dept_id → Department.id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3248A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多对一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1AB45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一个科室有多名医生</w:t>
            </w:r>
          </w:p>
        </w:tc>
      </w:tr>
      <w:tr w:rsidR="00000000" w14:paraId="7D0695D2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3DAC3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Bed.dept_id → Department.id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05571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多对一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DEA9FF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一个科室有多个床位</w:t>
            </w:r>
          </w:p>
        </w:tc>
      </w:tr>
      <w:tr w:rsidR="00000000" w14:paraId="00430985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0AE9F1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Patient.doctor_id → Doctor.id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1ADEE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多对一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E5DC5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一个医生有多个患者</w:t>
            </w:r>
          </w:p>
        </w:tc>
      </w:tr>
      <w:tr w:rsidR="00000000" w14:paraId="22AA6EE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D0D5D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MedicalRecord.patient_id → Patient.id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4A928A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多对一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89345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一个患者有多条医疗记录</w:t>
            </w:r>
          </w:p>
        </w:tc>
      </w:tr>
      <w:tr w:rsidR="00000000" w14:paraId="71A7467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6DB10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Appointment.schedule_id → DoctorSchedule.id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2DC90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多对一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85660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一个排班有多个预约</w:t>
            </w:r>
          </w:p>
        </w:tc>
      </w:tr>
    </w:tbl>
    <w:p w14:paraId="39477171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3.3 关键数据结构</w:t>
      </w:r>
    </w:p>
    <w:p w14:paraId="04D7BBAB" w14:textId="77777777" w:rsidR="00000000" w:rsidRDefault="00000000">
      <w:pPr>
        <w:pStyle w:val="HTML"/>
        <w:divId w:val="1697585127"/>
        <w:rPr>
          <w:color w:val="333333"/>
        </w:rPr>
      </w:pPr>
    </w:p>
    <w:p w14:paraId="63474AC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// Patient —— </w:t>
      </w:r>
      <w:r>
        <w:rPr>
          <w:color w:val="333333"/>
        </w:rPr>
        <w:t>最复杂的业务实体（</w:t>
      </w:r>
      <w:r>
        <w:rPr>
          <w:color w:val="333333"/>
        </w:rPr>
        <w:t xml:space="preserve">16 </w:t>
      </w:r>
      <w:r>
        <w:rPr>
          <w:color w:val="333333"/>
        </w:rPr>
        <w:t>个字段）</w:t>
      </w:r>
    </w:p>
    <w:p w14:paraId="410C0B2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typedef struct {</w:t>
      </w:r>
    </w:p>
    <w:p w14:paraId="0614E21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id[MAX_ID_LEN];           // P260511001</w:t>
      </w:r>
    </w:p>
    <w:p w14:paraId="6A3236B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name[MAX_NAME_LEN];       // </w:t>
      </w:r>
      <w:r>
        <w:rPr>
          <w:color w:val="333333"/>
        </w:rPr>
        <w:t>姓名</w:t>
      </w:r>
    </w:p>
    <w:p w14:paraId="2368EFD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lastRenderedPageBreak/>
        <w:t xml:space="preserve">    int age;                       // </w:t>
      </w:r>
      <w:r>
        <w:rPr>
          <w:color w:val="333333"/>
        </w:rPr>
        <w:t>年龄</w:t>
      </w:r>
    </w:p>
    <w:p w14:paraId="0BC5757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gender[10];               // </w:t>
      </w:r>
      <w:r>
        <w:rPr>
          <w:color w:val="333333"/>
        </w:rPr>
        <w:t>男</w:t>
      </w:r>
      <w:r>
        <w:rPr>
          <w:color w:val="333333"/>
        </w:rPr>
        <w:t>/</w:t>
      </w:r>
      <w:r>
        <w:rPr>
          <w:color w:val="333333"/>
        </w:rPr>
        <w:t>女</w:t>
      </w:r>
    </w:p>
    <w:p w14:paraId="3137AA06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float insurance_ratio;         // </w:t>
      </w:r>
      <w:r>
        <w:rPr>
          <w:color w:val="333333"/>
        </w:rPr>
        <w:t>医保报销比例（默认</w:t>
      </w:r>
      <w:r>
        <w:rPr>
          <w:color w:val="333333"/>
        </w:rPr>
        <w:t xml:space="preserve"> 0.7</w:t>
      </w:r>
      <w:r>
        <w:rPr>
          <w:color w:val="333333"/>
        </w:rPr>
        <w:t>）</w:t>
      </w:r>
    </w:p>
    <w:p w14:paraId="3F827B9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float balance;                 // </w:t>
      </w:r>
      <w:r>
        <w:rPr>
          <w:color w:val="333333"/>
        </w:rPr>
        <w:t>账户余额</w:t>
      </w:r>
    </w:p>
    <w:p w14:paraId="0BCB969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int is_inpatient;              // 0=</w:t>
      </w:r>
      <w:r>
        <w:rPr>
          <w:color w:val="333333"/>
        </w:rPr>
        <w:t>未住院</w:t>
      </w:r>
      <w:r>
        <w:rPr>
          <w:color w:val="333333"/>
        </w:rPr>
        <w:t xml:space="preserve"> 1=</w:t>
      </w:r>
      <w:r>
        <w:rPr>
          <w:color w:val="333333"/>
        </w:rPr>
        <w:t>住院中</w:t>
      </w:r>
    </w:p>
    <w:p w14:paraId="1C5DC13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bed_id[MAX_ID_LEN];       // </w:t>
      </w:r>
      <w:r>
        <w:rPr>
          <w:color w:val="333333"/>
        </w:rPr>
        <w:t>绑定床位</w:t>
      </w:r>
      <w:r>
        <w:rPr>
          <w:color w:val="333333"/>
        </w:rPr>
        <w:t>ID</w:t>
      </w:r>
    </w:p>
    <w:p w14:paraId="53C9BC4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int record_count;              // </w:t>
      </w:r>
      <w:r>
        <w:rPr>
          <w:color w:val="333333"/>
        </w:rPr>
        <w:t>关联医疗记录数</w:t>
      </w:r>
    </w:p>
    <w:p w14:paraId="7D481E0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phone[15];                // </w:t>
      </w:r>
      <w:r>
        <w:rPr>
          <w:color w:val="333333"/>
        </w:rPr>
        <w:t>手机号</w:t>
      </w:r>
    </w:p>
    <w:p w14:paraId="52B585A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id_card[20];              // </w:t>
      </w:r>
      <w:r>
        <w:rPr>
          <w:color w:val="333333"/>
        </w:rPr>
        <w:t>身份证号</w:t>
      </w:r>
    </w:p>
    <w:p w14:paraId="18D63D7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doctor_id[MAX_ID_LEN];    // </w:t>
      </w:r>
      <w:r>
        <w:rPr>
          <w:color w:val="333333"/>
        </w:rPr>
        <w:t>挂号医生</w:t>
      </w:r>
      <w:r>
        <w:rPr>
          <w:color w:val="333333"/>
        </w:rPr>
        <w:t>ID</w:t>
      </w:r>
    </w:p>
    <w:p w14:paraId="6E004B6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dept_id[MAX_ID_LEN];      // </w:t>
      </w:r>
      <w:r>
        <w:rPr>
          <w:color w:val="333333"/>
        </w:rPr>
        <w:t>挂号科室</w:t>
      </w:r>
      <w:r>
        <w:rPr>
          <w:color w:val="333333"/>
        </w:rPr>
        <w:t>ID</w:t>
      </w:r>
    </w:p>
    <w:p w14:paraId="1C5A8EF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int register_status;           // 0</w:t>
      </w:r>
      <w:r>
        <w:rPr>
          <w:color w:val="333333"/>
        </w:rPr>
        <w:t>未挂号</w:t>
      </w:r>
      <w:r>
        <w:rPr>
          <w:color w:val="333333"/>
        </w:rPr>
        <w:t xml:space="preserve"> 1</w:t>
      </w:r>
      <w:r>
        <w:rPr>
          <w:color w:val="333333"/>
        </w:rPr>
        <w:t>待就诊</w:t>
      </w:r>
      <w:r>
        <w:rPr>
          <w:color w:val="333333"/>
        </w:rPr>
        <w:t xml:space="preserve"> 2</w:t>
      </w:r>
      <w:r>
        <w:rPr>
          <w:color w:val="333333"/>
        </w:rPr>
        <w:t>就诊中</w:t>
      </w:r>
      <w:r>
        <w:rPr>
          <w:color w:val="333333"/>
        </w:rPr>
        <w:t xml:space="preserve"> 3</w:t>
      </w:r>
      <w:r>
        <w:rPr>
          <w:color w:val="333333"/>
        </w:rPr>
        <w:t>已完成</w:t>
      </w:r>
    </w:p>
    <w:p w14:paraId="592B184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char register_time[25];        // </w:t>
      </w:r>
      <w:r>
        <w:rPr>
          <w:color w:val="333333"/>
        </w:rPr>
        <w:t>挂号时间</w:t>
      </w:r>
    </w:p>
    <w:p w14:paraId="6550573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int pin;                       // 6</w:t>
      </w:r>
      <w:r>
        <w:rPr>
          <w:color w:val="333333"/>
        </w:rPr>
        <w:t>位访问密码（</w:t>
      </w:r>
      <w:r>
        <w:rPr>
          <w:color w:val="333333"/>
        </w:rPr>
        <w:t>0=</w:t>
      </w:r>
      <w:r>
        <w:rPr>
          <w:color w:val="333333"/>
        </w:rPr>
        <w:t>未设置）</w:t>
      </w:r>
    </w:p>
    <w:p w14:paraId="562F45A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} Patient;</w:t>
      </w:r>
    </w:p>
    <w:p w14:paraId="6E90F67B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 三角色运转流程</w:t>
      </w:r>
    </w:p>
    <w:p w14:paraId="4A4CB775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4.1 系统初始化（管理员）</w:t>
      </w:r>
    </w:p>
    <w:p w14:paraId="7C26D732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4.1.1 程序启动流程</w:t>
      </w:r>
    </w:p>
    <w:p w14:paraId="791A953E" w14:textId="77777777" w:rsidR="00000000" w:rsidRDefault="00000000">
      <w:pPr>
        <w:pStyle w:val="HTML"/>
        <w:divId w:val="1697585127"/>
        <w:rPr>
          <w:color w:val="333333"/>
        </w:rPr>
      </w:pPr>
    </w:p>
    <w:p w14:paraId="0BDC63F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main()</w:t>
      </w:r>
    </w:p>
    <w:p w14:paraId="20F29DC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├─ initGlobalLists()  ── </w:t>
      </w:r>
      <w:r>
        <w:rPr>
          <w:color w:val="333333"/>
        </w:rPr>
        <w:t>创建</w:t>
      </w:r>
      <w:r>
        <w:rPr>
          <w:color w:val="333333"/>
        </w:rPr>
        <w:t xml:space="preserve"> 8 </w:t>
      </w:r>
      <w:r>
        <w:rPr>
          <w:color w:val="333333"/>
        </w:rPr>
        <w:t>个空链表</w:t>
      </w:r>
    </w:p>
    <w:p w14:paraId="169B4F2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├─ loadAllHisData()   ── </w:t>
      </w:r>
      <w:r>
        <w:rPr>
          <w:color w:val="333333"/>
        </w:rPr>
        <w:t>从</w:t>
      </w:r>
      <w:r>
        <w:rPr>
          <w:color w:val="333333"/>
        </w:rPr>
        <w:t xml:space="preserve"> data/*.txt </w:t>
      </w:r>
      <w:r>
        <w:rPr>
          <w:color w:val="333333"/>
        </w:rPr>
        <w:t>加载所有数据</w:t>
      </w:r>
    </w:p>
    <w:p w14:paraId="5F387B0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├─ loadDeptData()       data/dept.txt</w:t>
      </w:r>
    </w:p>
    <w:p w14:paraId="14D4E96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├─ loadDoctorData()     data/doctor.txt</w:t>
      </w:r>
    </w:p>
    <w:p w14:paraId="4709F14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├─ loadBedData()        data/bed.txt</w:t>
      </w:r>
    </w:p>
    <w:p w14:paraId="637AE04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├─ loadPatientData()    data/patient.txt</w:t>
      </w:r>
    </w:p>
    <w:p w14:paraId="7BF9E9D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├─ loadDrugData()       data/drug.txt</w:t>
      </w:r>
    </w:p>
    <w:p w14:paraId="3D8BC65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├─ loadRecordData()     data/record.txt</w:t>
      </w:r>
    </w:p>
    <w:p w14:paraId="364532D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├─ loadScheduleData()   data/schedule.txt</w:t>
      </w:r>
    </w:p>
    <w:p w14:paraId="17BCABF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│    └─ loadAppointmentData() data/appointment.txt</w:t>
      </w:r>
    </w:p>
    <w:p w14:paraId="3C1DE33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└─ </w:t>
      </w:r>
      <w:r>
        <w:rPr>
          <w:color w:val="333333"/>
        </w:rPr>
        <w:t>主菜单循环</w:t>
      </w:r>
    </w:p>
    <w:p w14:paraId="61A3AA6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├─ 1. </w:t>
      </w:r>
      <w:r>
        <w:rPr>
          <w:color w:val="333333"/>
        </w:rPr>
        <w:t>管理员登录</w:t>
      </w:r>
      <w:r>
        <w:rPr>
          <w:color w:val="333333"/>
        </w:rPr>
        <w:t xml:space="preserve">       ← </w:t>
      </w:r>
      <w:r>
        <w:rPr>
          <w:color w:val="333333"/>
        </w:rPr>
        <w:t>首次启动选择此项</w:t>
      </w:r>
    </w:p>
    <w:p w14:paraId="5ECDD676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├─ 2. </w:t>
      </w:r>
      <w:r>
        <w:rPr>
          <w:color w:val="333333"/>
        </w:rPr>
        <w:t>医生登录</w:t>
      </w:r>
    </w:p>
    <w:p w14:paraId="19A955E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├─ 3. </w:t>
      </w:r>
      <w:r>
        <w:rPr>
          <w:color w:val="333333"/>
        </w:rPr>
        <w:t>患者操作</w:t>
      </w:r>
    </w:p>
    <w:p w14:paraId="1051E52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└─ 0. </w:t>
      </w:r>
      <w:r>
        <w:rPr>
          <w:color w:val="333333"/>
        </w:rPr>
        <w:t>退出系统</w:t>
      </w:r>
    </w:p>
    <w:p w14:paraId="30D1A9CB" w14:textId="77777777" w:rsidR="00000000" w:rsidRDefault="00000000">
      <w:pPr>
        <w:pStyle w:val="no-indent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bookmarkStart w:id="2" w:name="OLE_LINK3"/>
      <w:r>
        <w:rPr>
          <w:rFonts w:ascii="等线" w:eastAsia="等线" w:hAnsi="等线" w:hint="eastAsia"/>
          <w:color w:val="333333"/>
          <w:sz w:val="22"/>
          <w:szCs w:val="22"/>
        </w:rPr>
        <w:lastRenderedPageBreak/>
        <w:t>首次启动时所有 data/*.txt 不存在，8 个全局链表均为空，系统处于"待初始化"状态。管理员登录后依次建科室、建医生、建床位、建药品。</w:t>
      </w:r>
    </w:p>
    <w:bookmarkEnd w:id="2"/>
    <w:p w14:paraId="766B9E4B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4.1.2 管理员登录</w:t>
      </w:r>
    </w:p>
    <w:p w14:paraId="19A4A360" w14:textId="77777777" w:rsidR="00000000" w:rsidRDefault="00000000">
      <w:pPr>
        <w:pStyle w:val="a3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bookmarkStart w:id="3" w:name="OLE_LINK4"/>
      <w:r>
        <w:rPr>
          <w:rFonts w:ascii="等线" w:eastAsia="等线" w:hAnsi="等线" w:hint="eastAsia"/>
          <w:color w:val="333333"/>
          <w:sz w:val="22"/>
          <w:szCs w:val="22"/>
        </w:rPr>
        <w:t>账号 admin 硬编码在 his_config.h 中，默认密码 123456。支持运行时修改密码，持久化存储在 data/admin.dat。连续失败 5 次锁定，重启程序后恢复。</w:t>
      </w:r>
    </w:p>
    <w:bookmarkEnd w:id="3"/>
    <w:p w14:paraId="5C1C64BA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4.1.3 添加科室</w:t>
      </w:r>
    </w:p>
    <w:p w14:paraId="48511F04" w14:textId="77777777" w:rsidR="00000000" w:rsidRDefault="00000000">
      <w:pPr>
        <w:pStyle w:val="HTML"/>
        <w:divId w:val="1697585127"/>
        <w:rPr>
          <w:color w:val="333333"/>
        </w:rPr>
      </w:pPr>
    </w:p>
    <w:p w14:paraId="6B1FC86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dept_bedModule() → deptSubMenu() → addDept()</w:t>
      </w:r>
    </w:p>
    <w:p w14:paraId="3D58CD9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1. inputDeptInfo</w:t>
      </w:r>
      <w:r>
        <w:rPr>
          <w:color w:val="333333"/>
        </w:rPr>
        <w:t>：输入科室名称（</w:t>
      </w:r>
      <w:r>
        <w:rPr>
          <w:color w:val="333333"/>
        </w:rPr>
        <w:t xml:space="preserve">while </w:t>
      </w:r>
      <w:r>
        <w:rPr>
          <w:color w:val="333333"/>
        </w:rPr>
        <w:t>循环校验非空</w:t>
      </w:r>
      <w:r>
        <w:rPr>
          <w:color w:val="333333"/>
        </w:rPr>
        <w:t xml:space="preserve"> + </w:t>
      </w:r>
      <w:r>
        <w:rPr>
          <w:color w:val="333333"/>
        </w:rPr>
        <w:t>禁止</w:t>
      </w:r>
      <w:r>
        <w:rPr>
          <w:color w:val="333333"/>
        </w:rPr>
        <w:t xml:space="preserve"> | </w:t>
      </w:r>
      <w:r>
        <w:rPr>
          <w:color w:val="333333"/>
        </w:rPr>
        <w:t>分隔符）</w:t>
      </w:r>
    </w:p>
    <w:p w14:paraId="12D5264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2. GenerateID</w:t>
      </w:r>
      <w:r>
        <w:rPr>
          <w:color w:val="333333"/>
        </w:rPr>
        <w:t>：生成</w:t>
      </w:r>
      <w:r>
        <w:rPr>
          <w:color w:val="333333"/>
        </w:rPr>
        <w:t xml:space="preserve"> "K260511001"</w:t>
      </w:r>
      <w:r>
        <w:rPr>
          <w:color w:val="333333"/>
        </w:rPr>
        <w:t>（</w:t>
      </w:r>
      <w:r>
        <w:rPr>
          <w:color w:val="333333"/>
        </w:rPr>
        <w:t xml:space="preserve">K + </w:t>
      </w:r>
      <w:r>
        <w:rPr>
          <w:color w:val="333333"/>
        </w:rPr>
        <w:t>年月日</w:t>
      </w:r>
      <w:r>
        <w:rPr>
          <w:color w:val="333333"/>
        </w:rPr>
        <w:t xml:space="preserve"> + </w:t>
      </w:r>
      <w:r>
        <w:rPr>
          <w:color w:val="333333"/>
        </w:rPr>
        <w:t>序号）</w:t>
      </w:r>
    </w:p>
    <w:p w14:paraId="162B342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3. doctor_count = 0</w:t>
      </w:r>
    </w:p>
    <w:p w14:paraId="127BE63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4. InsertNode(dept_list)</w:t>
      </w:r>
    </w:p>
    <w:p w14:paraId="363C0BC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5. saveDeptData() → </w:t>
      </w:r>
      <w:r>
        <w:rPr>
          <w:color w:val="333333"/>
        </w:rPr>
        <w:t>写入</w:t>
      </w:r>
      <w:r>
        <w:rPr>
          <w:color w:val="333333"/>
        </w:rPr>
        <w:t xml:space="preserve"> data/dept.txt</w:t>
      </w:r>
    </w:p>
    <w:p w14:paraId="389D6AF3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bookmarkStart w:id="4" w:name="OLE_LINK5"/>
      <w:r>
        <w:rPr>
          <w:rFonts w:ascii="等线" w:eastAsia="等线" w:hAnsi="等线" w:hint="eastAsia"/>
        </w:rPr>
        <w:t>4.1.4 添加医生</w:t>
      </w:r>
    </w:p>
    <w:bookmarkEnd w:id="4"/>
    <w:p w14:paraId="0A1CBDF4" w14:textId="77777777" w:rsidR="00000000" w:rsidRDefault="00000000">
      <w:pPr>
        <w:pStyle w:val="HTML"/>
        <w:divId w:val="1697585127"/>
        <w:rPr>
          <w:color w:val="333333"/>
        </w:rPr>
      </w:pPr>
    </w:p>
    <w:p w14:paraId="0BAFECA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doctorSubMenu() → addDoctor()</w:t>
      </w:r>
    </w:p>
    <w:p w14:paraId="77172A5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1. </w:t>
      </w:r>
      <w:r>
        <w:rPr>
          <w:color w:val="333333"/>
        </w:rPr>
        <w:t>选择所属科室（显示科室列表</w:t>
      </w:r>
      <w:r>
        <w:rPr>
          <w:color w:val="333333"/>
        </w:rPr>
        <w:t xml:space="preserve"> → </w:t>
      </w:r>
      <w:r>
        <w:rPr>
          <w:color w:val="333333"/>
        </w:rPr>
        <w:t>输入科室</w:t>
      </w:r>
      <w:r>
        <w:rPr>
          <w:color w:val="333333"/>
        </w:rPr>
        <w:t xml:space="preserve">ID → FindNode </w:t>
      </w:r>
      <w:r>
        <w:rPr>
          <w:color w:val="333333"/>
        </w:rPr>
        <w:t>校验）</w:t>
      </w:r>
    </w:p>
    <w:p w14:paraId="4EC0641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2. inputDoctorInfo</w:t>
      </w:r>
      <w:r>
        <w:rPr>
          <w:color w:val="333333"/>
        </w:rPr>
        <w:t>：姓名（</w:t>
      </w:r>
      <w:r>
        <w:rPr>
          <w:color w:val="333333"/>
        </w:rPr>
        <w:t>while</w:t>
      </w:r>
      <w:r>
        <w:rPr>
          <w:color w:val="333333"/>
        </w:rPr>
        <w:t>循环）</w:t>
      </w:r>
      <w:r>
        <w:rPr>
          <w:color w:val="333333"/>
        </w:rPr>
        <w:t xml:space="preserve">/ </w:t>
      </w:r>
      <w:r>
        <w:rPr>
          <w:color w:val="333333"/>
        </w:rPr>
        <w:t>特长</w:t>
      </w:r>
      <w:r>
        <w:rPr>
          <w:color w:val="333333"/>
        </w:rPr>
        <w:t xml:space="preserve"> / </w:t>
      </w:r>
      <w:r>
        <w:rPr>
          <w:color w:val="333333"/>
        </w:rPr>
        <w:t>登录账号（账号唯一性检查）</w:t>
      </w:r>
    </w:p>
    <w:p w14:paraId="45CC6C0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3. </w:t>
      </w:r>
      <w:r>
        <w:rPr>
          <w:color w:val="333333"/>
        </w:rPr>
        <w:t>输入密码（非空校验</w:t>
      </w:r>
      <w:r>
        <w:rPr>
          <w:color w:val="333333"/>
        </w:rPr>
        <w:t xml:space="preserve"> → passwordObfuscate nibble-swap </w:t>
      </w:r>
      <w:r>
        <w:rPr>
          <w:color w:val="333333"/>
        </w:rPr>
        <w:t>混淆）</w:t>
      </w:r>
    </w:p>
    <w:p w14:paraId="4E59C9D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4. </w:t>
      </w:r>
      <w:r>
        <w:rPr>
          <w:color w:val="333333"/>
        </w:rPr>
        <w:t>输入每日最大挂号量（默认</w:t>
      </w:r>
      <w:r>
        <w:rPr>
          <w:color w:val="333333"/>
        </w:rPr>
        <w:t xml:space="preserve"> 30</w:t>
      </w:r>
      <w:r>
        <w:rPr>
          <w:color w:val="333333"/>
        </w:rPr>
        <w:t>）</w:t>
      </w:r>
    </w:p>
    <w:p w14:paraId="65A15A3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5. GenerateID → "D260511001"</w:t>
      </w:r>
    </w:p>
    <w:p w14:paraId="7A0F5F7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6. InsertNode(doctor_list) → dept-&gt;doctor_count++</w:t>
      </w:r>
    </w:p>
    <w:p w14:paraId="3ACDACB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7. saveDoctorData() + saveDeptData()</w:t>
      </w:r>
    </w:p>
    <w:p w14:paraId="7F67147B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4.1.5 添加床位与药品</w:t>
      </w:r>
    </w:p>
    <w:p w14:paraId="3089C180" w14:textId="77777777" w:rsidR="00000000" w:rsidRDefault="00000000">
      <w:pPr>
        <w:pStyle w:val="a3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床位：选择所属科室 → 选择病房类型（普通/双人/VIP）→ GenerateID → status=BED_FREE → save</w:t>
      </w:r>
    </w:p>
    <w:p w14:paraId="2FD10712" w14:textId="77777777" w:rsidR="00000000" w:rsidRDefault="00000000">
      <w:pPr>
        <w:pStyle w:val="a3"/>
        <w:divId w:val="1697585127"/>
        <w:rPr>
          <w:rFonts w:ascii="等线" w:eastAsia="等线" w:hAnsi="等线" w:hint="eastAsia"/>
          <w:color w:val="333333"/>
          <w:sz w:val="22"/>
          <w:szCs w:val="22"/>
        </w:rPr>
      </w:pPr>
      <w:r>
        <w:rPr>
          <w:rFonts w:ascii="等线" w:eastAsia="等线" w:hAnsi="等线" w:hint="eastAsia"/>
          <w:color w:val="333333"/>
          <w:sz w:val="22"/>
          <w:szCs w:val="22"/>
        </w:rPr>
        <w:t>药品：选择所属科室 → 输入通用名/商品名/别名/单价 → 初始库存/预警阈值 → GenerateID → save</w:t>
      </w:r>
    </w:p>
    <w:p w14:paraId="01090087" w14:textId="77777777" w:rsidR="00000000" w:rsidRDefault="00000000">
      <w:pPr>
        <w:shd w:val="clear" w:color="auto" w:fill="F8F9FA"/>
        <w:divId w:val="1991906593"/>
        <w:rPr>
          <w:rFonts w:ascii="等线" w:eastAsia="等线" w:hAnsi="等线" w:hint="eastAsia"/>
          <w:color w:val="333333"/>
          <w:sz w:val="20"/>
          <w:szCs w:val="20"/>
        </w:rPr>
      </w:pPr>
      <w:r>
        <w:rPr>
          <w:rStyle w:val="a4"/>
          <w:rFonts w:ascii="等线" w:eastAsia="等线" w:hAnsi="等线" w:hint="eastAsia"/>
          <w:color w:val="333333"/>
          <w:sz w:val="20"/>
          <w:szCs w:val="20"/>
        </w:rPr>
        <w:t>库存预警：</w:t>
      </w:r>
      <w:r>
        <w:rPr>
          <w:rFonts w:ascii="等线" w:eastAsia="等线" w:hAnsi="等线" w:hint="eastAsia"/>
          <w:color w:val="333333"/>
          <w:sz w:val="20"/>
          <w:szCs w:val="20"/>
        </w:rPr>
        <w:t xml:space="preserve">预警阈值默认按库存的 20%（DRUG_WARNING_RATIO）自动计算，用户可修改。库存低于阈值时系统自动提示。 </w:t>
      </w:r>
    </w:p>
    <w:p w14:paraId="5165FD5B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bookmarkStart w:id="5" w:name="OLE_LINK6"/>
      <w:r>
        <w:rPr>
          <w:rFonts w:ascii="等线" w:eastAsia="等线" w:hAnsi="等线" w:hint="eastAsia"/>
        </w:rPr>
        <w:t>4.2 日常运转（三角色协作）</w:t>
      </w:r>
    </w:p>
    <w:bookmarkEnd w:id="5"/>
    <w:p w14:paraId="50B55C62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4.2.1 场景一：患者首次就诊（普通挂号）</w:t>
      </w:r>
    </w:p>
    <w:p w14:paraId="58A5F61D" w14:textId="77777777" w:rsidR="00000000" w:rsidRDefault="00000000">
      <w:pPr>
        <w:pStyle w:val="HTML"/>
        <w:divId w:val="1697585127"/>
        <w:rPr>
          <w:color w:val="333333"/>
        </w:rPr>
      </w:pPr>
    </w:p>
    <w:p w14:paraId="71DFA08E" w14:textId="77777777" w:rsidR="00000000" w:rsidRDefault="00000000">
      <w:pPr>
        <w:pStyle w:val="HTML"/>
        <w:divId w:val="1697585127"/>
        <w:rPr>
          <w:color w:val="333333"/>
        </w:rPr>
      </w:pPr>
      <w:bookmarkStart w:id="6" w:name="OLE_LINK7"/>
      <w:r>
        <w:rPr>
          <w:color w:val="333333"/>
        </w:rPr>
        <w:t>患者</w:t>
      </w:r>
      <w:r>
        <w:rPr>
          <w:color w:val="333333"/>
        </w:rPr>
        <w:t>"</w:t>
      </w:r>
      <w:r>
        <w:rPr>
          <w:color w:val="333333"/>
        </w:rPr>
        <w:t>张三</w:t>
      </w:r>
      <w:r>
        <w:rPr>
          <w:color w:val="333333"/>
        </w:rPr>
        <w:t>"</w:t>
      </w:r>
      <w:r>
        <w:rPr>
          <w:color w:val="333333"/>
        </w:rPr>
        <w:t>首次来医院，挂内科张明医生的号</w:t>
      </w:r>
    </w:p>
    <w:p w14:paraId="2B1F689D" w14:textId="77777777" w:rsidR="00000000" w:rsidRDefault="00000000">
      <w:pPr>
        <w:pStyle w:val="HTML"/>
        <w:divId w:val="1697585127"/>
        <w:rPr>
          <w:color w:val="333333"/>
        </w:rPr>
      </w:pPr>
    </w:p>
    <w:p w14:paraId="6EFD20C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① </w:t>
      </w:r>
      <w:r>
        <w:rPr>
          <w:color w:val="333333"/>
        </w:rPr>
        <w:t>患者菜单</w:t>
      </w:r>
      <w:r>
        <w:rPr>
          <w:color w:val="333333"/>
        </w:rPr>
        <w:t xml:space="preserve"> → 1. </w:t>
      </w:r>
      <w:r>
        <w:rPr>
          <w:color w:val="333333"/>
        </w:rPr>
        <w:t>普通挂号</w:t>
      </w:r>
    </w:p>
    <w:p w14:paraId="7FDF790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normalRegistration()</w:t>
      </w:r>
    </w:p>
    <w:p w14:paraId="3B3258B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inputAndFindOrCreatePatient()</w:t>
      </w:r>
    </w:p>
    <w:p w14:paraId="1581F1E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├─ </w:t>
      </w:r>
      <w:r>
        <w:rPr>
          <w:color w:val="333333"/>
        </w:rPr>
        <w:t>输入手机号</w:t>
      </w:r>
      <w:r>
        <w:rPr>
          <w:color w:val="333333"/>
        </w:rPr>
        <w:t xml:space="preserve"> 13800138000 → </w:t>
      </w:r>
      <w:r>
        <w:rPr>
          <w:color w:val="333333"/>
        </w:rPr>
        <w:t>按</w:t>
      </w:r>
      <w:r>
        <w:rPr>
          <w:color w:val="333333"/>
        </w:rPr>
        <w:t>ID</w:t>
      </w:r>
      <w:r>
        <w:rPr>
          <w:color w:val="333333"/>
        </w:rPr>
        <w:t>查找</w:t>
      </w:r>
      <w:r>
        <w:rPr>
          <w:color w:val="333333"/>
        </w:rPr>
        <w:t xml:space="preserve"> → </w:t>
      </w:r>
      <w:r>
        <w:rPr>
          <w:color w:val="333333"/>
        </w:rPr>
        <w:t>按手机号查找</w:t>
      </w:r>
      <w:r>
        <w:rPr>
          <w:color w:val="333333"/>
        </w:rPr>
        <w:t xml:space="preserve"> → </w:t>
      </w:r>
      <w:r>
        <w:rPr>
          <w:color w:val="333333"/>
        </w:rPr>
        <w:t>未找到</w:t>
      </w:r>
    </w:p>
    <w:p w14:paraId="3529A56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├─ </w:t>
      </w:r>
      <w:r>
        <w:rPr>
          <w:color w:val="333333"/>
        </w:rPr>
        <w:t>询问是否创建新患者</w:t>
      </w:r>
      <w:r>
        <w:rPr>
          <w:color w:val="333333"/>
        </w:rPr>
        <w:t xml:space="preserve"> → </w:t>
      </w:r>
      <w:r>
        <w:rPr>
          <w:color w:val="333333"/>
        </w:rPr>
        <w:t>是</w:t>
      </w:r>
    </w:p>
    <w:p w14:paraId="19BA1CC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├─ </w:t>
      </w:r>
      <w:r>
        <w:rPr>
          <w:color w:val="333333"/>
        </w:rPr>
        <w:t>姓名</w:t>
      </w:r>
      <w:r>
        <w:rPr>
          <w:color w:val="333333"/>
        </w:rPr>
        <w:t xml:space="preserve">: </w:t>
      </w:r>
      <w:r>
        <w:rPr>
          <w:color w:val="333333"/>
        </w:rPr>
        <w:t>张三</w:t>
      </w:r>
      <w:r>
        <w:rPr>
          <w:color w:val="333333"/>
        </w:rPr>
        <w:t xml:space="preserve"> | </w:t>
      </w:r>
      <w:r>
        <w:rPr>
          <w:color w:val="333333"/>
        </w:rPr>
        <w:t>年龄</w:t>
      </w:r>
      <w:r>
        <w:rPr>
          <w:color w:val="333333"/>
        </w:rPr>
        <w:t xml:space="preserve">: 30 | </w:t>
      </w:r>
      <w:r>
        <w:rPr>
          <w:color w:val="333333"/>
        </w:rPr>
        <w:t>性别</w:t>
      </w:r>
      <w:r>
        <w:rPr>
          <w:color w:val="333333"/>
        </w:rPr>
        <w:t xml:space="preserve">: </w:t>
      </w:r>
      <w:r>
        <w:rPr>
          <w:color w:val="333333"/>
        </w:rPr>
        <w:t>男</w:t>
      </w:r>
    </w:p>
    <w:p w14:paraId="13EEF46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├─ </w:t>
      </w:r>
      <w:r>
        <w:rPr>
          <w:color w:val="333333"/>
        </w:rPr>
        <w:t>手机号</w:t>
      </w:r>
      <w:r>
        <w:rPr>
          <w:color w:val="333333"/>
        </w:rPr>
        <w:t xml:space="preserve">: 13800138000 | </w:t>
      </w:r>
      <w:r>
        <w:rPr>
          <w:color w:val="333333"/>
        </w:rPr>
        <w:t>身份证</w:t>
      </w:r>
      <w:r>
        <w:rPr>
          <w:color w:val="333333"/>
        </w:rPr>
        <w:t>: 110101199003071234</w:t>
      </w:r>
    </w:p>
    <w:p w14:paraId="5122114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│  (ValidateIDCard 18</w:t>
      </w:r>
      <w:r>
        <w:rPr>
          <w:color w:val="333333"/>
        </w:rPr>
        <w:t>位加权校验</w:t>
      </w:r>
      <w:r>
        <w:rPr>
          <w:color w:val="333333"/>
        </w:rPr>
        <w:t xml:space="preserve"> + isIDCardUsedByOther </w:t>
      </w:r>
      <w:r>
        <w:rPr>
          <w:color w:val="333333"/>
        </w:rPr>
        <w:t>唯一性检查</w:t>
      </w:r>
      <w:r>
        <w:rPr>
          <w:color w:val="333333"/>
        </w:rPr>
        <w:t>)</w:t>
      </w:r>
    </w:p>
    <w:p w14:paraId="22FD4A5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├─ </w:t>
      </w:r>
      <w:r>
        <w:rPr>
          <w:color w:val="333333"/>
        </w:rPr>
        <w:t>访问密码</w:t>
      </w:r>
      <w:r>
        <w:rPr>
          <w:color w:val="333333"/>
        </w:rPr>
        <w:t>: 123456</w:t>
      </w:r>
      <w:r>
        <w:rPr>
          <w:color w:val="333333"/>
        </w:rPr>
        <w:t>（可选）</w:t>
      </w:r>
    </w:p>
    <w:p w14:paraId="6A1A20B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├─ GenerateID → "P260511001"</w:t>
      </w:r>
    </w:p>
    <w:p w14:paraId="07659A9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    └─ savePatientData()</w:t>
      </w:r>
    </w:p>
    <w:p w14:paraId="5FE78C35" w14:textId="77777777" w:rsidR="00000000" w:rsidRDefault="00000000">
      <w:pPr>
        <w:pStyle w:val="HTML"/>
        <w:divId w:val="1697585127"/>
        <w:rPr>
          <w:color w:val="333333"/>
        </w:rPr>
      </w:pPr>
    </w:p>
    <w:p w14:paraId="50FABDC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② </w:t>
      </w:r>
      <w:r>
        <w:rPr>
          <w:color w:val="333333"/>
        </w:rPr>
        <w:t>余额不足，先充值</w:t>
      </w:r>
    </w:p>
    <w:p w14:paraId="3E500E3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患者菜单</w:t>
      </w:r>
      <w:r>
        <w:rPr>
          <w:color w:val="333333"/>
        </w:rPr>
        <w:t xml:space="preserve"> → 6. </w:t>
      </w:r>
      <w:r>
        <w:rPr>
          <w:color w:val="333333"/>
        </w:rPr>
        <w:t>自助充值</w:t>
      </w:r>
    </w:p>
    <w:p w14:paraId="203DCB9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patientRecharge(): </w:t>
      </w:r>
      <w:r>
        <w:rPr>
          <w:color w:val="333333"/>
        </w:rPr>
        <w:t>充值</w:t>
      </w:r>
      <w:r>
        <w:rPr>
          <w:color w:val="333333"/>
        </w:rPr>
        <w:t xml:space="preserve"> 200 </w:t>
      </w:r>
      <w:r>
        <w:rPr>
          <w:color w:val="333333"/>
        </w:rPr>
        <w:t>元</w:t>
      </w:r>
      <w:r>
        <w:rPr>
          <w:color w:val="333333"/>
        </w:rPr>
        <w:t xml:space="preserve"> → </w:t>
      </w:r>
      <w:r>
        <w:rPr>
          <w:color w:val="333333"/>
        </w:rPr>
        <w:t>余额</w:t>
      </w:r>
      <w:r>
        <w:rPr>
          <w:color w:val="333333"/>
        </w:rPr>
        <w:t xml:space="preserve"> 200.00</w:t>
      </w:r>
    </w:p>
    <w:p w14:paraId="7DB82C81" w14:textId="77777777" w:rsidR="00000000" w:rsidRDefault="00000000">
      <w:pPr>
        <w:pStyle w:val="HTML"/>
        <w:divId w:val="1697585127"/>
        <w:rPr>
          <w:color w:val="333333"/>
        </w:rPr>
      </w:pPr>
    </w:p>
    <w:p w14:paraId="1D904A1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③ </w:t>
      </w:r>
      <w:r>
        <w:rPr>
          <w:color w:val="333333"/>
        </w:rPr>
        <w:t>再次挂号（手机号匹配到已有患者）</w:t>
      </w:r>
    </w:p>
    <w:p w14:paraId="43777706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selectDeptAndDoctor()</w:t>
      </w:r>
    </w:p>
    <w:p w14:paraId="591E082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显示科室列表</w:t>
      </w:r>
      <w:r>
        <w:rPr>
          <w:color w:val="333333"/>
        </w:rPr>
        <w:t xml:space="preserve"> → </w:t>
      </w:r>
      <w:r>
        <w:rPr>
          <w:color w:val="333333"/>
        </w:rPr>
        <w:t>选择</w:t>
      </w:r>
      <w:r>
        <w:rPr>
          <w:color w:val="333333"/>
        </w:rPr>
        <w:t xml:space="preserve"> 1.</w:t>
      </w:r>
      <w:r>
        <w:rPr>
          <w:color w:val="333333"/>
        </w:rPr>
        <w:t>内科</w:t>
      </w:r>
      <w:r>
        <w:rPr>
          <w:color w:val="333333"/>
        </w:rPr>
        <w:t xml:space="preserve"> → </w:t>
      </w:r>
      <w:r>
        <w:rPr>
          <w:color w:val="333333"/>
        </w:rPr>
        <w:t>显示内科医生</w:t>
      </w:r>
    </w:p>
    <w:p w14:paraId="702AC9D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选择</w:t>
      </w:r>
      <w:r>
        <w:rPr>
          <w:color w:val="333333"/>
        </w:rPr>
        <w:t xml:space="preserve"> 1.</w:t>
      </w:r>
      <w:r>
        <w:rPr>
          <w:color w:val="333333"/>
        </w:rPr>
        <w:t>张明（号源</w:t>
      </w:r>
      <w:r>
        <w:rPr>
          <w:color w:val="333333"/>
        </w:rPr>
        <w:t xml:space="preserve"> 0/30</w:t>
      </w:r>
      <w:r>
        <w:rPr>
          <w:color w:val="333333"/>
        </w:rPr>
        <w:t>，充足）</w:t>
      </w:r>
    </w:p>
    <w:p w14:paraId="348EB7AB" w14:textId="77777777" w:rsidR="00000000" w:rsidRDefault="00000000">
      <w:pPr>
        <w:pStyle w:val="HTML"/>
        <w:divId w:val="1697585127"/>
        <w:rPr>
          <w:color w:val="333333"/>
        </w:rPr>
      </w:pPr>
    </w:p>
    <w:p w14:paraId="6228DE2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④ </w:t>
      </w:r>
      <w:r>
        <w:rPr>
          <w:color w:val="333333"/>
        </w:rPr>
        <w:t>确认费用</w:t>
      </w:r>
      <w:r>
        <w:rPr>
          <w:color w:val="333333"/>
        </w:rPr>
        <w:t xml:space="preserve"> → </w:t>
      </w:r>
      <w:r>
        <w:rPr>
          <w:color w:val="333333"/>
        </w:rPr>
        <w:t>执行挂号</w:t>
      </w:r>
    </w:p>
    <w:p w14:paraId="54E07A5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挂号费</w:t>
      </w:r>
      <w:r>
        <w:rPr>
          <w:color w:val="333333"/>
        </w:rPr>
        <w:t xml:space="preserve"> 10.00 | </w:t>
      </w:r>
      <w:r>
        <w:rPr>
          <w:color w:val="333333"/>
        </w:rPr>
        <w:t>医保报销</w:t>
      </w:r>
      <w:r>
        <w:rPr>
          <w:color w:val="333333"/>
        </w:rPr>
        <w:t xml:space="preserve"> 70% | </w:t>
      </w:r>
      <w:r>
        <w:rPr>
          <w:color w:val="333333"/>
        </w:rPr>
        <w:t>实际支付</w:t>
      </w:r>
      <w:r>
        <w:rPr>
          <w:color w:val="333333"/>
        </w:rPr>
        <w:t xml:space="preserve"> 3.00 </w:t>
      </w:r>
      <w:r>
        <w:rPr>
          <w:color w:val="333333"/>
        </w:rPr>
        <w:t>元</w:t>
      </w:r>
    </w:p>
    <w:p w14:paraId="42C2C14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余额</w:t>
      </w:r>
      <w:r>
        <w:rPr>
          <w:color w:val="333333"/>
        </w:rPr>
        <w:t xml:space="preserve"> 200.00 &gt;= 3.00 → </w:t>
      </w:r>
      <w:r>
        <w:rPr>
          <w:color w:val="333333"/>
        </w:rPr>
        <w:t>通过</w:t>
      </w:r>
    </w:p>
    <w:p w14:paraId="447CF6C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扣费</w:t>
      </w:r>
      <w:r>
        <w:rPr>
          <w:color w:val="333333"/>
        </w:rPr>
        <w:t>: 200.00 → 197.00</w:t>
      </w:r>
    </w:p>
    <w:p w14:paraId="0913855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register_status = REG_STATUS_PENDING</w:t>
      </w:r>
      <w:r>
        <w:rPr>
          <w:color w:val="333333"/>
        </w:rPr>
        <w:t>（待就诊）</w:t>
      </w:r>
    </w:p>
    <w:p w14:paraId="4CEFF13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张明</w:t>
      </w:r>
      <w:r>
        <w:rPr>
          <w:color w:val="333333"/>
        </w:rPr>
        <w:t>.current_register: 0 → 1</w:t>
      </w:r>
    </w:p>
    <w:p w14:paraId="2C04A55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创建挂号记录</w:t>
      </w:r>
      <w:r>
        <w:rPr>
          <w:color w:val="333333"/>
        </w:rPr>
        <w:t xml:space="preserve"> R260511001</w:t>
      </w:r>
      <w:r>
        <w:rPr>
          <w:color w:val="333333"/>
        </w:rPr>
        <w:t>（</w:t>
      </w:r>
      <w:r>
        <w:rPr>
          <w:color w:val="333333"/>
        </w:rPr>
        <w:t>RECORD_REGISTER, 3.00</w:t>
      </w:r>
      <w:r>
        <w:rPr>
          <w:color w:val="333333"/>
        </w:rPr>
        <w:t>元）</w:t>
      </w:r>
    </w:p>
    <w:p w14:paraId="4946D6F6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savePatientData() + saveDoctorData() + saveRecordData()</w:t>
      </w:r>
    </w:p>
    <w:bookmarkEnd w:id="6"/>
    <w:p w14:paraId="3DB18099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4.2.2 场景二：医生接诊</w:t>
      </w:r>
    </w:p>
    <w:p w14:paraId="5D9F3044" w14:textId="77777777" w:rsidR="00000000" w:rsidRDefault="00000000">
      <w:pPr>
        <w:pStyle w:val="HTML"/>
        <w:divId w:val="1697585127"/>
        <w:rPr>
          <w:color w:val="333333"/>
        </w:rPr>
      </w:pPr>
    </w:p>
    <w:p w14:paraId="3F0B93D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医生</w:t>
      </w:r>
      <w:r>
        <w:rPr>
          <w:color w:val="333333"/>
        </w:rPr>
        <w:t>"</w:t>
      </w:r>
      <w:r>
        <w:rPr>
          <w:color w:val="333333"/>
        </w:rPr>
        <w:t>张明</w:t>
      </w:r>
      <w:r>
        <w:rPr>
          <w:color w:val="333333"/>
        </w:rPr>
        <w:t>"</w:t>
      </w:r>
      <w:r>
        <w:rPr>
          <w:color w:val="333333"/>
        </w:rPr>
        <w:t>登录系统</w:t>
      </w:r>
    </w:p>
    <w:p w14:paraId="3A348C75" w14:textId="77777777" w:rsidR="00000000" w:rsidRDefault="00000000">
      <w:pPr>
        <w:pStyle w:val="HTML"/>
        <w:divId w:val="1697585127"/>
        <w:rPr>
          <w:color w:val="333333"/>
        </w:rPr>
      </w:pPr>
    </w:p>
    <w:p w14:paraId="0CFD320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① doctorLogin()</w:t>
      </w:r>
    </w:p>
    <w:p w14:paraId="68761CD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lastRenderedPageBreak/>
        <w:t xml:space="preserve">   └─ </w:t>
      </w:r>
      <w:r>
        <w:rPr>
          <w:color w:val="333333"/>
        </w:rPr>
        <w:t>账号</w:t>
      </w:r>
      <w:r>
        <w:rPr>
          <w:color w:val="333333"/>
        </w:rPr>
        <w:t xml:space="preserve">: zhangming | </w:t>
      </w:r>
      <w:r>
        <w:rPr>
          <w:color w:val="333333"/>
        </w:rPr>
        <w:t>密码</w:t>
      </w:r>
      <w:r>
        <w:rPr>
          <w:color w:val="333333"/>
        </w:rPr>
        <w:t>: 123456</w:t>
      </w:r>
    </w:p>
    <w:p w14:paraId="163DA1E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passwordObfuscate </w:t>
      </w:r>
      <w:r>
        <w:rPr>
          <w:color w:val="333333"/>
        </w:rPr>
        <w:t>混淆后比对通过</w:t>
      </w:r>
    </w:p>
    <w:p w14:paraId="5578D21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设置</w:t>
      </w:r>
      <w:r>
        <w:rPr>
          <w:color w:val="333333"/>
        </w:rPr>
        <w:t xml:space="preserve"> g_current_doctor_id / g_current_doctor_name</w:t>
      </w:r>
      <w:r>
        <w:rPr>
          <w:color w:val="333333"/>
        </w:rPr>
        <w:t>（会话跟踪）</w:t>
      </w:r>
    </w:p>
    <w:p w14:paraId="171FA407" w14:textId="77777777" w:rsidR="00000000" w:rsidRDefault="00000000">
      <w:pPr>
        <w:pStyle w:val="HTML"/>
        <w:divId w:val="1697585127"/>
        <w:rPr>
          <w:color w:val="333333"/>
        </w:rPr>
      </w:pPr>
    </w:p>
    <w:p w14:paraId="33E46FD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② </w:t>
      </w:r>
      <w:r>
        <w:rPr>
          <w:color w:val="333333"/>
        </w:rPr>
        <w:t>查看患者（菜单</w:t>
      </w:r>
      <w:r>
        <w:rPr>
          <w:color w:val="333333"/>
        </w:rPr>
        <w:t xml:space="preserve"> → 1.</w:t>
      </w:r>
      <w:r>
        <w:rPr>
          <w:color w:val="333333"/>
        </w:rPr>
        <w:t>查看我的患者）</w:t>
      </w:r>
    </w:p>
    <w:p w14:paraId="5DA2858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当前挂号</w:t>
      </w:r>
      <w:r>
        <w:rPr>
          <w:color w:val="333333"/>
        </w:rPr>
        <w:t xml:space="preserve">: P260511001 </w:t>
      </w:r>
      <w:r>
        <w:rPr>
          <w:color w:val="333333"/>
        </w:rPr>
        <w:t>张三</w:t>
      </w:r>
      <w:r>
        <w:rPr>
          <w:color w:val="333333"/>
        </w:rPr>
        <w:t xml:space="preserve"> | </w:t>
      </w:r>
      <w:r>
        <w:rPr>
          <w:color w:val="333333"/>
        </w:rPr>
        <w:t>状态</w:t>
      </w:r>
      <w:r>
        <w:rPr>
          <w:color w:val="333333"/>
        </w:rPr>
        <w:t xml:space="preserve">: </w:t>
      </w:r>
      <w:r>
        <w:rPr>
          <w:color w:val="333333"/>
        </w:rPr>
        <w:t>待就诊</w:t>
      </w:r>
    </w:p>
    <w:p w14:paraId="3EE8AB3C" w14:textId="77777777" w:rsidR="00000000" w:rsidRDefault="00000000">
      <w:pPr>
        <w:pStyle w:val="HTML"/>
        <w:divId w:val="1697585127"/>
        <w:rPr>
          <w:color w:val="333333"/>
        </w:rPr>
      </w:pPr>
    </w:p>
    <w:p w14:paraId="7EFE02E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③ </w:t>
      </w:r>
      <w:r>
        <w:rPr>
          <w:color w:val="333333"/>
        </w:rPr>
        <w:t>写诊断记录（菜单</w:t>
      </w:r>
      <w:r>
        <w:rPr>
          <w:color w:val="333333"/>
        </w:rPr>
        <w:t xml:space="preserve"> → 2.</w:t>
      </w:r>
      <w:r>
        <w:rPr>
          <w:color w:val="333333"/>
        </w:rPr>
        <w:t>管理医疗记录</w:t>
      </w:r>
      <w:r>
        <w:rPr>
          <w:color w:val="333333"/>
        </w:rPr>
        <w:t xml:space="preserve"> → 2.</w:t>
      </w:r>
      <w:r>
        <w:rPr>
          <w:color w:val="333333"/>
        </w:rPr>
        <w:t>新增诊断记录）</w:t>
      </w:r>
    </w:p>
    <w:p w14:paraId="71C307A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患者</w:t>
      </w:r>
      <w:r>
        <w:rPr>
          <w:color w:val="333333"/>
        </w:rPr>
        <w:t>ID: P260511001</w:t>
      </w:r>
    </w:p>
    <w:p w14:paraId="620A601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三重校验：患者存在</w:t>
      </w:r>
      <w:r>
        <w:rPr>
          <w:color w:val="333333"/>
        </w:rPr>
        <w:t xml:space="preserve"> → </w:t>
      </w:r>
      <w:r>
        <w:rPr>
          <w:color w:val="333333"/>
        </w:rPr>
        <w:t>已挂号</w:t>
      </w:r>
      <w:r>
        <w:rPr>
          <w:color w:val="333333"/>
        </w:rPr>
        <w:t xml:space="preserve">(REG_STATUS_PENDING) → </w:t>
      </w:r>
      <w:r>
        <w:rPr>
          <w:color w:val="333333"/>
        </w:rPr>
        <w:t>挂的是自己的号</w:t>
      </w:r>
    </w:p>
    <w:p w14:paraId="431485D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诊断</w:t>
      </w:r>
      <w:r>
        <w:rPr>
          <w:color w:val="333333"/>
        </w:rPr>
        <w:t>: "</w:t>
      </w:r>
      <w:r>
        <w:rPr>
          <w:color w:val="333333"/>
        </w:rPr>
        <w:t>患者血压偏高</w:t>
      </w:r>
      <w:r>
        <w:rPr>
          <w:color w:val="333333"/>
        </w:rPr>
        <w:t>...</w:t>
      </w:r>
      <w:r>
        <w:rPr>
          <w:color w:val="333333"/>
        </w:rPr>
        <w:t>诊断为轻度高血压</w:t>
      </w:r>
      <w:r>
        <w:rPr>
          <w:color w:val="333333"/>
        </w:rPr>
        <w:t xml:space="preserve">" | </w:t>
      </w:r>
      <w:r>
        <w:rPr>
          <w:color w:val="333333"/>
        </w:rPr>
        <w:t>费用</w:t>
      </w:r>
      <w:r>
        <w:rPr>
          <w:color w:val="333333"/>
        </w:rPr>
        <w:t>: 50.00</w:t>
      </w:r>
    </w:p>
    <w:p w14:paraId="055FEAF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创建记录</w:t>
      </w:r>
      <w:r>
        <w:rPr>
          <w:color w:val="333333"/>
        </w:rPr>
        <w:t xml:space="preserve"> R260511002 | saveRecordData()</w:t>
      </w:r>
    </w:p>
    <w:p w14:paraId="4BC4E4DC" w14:textId="77777777" w:rsidR="00000000" w:rsidRDefault="00000000">
      <w:pPr>
        <w:pStyle w:val="HTML"/>
        <w:divId w:val="1697585127"/>
        <w:rPr>
          <w:color w:val="333333"/>
        </w:rPr>
      </w:pPr>
    </w:p>
    <w:p w14:paraId="5B8CA66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④ </w:t>
      </w:r>
      <w:r>
        <w:rPr>
          <w:color w:val="333333"/>
        </w:rPr>
        <w:t>修改就诊状态（菜单</w:t>
      </w:r>
      <w:r>
        <w:rPr>
          <w:color w:val="333333"/>
        </w:rPr>
        <w:t xml:space="preserve"> → 4.</w:t>
      </w:r>
      <w:r>
        <w:rPr>
          <w:color w:val="333333"/>
        </w:rPr>
        <w:t>修改就诊状态）</w:t>
      </w:r>
    </w:p>
    <w:p w14:paraId="3DD9DA5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待就诊</w:t>
      </w:r>
      <w:r>
        <w:rPr>
          <w:color w:val="333333"/>
        </w:rPr>
        <w:t xml:space="preserve"> → </w:t>
      </w:r>
      <w:r>
        <w:rPr>
          <w:color w:val="333333"/>
        </w:rPr>
        <w:t>已完成（状态流转硬约束）</w:t>
      </w:r>
    </w:p>
    <w:p w14:paraId="699A62F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savePatientData()</w:t>
      </w:r>
    </w:p>
    <w:p w14:paraId="62D4A23B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4.2.3 场景三：门诊发药</w:t>
      </w:r>
    </w:p>
    <w:p w14:paraId="1260AA39" w14:textId="77777777" w:rsidR="00000000" w:rsidRDefault="00000000">
      <w:pPr>
        <w:pStyle w:val="HTML"/>
        <w:divId w:val="1697585127"/>
        <w:rPr>
          <w:color w:val="333333"/>
        </w:rPr>
      </w:pPr>
    </w:p>
    <w:p w14:paraId="216EF8B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药房管理员为张三发药（阿莫西林胶囊</w:t>
      </w:r>
      <w:r>
        <w:rPr>
          <w:color w:val="333333"/>
        </w:rPr>
        <w:t xml:space="preserve"> x2</w:t>
      </w:r>
      <w:r>
        <w:rPr>
          <w:color w:val="333333"/>
        </w:rPr>
        <w:t>）</w:t>
      </w:r>
    </w:p>
    <w:p w14:paraId="394769AE" w14:textId="77777777" w:rsidR="00000000" w:rsidRDefault="00000000">
      <w:pPr>
        <w:pStyle w:val="HTML"/>
        <w:divId w:val="1697585127"/>
        <w:rPr>
          <w:color w:val="333333"/>
        </w:rPr>
      </w:pPr>
    </w:p>
    <w:p w14:paraId="03AE07B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drugModule() → 3.</w:t>
      </w:r>
      <w:r>
        <w:rPr>
          <w:color w:val="333333"/>
        </w:rPr>
        <w:t>门诊发药</w:t>
      </w:r>
      <w:r>
        <w:rPr>
          <w:color w:val="333333"/>
        </w:rPr>
        <w:t xml:space="preserve"> → issuePrescription()</w:t>
      </w:r>
    </w:p>
    <w:p w14:paraId="466AA03E" w14:textId="77777777" w:rsidR="00000000" w:rsidRDefault="00000000">
      <w:pPr>
        <w:pStyle w:val="HTML"/>
        <w:divId w:val="1697585127"/>
        <w:rPr>
          <w:color w:val="333333"/>
        </w:rPr>
      </w:pPr>
    </w:p>
    <w:p w14:paraId="03923D2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① </w:t>
      </w:r>
      <w:r>
        <w:rPr>
          <w:color w:val="333333"/>
        </w:rPr>
        <w:t>校验患者</w:t>
      </w:r>
      <w:r>
        <w:rPr>
          <w:color w:val="333333"/>
        </w:rPr>
        <w:t xml:space="preserve"> → </w:t>
      </w:r>
      <w:r>
        <w:rPr>
          <w:color w:val="333333"/>
        </w:rPr>
        <w:t>选药品</w:t>
      </w:r>
      <w:r>
        <w:rPr>
          <w:color w:val="333333"/>
        </w:rPr>
        <w:t xml:space="preserve"> → </w:t>
      </w:r>
      <w:r>
        <w:rPr>
          <w:color w:val="333333"/>
        </w:rPr>
        <w:t>输入数量</w:t>
      </w:r>
    </w:p>
    <w:p w14:paraId="1C4181E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患者</w:t>
      </w:r>
      <w:r>
        <w:rPr>
          <w:color w:val="333333"/>
        </w:rPr>
        <w:t xml:space="preserve">ID: P260511001 → </w:t>
      </w:r>
      <w:r>
        <w:rPr>
          <w:color w:val="333333"/>
        </w:rPr>
        <w:t>找到张三（余额</w:t>
      </w:r>
      <w:r>
        <w:rPr>
          <w:color w:val="333333"/>
        </w:rPr>
        <w:t xml:space="preserve"> 197.00</w:t>
      </w:r>
      <w:r>
        <w:rPr>
          <w:color w:val="333333"/>
        </w:rPr>
        <w:t>）</w:t>
      </w:r>
    </w:p>
    <w:p w14:paraId="18202D6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药品</w:t>
      </w:r>
      <w:r>
        <w:rPr>
          <w:color w:val="333333"/>
        </w:rPr>
        <w:t xml:space="preserve">ID: M260511001 → </w:t>
      </w:r>
      <w:r>
        <w:rPr>
          <w:color w:val="333333"/>
        </w:rPr>
        <w:t>阿莫西林</w:t>
      </w:r>
      <w:r>
        <w:rPr>
          <w:color w:val="333333"/>
        </w:rPr>
        <w:t xml:space="preserve"> | </w:t>
      </w:r>
      <w:r>
        <w:rPr>
          <w:color w:val="333333"/>
        </w:rPr>
        <w:t>库存</w:t>
      </w:r>
      <w:r>
        <w:rPr>
          <w:color w:val="333333"/>
        </w:rPr>
        <w:t xml:space="preserve"> 500</w:t>
      </w:r>
    </w:p>
    <w:p w14:paraId="257A25F4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数量</w:t>
      </w:r>
      <w:r>
        <w:rPr>
          <w:color w:val="333333"/>
        </w:rPr>
        <w:t xml:space="preserve">: 2 | </w:t>
      </w:r>
      <w:r>
        <w:rPr>
          <w:color w:val="333333"/>
        </w:rPr>
        <w:t>库存</w:t>
      </w:r>
      <w:r>
        <w:rPr>
          <w:color w:val="333333"/>
        </w:rPr>
        <w:t xml:space="preserve"> 500 &gt;= 2 → </w:t>
      </w:r>
      <w:r>
        <w:rPr>
          <w:color w:val="333333"/>
        </w:rPr>
        <w:t>通过</w:t>
      </w:r>
    </w:p>
    <w:p w14:paraId="5A0EC63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检查重复处方</w:t>
      </w:r>
      <w:r>
        <w:rPr>
          <w:color w:val="333333"/>
        </w:rPr>
        <w:t xml:space="preserve">: hasDuplicatePrescription() → </w:t>
      </w:r>
      <w:r>
        <w:rPr>
          <w:color w:val="333333"/>
        </w:rPr>
        <w:t>无重复</w:t>
      </w:r>
    </w:p>
    <w:p w14:paraId="03D67417" w14:textId="77777777" w:rsidR="00000000" w:rsidRDefault="00000000">
      <w:pPr>
        <w:pStyle w:val="HTML"/>
        <w:divId w:val="1697585127"/>
        <w:rPr>
          <w:color w:val="333333"/>
        </w:rPr>
      </w:pPr>
    </w:p>
    <w:p w14:paraId="5530368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② </w:t>
      </w:r>
      <w:r>
        <w:rPr>
          <w:color w:val="333333"/>
        </w:rPr>
        <w:t>校验医生</w:t>
      </w:r>
      <w:r>
        <w:rPr>
          <w:color w:val="333333"/>
        </w:rPr>
        <w:t xml:space="preserve"> → </w:t>
      </w:r>
      <w:r>
        <w:rPr>
          <w:color w:val="333333"/>
        </w:rPr>
        <w:t>计算费用</w:t>
      </w:r>
    </w:p>
    <w:p w14:paraId="35A7A36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医生</w:t>
      </w:r>
      <w:r>
        <w:rPr>
          <w:color w:val="333333"/>
        </w:rPr>
        <w:t xml:space="preserve">ID: D260511001 → </w:t>
      </w:r>
      <w:r>
        <w:rPr>
          <w:color w:val="333333"/>
        </w:rPr>
        <w:t>校验</w:t>
      </w:r>
      <w:r>
        <w:rPr>
          <w:color w:val="333333"/>
        </w:rPr>
        <w:t xml:space="preserve">: </w:t>
      </w:r>
      <w:r>
        <w:rPr>
          <w:color w:val="333333"/>
        </w:rPr>
        <w:t>患者挂的张明的号</w:t>
      </w:r>
    </w:p>
    <w:p w14:paraId="7B350E5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总费用</w:t>
      </w:r>
      <w:r>
        <w:rPr>
          <w:color w:val="333333"/>
        </w:rPr>
        <w:t>: 12.50 x 2 = 25.00</w:t>
      </w:r>
    </w:p>
    <w:p w14:paraId="3D73407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医保报销</w:t>
      </w:r>
      <w:r>
        <w:rPr>
          <w:color w:val="333333"/>
        </w:rPr>
        <w:t>: 25.00 x 70% = 17.50</w:t>
      </w:r>
    </w:p>
    <w:p w14:paraId="097C3B8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自付</w:t>
      </w:r>
      <w:r>
        <w:rPr>
          <w:color w:val="333333"/>
        </w:rPr>
        <w:t>: 25.00 - 17.50 = 7.50</w:t>
      </w:r>
    </w:p>
    <w:p w14:paraId="7E050D1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余额</w:t>
      </w:r>
      <w:r>
        <w:rPr>
          <w:color w:val="333333"/>
        </w:rPr>
        <w:t xml:space="preserve"> 197.00 &gt;= 7.50 → </w:t>
      </w:r>
      <w:r>
        <w:rPr>
          <w:color w:val="333333"/>
        </w:rPr>
        <w:t>通过</w:t>
      </w:r>
    </w:p>
    <w:p w14:paraId="22D379FB" w14:textId="77777777" w:rsidR="00000000" w:rsidRDefault="00000000">
      <w:pPr>
        <w:pStyle w:val="HTML"/>
        <w:divId w:val="1697585127"/>
        <w:rPr>
          <w:color w:val="333333"/>
        </w:rPr>
      </w:pPr>
    </w:p>
    <w:p w14:paraId="25FB513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③ </w:t>
      </w:r>
      <w:r>
        <w:rPr>
          <w:color w:val="333333"/>
        </w:rPr>
        <w:t>确认发药</w:t>
      </w:r>
      <w:r>
        <w:rPr>
          <w:color w:val="333333"/>
        </w:rPr>
        <w:t xml:space="preserve"> → </w:t>
      </w:r>
      <w:r>
        <w:rPr>
          <w:color w:val="333333"/>
        </w:rPr>
        <w:t>执行</w:t>
      </w:r>
    </w:p>
    <w:p w14:paraId="3566E22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扣库存</w:t>
      </w:r>
      <w:r>
        <w:rPr>
          <w:color w:val="333333"/>
        </w:rPr>
        <w:t xml:space="preserve">: 500 → 498 | </w:t>
      </w:r>
      <w:r>
        <w:rPr>
          <w:color w:val="333333"/>
        </w:rPr>
        <w:t>扣余额</w:t>
      </w:r>
      <w:r>
        <w:rPr>
          <w:color w:val="333333"/>
        </w:rPr>
        <w:t>: 197.00 → 189.50</w:t>
      </w:r>
    </w:p>
    <w:p w14:paraId="46FEB6B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</w:t>
      </w:r>
      <w:r>
        <w:rPr>
          <w:color w:val="333333"/>
        </w:rPr>
        <w:t>创建处方记录</w:t>
      </w:r>
      <w:r>
        <w:rPr>
          <w:color w:val="333333"/>
        </w:rPr>
        <w:t xml:space="preserve"> R260511003</w:t>
      </w:r>
      <w:r>
        <w:rPr>
          <w:color w:val="333333"/>
        </w:rPr>
        <w:t>（</w:t>
      </w:r>
      <w:r>
        <w:rPr>
          <w:color w:val="333333"/>
        </w:rPr>
        <w:t>RECORD_PRESCR, 25.00</w:t>
      </w:r>
      <w:r>
        <w:rPr>
          <w:color w:val="333333"/>
        </w:rPr>
        <w:t>元）</w:t>
      </w:r>
    </w:p>
    <w:p w14:paraId="34B4DF2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lastRenderedPageBreak/>
        <w:t xml:space="preserve">   saveRecordData() + saveDrugData() + savePatientData()</w:t>
      </w:r>
    </w:p>
    <w:p w14:paraId="19E0BB8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(</w:t>
      </w:r>
      <w:r>
        <w:rPr>
          <w:color w:val="333333"/>
        </w:rPr>
        <w:t>保存顺序</w:t>
      </w:r>
      <w:r>
        <w:rPr>
          <w:color w:val="333333"/>
        </w:rPr>
        <w:t xml:space="preserve">: </w:t>
      </w:r>
      <w:r>
        <w:rPr>
          <w:color w:val="333333"/>
        </w:rPr>
        <w:t>记录作为审计证据优先</w:t>
      </w:r>
      <w:r>
        <w:rPr>
          <w:color w:val="333333"/>
        </w:rPr>
        <w:t>)</w:t>
      </w:r>
    </w:p>
    <w:p w14:paraId="5D85CE0D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bookmarkStart w:id="7" w:name="OLE_LINK8"/>
      <w:r>
        <w:rPr>
          <w:rFonts w:ascii="等线" w:eastAsia="等线" w:hAnsi="等线" w:hint="eastAsia"/>
        </w:rPr>
        <w:t>4.2.4 场景四：预约挂号</w:t>
      </w:r>
    </w:p>
    <w:bookmarkEnd w:id="7"/>
    <w:p w14:paraId="713EBD88" w14:textId="77777777" w:rsidR="00000000" w:rsidRDefault="00000000">
      <w:pPr>
        <w:pStyle w:val="HTML"/>
        <w:divId w:val="1697585127"/>
        <w:rPr>
          <w:color w:val="333333"/>
        </w:rPr>
      </w:pPr>
    </w:p>
    <w:p w14:paraId="0EFA116E" w14:textId="77777777" w:rsidR="00000000" w:rsidRDefault="00000000">
      <w:pPr>
        <w:pStyle w:val="HTML"/>
        <w:divId w:val="1697585127"/>
        <w:rPr>
          <w:color w:val="333333"/>
        </w:rPr>
      </w:pPr>
      <w:bookmarkStart w:id="8" w:name="OLE_LINK9"/>
      <w:r>
        <w:rPr>
          <w:color w:val="333333"/>
        </w:rPr>
        <w:t>患者李四预约皮肤科林泽宇医生（</w:t>
      </w:r>
      <w:r>
        <w:rPr>
          <w:color w:val="333333"/>
        </w:rPr>
        <w:t xml:space="preserve">2026-05-12 </w:t>
      </w:r>
      <w:r>
        <w:rPr>
          <w:color w:val="333333"/>
        </w:rPr>
        <w:t>上午）</w:t>
      </w:r>
    </w:p>
    <w:p w14:paraId="2A7B68BA" w14:textId="77777777" w:rsidR="00000000" w:rsidRDefault="00000000">
      <w:pPr>
        <w:pStyle w:val="HTML"/>
        <w:divId w:val="1697585127"/>
        <w:rPr>
          <w:color w:val="333333"/>
        </w:rPr>
      </w:pPr>
    </w:p>
    <w:p w14:paraId="5B6D7126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① </w:t>
      </w:r>
      <w:r>
        <w:rPr>
          <w:color w:val="333333"/>
        </w:rPr>
        <w:t>前置：管理员新增排班</w:t>
      </w:r>
    </w:p>
    <w:p w14:paraId="109AA6E2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scheduleSubMenu() → 1.</w:t>
      </w:r>
      <w:r>
        <w:rPr>
          <w:color w:val="333333"/>
        </w:rPr>
        <w:t>新增排班</w:t>
      </w:r>
    </w:p>
    <w:p w14:paraId="1800EB0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选择科室</w:t>
      </w:r>
      <w:r>
        <w:rPr>
          <w:color w:val="333333"/>
        </w:rPr>
        <w:t xml:space="preserve">: </w:t>
      </w:r>
      <w:r>
        <w:rPr>
          <w:color w:val="333333"/>
        </w:rPr>
        <w:t>皮肤科</w:t>
      </w:r>
      <w:r>
        <w:rPr>
          <w:color w:val="333333"/>
        </w:rPr>
        <w:t xml:space="preserve"> | </w:t>
      </w:r>
      <w:r>
        <w:rPr>
          <w:color w:val="333333"/>
        </w:rPr>
        <w:t>选择医生</w:t>
      </w:r>
      <w:r>
        <w:rPr>
          <w:color w:val="333333"/>
        </w:rPr>
        <w:t xml:space="preserve">: </w:t>
      </w:r>
      <w:r>
        <w:rPr>
          <w:color w:val="333333"/>
        </w:rPr>
        <w:t>林泽宇（</w:t>
      </w:r>
      <w:r>
        <w:rPr>
          <w:color w:val="333333"/>
        </w:rPr>
        <w:t>selectDoctorByDept</w:t>
      </w:r>
      <w:r>
        <w:rPr>
          <w:color w:val="333333"/>
        </w:rPr>
        <w:t>）</w:t>
      </w:r>
    </w:p>
    <w:p w14:paraId="7645CEA6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日期</w:t>
      </w:r>
      <w:r>
        <w:rPr>
          <w:color w:val="333333"/>
        </w:rPr>
        <w:t xml:space="preserve">: 2026-05-12 | </w:t>
      </w:r>
      <w:r>
        <w:rPr>
          <w:color w:val="333333"/>
        </w:rPr>
        <w:t>时段</w:t>
      </w:r>
      <w:r>
        <w:rPr>
          <w:color w:val="333333"/>
        </w:rPr>
        <w:t xml:space="preserve">: </w:t>
      </w:r>
      <w:r>
        <w:rPr>
          <w:color w:val="333333"/>
        </w:rPr>
        <w:t>上午</w:t>
      </w:r>
    </w:p>
    <w:p w14:paraId="6F15A55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号源数</w:t>
      </w:r>
      <w:r>
        <w:rPr>
          <w:color w:val="333333"/>
        </w:rPr>
        <w:t>: 30</w:t>
      </w:r>
      <w:r>
        <w:rPr>
          <w:color w:val="333333"/>
        </w:rPr>
        <w:t>（受医生</w:t>
      </w:r>
      <w:r>
        <w:rPr>
          <w:color w:val="333333"/>
        </w:rPr>
        <w:t xml:space="preserve"> max_register </w:t>
      </w:r>
      <w:r>
        <w:rPr>
          <w:color w:val="333333"/>
        </w:rPr>
        <w:t>上限约束）</w:t>
      </w:r>
    </w:p>
    <w:p w14:paraId="2C7528A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GenerateID → "S260511001" | saveScheduleData()</w:t>
      </w:r>
    </w:p>
    <w:p w14:paraId="25A5D9CD" w14:textId="77777777" w:rsidR="00000000" w:rsidRDefault="00000000">
      <w:pPr>
        <w:pStyle w:val="HTML"/>
        <w:divId w:val="1697585127"/>
        <w:rPr>
          <w:color w:val="333333"/>
        </w:rPr>
      </w:pPr>
    </w:p>
    <w:p w14:paraId="66A1515B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② </w:t>
      </w:r>
      <w:r>
        <w:rPr>
          <w:color w:val="333333"/>
        </w:rPr>
        <w:t>患者预约</w:t>
      </w:r>
    </w:p>
    <w:p w14:paraId="55BAFFA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appointmentRegistration()</w:t>
      </w:r>
    </w:p>
    <w:p w14:paraId="01ED88B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创建患者</w:t>
      </w:r>
      <w:r>
        <w:rPr>
          <w:color w:val="333333"/>
        </w:rPr>
        <w:t xml:space="preserve">: </w:t>
      </w:r>
      <w:r>
        <w:rPr>
          <w:color w:val="333333"/>
        </w:rPr>
        <w:t>李四</w:t>
      </w:r>
      <w:r>
        <w:rPr>
          <w:color w:val="333333"/>
        </w:rPr>
        <w:t xml:space="preserve"> | P260511002 | </w:t>
      </w:r>
      <w:r>
        <w:rPr>
          <w:color w:val="333333"/>
        </w:rPr>
        <w:t>充值</w:t>
      </w:r>
      <w:r>
        <w:rPr>
          <w:color w:val="333333"/>
        </w:rPr>
        <w:t xml:space="preserve"> 100 </w:t>
      </w:r>
      <w:r>
        <w:rPr>
          <w:color w:val="333333"/>
        </w:rPr>
        <w:t>元</w:t>
      </w:r>
    </w:p>
    <w:p w14:paraId="10A2F4C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选择科室</w:t>
      </w:r>
      <w:r>
        <w:rPr>
          <w:color w:val="333333"/>
        </w:rPr>
        <w:t xml:space="preserve">: </w:t>
      </w:r>
      <w:r>
        <w:rPr>
          <w:color w:val="333333"/>
        </w:rPr>
        <w:t>皮肤科</w:t>
      </w:r>
      <w:r>
        <w:rPr>
          <w:color w:val="333333"/>
        </w:rPr>
        <w:t xml:space="preserve"> | </w:t>
      </w:r>
      <w:r>
        <w:rPr>
          <w:color w:val="333333"/>
        </w:rPr>
        <w:t>选择医生</w:t>
      </w:r>
      <w:r>
        <w:rPr>
          <w:color w:val="333333"/>
        </w:rPr>
        <w:t xml:space="preserve">: </w:t>
      </w:r>
      <w:r>
        <w:rPr>
          <w:color w:val="333333"/>
        </w:rPr>
        <w:t>林泽宇</w:t>
      </w:r>
    </w:p>
    <w:p w14:paraId="569457E5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选择排班</w:t>
      </w:r>
      <w:r>
        <w:rPr>
          <w:color w:val="333333"/>
        </w:rPr>
        <w:t xml:space="preserve">: 2026-05-12 </w:t>
      </w:r>
      <w:r>
        <w:rPr>
          <w:color w:val="333333"/>
        </w:rPr>
        <w:t>上午（号源</w:t>
      </w:r>
      <w:r>
        <w:rPr>
          <w:color w:val="333333"/>
        </w:rPr>
        <w:t xml:space="preserve"> 0/30</w:t>
      </w:r>
      <w:r>
        <w:rPr>
          <w:color w:val="333333"/>
        </w:rPr>
        <w:t>）</w:t>
      </w:r>
    </w:p>
    <w:p w14:paraId="13FCDD7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预约费</w:t>
      </w:r>
      <w:r>
        <w:rPr>
          <w:color w:val="333333"/>
        </w:rPr>
        <w:t xml:space="preserve"> 20.00 | </w:t>
      </w:r>
      <w:r>
        <w:rPr>
          <w:color w:val="333333"/>
        </w:rPr>
        <w:t>医保</w:t>
      </w:r>
      <w:r>
        <w:rPr>
          <w:color w:val="333333"/>
        </w:rPr>
        <w:t xml:space="preserve"> 70% | </w:t>
      </w:r>
      <w:r>
        <w:rPr>
          <w:color w:val="333333"/>
        </w:rPr>
        <w:t>实付</w:t>
      </w:r>
      <w:r>
        <w:rPr>
          <w:color w:val="333333"/>
        </w:rPr>
        <w:t xml:space="preserve"> 6.00</w:t>
      </w:r>
    </w:p>
    <w:p w14:paraId="66C9AA1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余额</w:t>
      </w:r>
      <w:r>
        <w:rPr>
          <w:color w:val="333333"/>
        </w:rPr>
        <w:t xml:space="preserve"> 100.00 &gt;= 6.00 → </w:t>
      </w:r>
      <w:r>
        <w:rPr>
          <w:color w:val="333333"/>
        </w:rPr>
        <w:t>通过</w:t>
      </w:r>
    </w:p>
    <w:p w14:paraId="618F68E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创建预约</w:t>
      </w:r>
      <w:r>
        <w:rPr>
          <w:color w:val="333333"/>
        </w:rPr>
        <w:t xml:space="preserve"> A260511001 | status="</w:t>
      </w:r>
      <w:r>
        <w:rPr>
          <w:color w:val="333333"/>
        </w:rPr>
        <w:t>已预约</w:t>
      </w:r>
      <w:r>
        <w:rPr>
          <w:color w:val="333333"/>
        </w:rPr>
        <w:t>"</w:t>
      </w:r>
    </w:p>
    <w:p w14:paraId="55B9693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saveAppointmentData() + saveScheduleData() + savePatientData()</w:t>
      </w:r>
    </w:p>
    <w:p w14:paraId="450685BA" w14:textId="77777777" w:rsidR="00000000" w:rsidRDefault="00000000">
      <w:pPr>
        <w:pStyle w:val="HTML"/>
        <w:divId w:val="1697585127"/>
        <w:rPr>
          <w:color w:val="333333"/>
        </w:rPr>
      </w:pPr>
    </w:p>
    <w:p w14:paraId="2644F82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③ </w:t>
      </w:r>
      <w:r>
        <w:rPr>
          <w:color w:val="333333"/>
        </w:rPr>
        <w:t>取消预约（患者自助）</w:t>
      </w:r>
    </w:p>
    <w:p w14:paraId="3EEFCF5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PIN </w:t>
      </w:r>
      <w:r>
        <w:rPr>
          <w:color w:val="333333"/>
        </w:rPr>
        <w:t>验证</w:t>
      </w:r>
      <w:r>
        <w:rPr>
          <w:color w:val="333333"/>
        </w:rPr>
        <w:t xml:space="preserve"> → </w:t>
      </w:r>
      <w:r>
        <w:rPr>
          <w:color w:val="333333"/>
        </w:rPr>
        <w:t>预约</w:t>
      </w:r>
      <w:r>
        <w:rPr>
          <w:color w:val="333333"/>
        </w:rPr>
        <w:t xml:space="preserve"> status = "</w:t>
      </w:r>
      <w:r>
        <w:rPr>
          <w:color w:val="333333"/>
        </w:rPr>
        <w:t>已取消</w:t>
      </w:r>
      <w:r>
        <w:rPr>
          <w:color w:val="333333"/>
        </w:rPr>
        <w:t>"</w:t>
      </w:r>
    </w:p>
    <w:p w14:paraId="10F350FF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排班号源恢复</w:t>
      </w:r>
      <w:r>
        <w:rPr>
          <w:color w:val="333333"/>
        </w:rPr>
        <w:t>: current_patients: 1 → 0</w:t>
      </w:r>
    </w:p>
    <w:p w14:paraId="6177062D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└─ </w:t>
      </w:r>
      <w:r>
        <w:rPr>
          <w:color w:val="333333"/>
        </w:rPr>
        <w:t>退费</w:t>
      </w:r>
      <w:r>
        <w:rPr>
          <w:color w:val="333333"/>
        </w:rPr>
        <w:t>: balance += cost</w:t>
      </w:r>
    </w:p>
    <w:p w14:paraId="2E34C763" w14:textId="77777777" w:rsidR="00000000" w:rsidRDefault="00000000">
      <w:pPr>
        <w:pStyle w:val="4"/>
        <w:divId w:val="1697585127"/>
        <w:rPr>
          <w:rFonts w:ascii="等线" w:eastAsia="等线" w:hAnsi="等线" w:hint="eastAsia"/>
        </w:rPr>
      </w:pPr>
      <w:bookmarkStart w:id="9" w:name="OLE_LINK10"/>
      <w:bookmarkEnd w:id="8"/>
      <w:r>
        <w:rPr>
          <w:rFonts w:ascii="等线" w:eastAsia="等线" w:hAnsi="等线" w:hint="eastAsia"/>
        </w:rPr>
        <w:t>4.2.5 场景五：患者自助操作</w:t>
      </w:r>
    </w:p>
    <w:bookmarkEnd w:id="9"/>
    <w:p w14:paraId="39D1EF0A" w14:textId="77777777" w:rsidR="00000000" w:rsidRDefault="00000000">
      <w:pPr>
        <w:pStyle w:val="HTML"/>
        <w:divId w:val="1697585127"/>
        <w:rPr>
          <w:color w:val="333333"/>
        </w:rPr>
      </w:pPr>
    </w:p>
    <w:p w14:paraId="45CC36D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查看医疗记录（菜单</w:t>
      </w:r>
      <w:r>
        <w:rPr>
          <w:color w:val="333333"/>
        </w:rPr>
        <w:t xml:space="preserve"> → 5.</w:t>
      </w:r>
      <w:r>
        <w:rPr>
          <w:color w:val="333333"/>
        </w:rPr>
        <w:t>查看我的医疗记录）</w:t>
      </w:r>
    </w:p>
    <w:p w14:paraId="465F9DC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└─ </w:t>
      </w:r>
      <w:r>
        <w:rPr>
          <w:color w:val="333333"/>
        </w:rPr>
        <w:t>输入患者</w:t>
      </w:r>
      <w:r>
        <w:rPr>
          <w:color w:val="333333"/>
        </w:rPr>
        <w:t xml:space="preserve">ID → PIN </w:t>
      </w:r>
      <w:r>
        <w:rPr>
          <w:color w:val="333333"/>
        </w:rPr>
        <w:t>码验证（</w:t>
      </w:r>
      <w:r>
        <w:rPr>
          <w:color w:val="333333"/>
        </w:rPr>
        <w:t xml:space="preserve">3 </w:t>
      </w:r>
      <w:r>
        <w:rPr>
          <w:color w:val="333333"/>
        </w:rPr>
        <w:t>次尝试）</w:t>
      </w:r>
    </w:p>
    <w:p w14:paraId="5D34E1CA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└─ </w:t>
      </w:r>
      <w:r>
        <w:rPr>
          <w:color w:val="333333"/>
        </w:rPr>
        <w:t>显示个人信息</w:t>
      </w:r>
      <w:r>
        <w:rPr>
          <w:color w:val="333333"/>
        </w:rPr>
        <w:t xml:space="preserve"> + </w:t>
      </w:r>
      <w:r>
        <w:rPr>
          <w:color w:val="333333"/>
        </w:rPr>
        <w:t>全部医疗记录明细</w:t>
      </w:r>
    </w:p>
    <w:p w14:paraId="50C6DDF2" w14:textId="77777777" w:rsidR="00000000" w:rsidRDefault="00000000">
      <w:pPr>
        <w:pStyle w:val="HTML"/>
        <w:divId w:val="1697585127"/>
        <w:rPr>
          <w:color w:val="333333"/>
        </w:rPr>
      </w:pPr>
    </w:p>
    <w:p w14:paraId="783D656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</w:t>
      </w:r>
      <w:r>
        <w:rPr>
          <w:color w:val="333333"/>
        </w:rPr>
        <w:t>记录</w:t>
      </w:r>
      <w:r>
        <w:rPr>
          <w:color w:val="333333"/>
        </w:rPr>
        <w:t xml:space="preserve">ID       | </w:t>
      </w:r>
      <w:r>
        <w:rPr>
          <w:color w:val="333333"/>
        </w:rPr>
        <w:t>类型</w:t>
      </w:r>
      <w:r>
        <w:rPr>
          <w:color w:val="333333"/>
        </w:rPr>
        <w:t xml:space="preserve"> | </w:t>
      </w:r>
      <w:r>
        <w:rPr>
          <w:color w:val="333333"/>
        </w:rPr>
        <w:t>费用</w:t>
      </w:r>
      <w:r>
        <w:rPr>
          <w:color w:val="333333"/>
        </w:rPr>
        <w:t xml:space="preserve">   | </w:t>
      </w:r>
      <w:r>
        <w:rPr>
          <w:color w:val="333333"/>
        </w:rPr>
        <w:t>详情</w:t>
      </w:r>
    </w:p>
    <w:p w14:paraId="66680E1C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R260511001   | </w:t>
      </w:r>
      <w:r>
        <w:rPr>
          <w:color w:val="333333"/>
        </w:rPr>
        <w:t>挂号</w:t>
      </w:r>
      <w:r>
        <w:rPr>
          <w:color w:val="333333"/>
        </w:rPr>
        <w:t xml:space="preserve"> | 3.00  | </w:t>
      </w:r>
      <w:r>
        <w:rPr>
          <w:color w:val="333333"/>
        </w:rPr>
        <w:t>普通挂号</w:t>
      </w:r>
      <w:r>
        <w:rPr>
          <w:color w:val="333333"/>
        </w:rPr>
        <w:t xml:space="preserve"> - </w:t>
      </w:r>
      <w:r>
        <w:rPr>
          <w:color w:val="333333"/>
        </w:rPr>
        <w:t>费用</w:t>
      </w:r>
      <w:r>
        <w:rPr>
          <w:color w:val="333333"/>
        </w:rPr>
        <w:t>: 3.00</w:t>
      </w:r>
    </w:p>
    <w:p w14:paraId="40F2456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R260511002   | </w:t>
      </w:r>
      <w:r>
        <w:rPr>
          <w:color w:val="333333"/>
        </w:rPr>
        <w:t>诊断</w:t>
      </w:r>
      <w:r>
        <w:rPr>
          <w:color w:val="333333"/>
        </w:rPr>
        <w:t xml:space="preserve"> | 50.00 | </w:t>
      </w:r>
      <w:r>
        <w:rPr>
          <w:color w:val="333333"/>
        </w:rPr>
        <w:t>诊断为轻度高血压</w:t>
      </w:r>
    </w:p>
    <w:p w14:paraId="295C61B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    R260511003   | </w:t>
      </w:r>
      <w:r>
        <w:rPr>
          <w:color w:val="333333"/>
        </w:rPr>
        <w:t>处方</w:t>
      </w:r>
      <w:r>
        <w:rPr>
          <w:color w:val="333333"/>
        </w:rPr>
        <w:t xml:space="preserve"> | 25.00 | </w:t>
      </w:r>
      <w:r>
        <w:rPr>
          <w:color w:val="333333"/>
        </w:rPr>
        <w:t>阿莫西林</w:t>
      </w:r>
      <w:r>
        <w:rPr>
          <w:color w:val="333333"/>
        </w:rPr>
        <w:t xml:space="preserve"> x2, </w:t>
      </w:r>
      <w:r>
        <w:rPr>
          <w:color w:val="333333"/>
        </w:rPr>
        <w:t>医保报销</w:t>
      </w:r>
      <w:r>
        <w:rPr>
          <w:color w:val="333333"/>
        </w:rPr>
        <w:t>17.50</w:t>
      </w:r>
      <w:r>
        <w:rPr>
          <w:color w:val="333333"/>
        </w:rPr>
        <w:t>元</w:t>
      </w:r>
    </w:p>
    <w:p w14:paraId="581DB49F" w14:textId="77777777" w:rsidR="00000000" w:rsidRDefault="00000000">
      <w:pPr>
        <w:pStyle w:val="HTML"/>
        <w:divId w:val="1697585127"/>
        <w:rPr>
          <w:color w:val="333333"/>
        </w:rPr>
      </w:pPr>
      <w:bookmarkStart w:id="10" w:name="OLE_LINK11"/>
    </w:p>
    <w:p w14:paraId="06A71D5E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自助充值（菜单</w:t>
      </w:r>
      <w:r>
        <w:rPr>
          <w:color w:val="333333"/>
        </w:rPr>
        <w:t xml:space="preserve"> → 6.</w:t>
      </w:r>
      <w:r>
        <w:rPr>
          <w:color w:val="333333"/>
        </w:rPr>
        <w:t>自助充值）</w:t>
      </w:r>
    </w:p>
    <w:p w14:paraId="541E5E5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└─ </w:t>
      </w:r>
      <w:r>
        <w:rPr>
          <w:color w:val="333333"/>
        </w:rPr>
        <w:t>输入患者</w:t>
      </w:r>
      <w:r>
        <w:rPr>
          <w:color w:val="333333"/>
        </w:rPr>
        <w:t xml:space="preserve">ID → PIN </w:t>
      </w:r>
      <w:r>
        <w:rPr>
          <w:color w:val="333333"/>
        </w:rPr>
        <w:t>验证</w:t>
      </w:r>
    </w:p>
    <w:p w14:paraId="2C1501A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└─ </w:t>
      </w:r>
      <w:r>
        <w:rPr>
          <w:color w:val="333333"/>
        </w:rPr>
        <w:t>单次充值上限</w:t>
      </w:r>
      <w:r>
        <w:rPr>
          <w:color w:val="333333"/>
        </w:rPr>
        <w:t xml:space="preserve"> 100000 </w:t>
      </w:r>
      <w:r>
        <w:rPr>
          <w:color w:val="333333"/>
        </w:rPr>
        <w:t>元</w:t>
      </w:r>
      <w:r>
        <w:rPr>
          <w:color w:val="333333"/>
        </w:rPr>
        <w:t xml:space="preserve"> | </w:t>
      </w:r>
      <w:r>
        <w:rPr>
          <w:color w:val="333333"/>
        </w:rPr>
        <w:t>总额上限</w:t>
      </w:r>
      <w:r>
        <w:rPr>
          <w:color w:val="333333"/>
        </w:rPr>
        <w:t xml:space="preserve"> 500000 </w:t>
      </w:r>
      <w:r>
        <w:rPr>
          <w:color w:val="333333"/>
        </w:rPr>
        <w:t>元</w:t>
      </w:r>
    </w:p>
    <w:bookmarkEnd w:id="10"/>
    <w:p w14:paraId="3CEC1371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5. 三种视角的功能矩阵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430"/>
        <w:gridCol w:w="2352"/>
        <w:gridCol w:w="2284"/>
      </w:tblGrid>
      <w:tr w:rsidR="00000000" w14:paraId="4979B48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B2B85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E5760E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管理员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2CB88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医生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B031F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患者</w:t>
            </w:r>
          </w:p>
        </w:tc>
      </w:tr>
      <w:tr w:rsidR="00000000" w14:paraId="5A9ED8B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D0FC38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系统初始化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CC46F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添加科室/医生/床位/药品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CB4B6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D1931F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</w:tr>
      <w:tr w:rsidR="00000000" w14:paraId="7ED0149C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ED250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患者管理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B3102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增删改查患者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7F9D5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查看挂自己号的患者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C4893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查看自己的信息</w:t>
            </w:r>
          </w:p>
        </w:tc>
      </w:tr>
      <w:tr w:rsidR="00000000" w14:paraId="6AE2A58E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B38F8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挂号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95BC0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5C3DA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B5FE1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普通挂号 + 预约挂号</w:t>
            </w:r>
          </w:p>
        </w:tc>
      </w:tr>
      <w:tr w:rsidR="00000000" w14:paraId="5ED7CEA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F61E9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医疗记录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FF5C6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管理所有记录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885F9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写诊断/处方/改就诊状态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C8EA7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只读查看（PIN 保护）</w:t>
            </w:r>
          </w:p>
        </w:tc>
      </w:tr>
      <w:tr w:rsidR="00000000" w14:paraId="331956B7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203E2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发药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FC40D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门诊发药（含医保结算）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4F810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166B2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</w:tr>
      <w:tr w:rsidR="00000000" w14:paraId="03BD0DE4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20701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药品库存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78F26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入库/出库/预警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F74CC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1494A8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</w:tr>
      <w:tr w:rsidR="00000000" w14:paraId="1AD8B883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CA861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床位管理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863AC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住院/出院办理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88CC4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11117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</w:tr>
      <w:tr w:rsidR="00000000" w14:paraId="6A40D06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72B33B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排班管理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6C8B5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增删改查排班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22A4C7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查看我的排班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C546F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</w:tr>
      <w:tr w:rsidR="00000000" w14:paraId="4DDA844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886C6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充值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B40CA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D563CF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6D582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自助充值</w:t>
            </w:r>
          </w:p>
        </w:tc>
      </w:tr>
      <w:tr w:rsidR="00000000" w14:paraId="340D4F9C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11DB5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取消挂号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190F0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6302C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6F11D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取消挂号/预约（退费）</w:t>
            </w:r>
          </w:p>
        </w:tc>
      </w:tr>
      <w:tr w:rsidR="00000000" w14:paraId="6B0BE373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B3E4F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统计报表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63DB0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全院统计（含文件导出）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D5983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3C801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</w:tr>
      <w:tr w:rsidR="00000000" w14:paraId="6C6017CC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21A9D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数据备份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7D68B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一键备份所有模块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26CC2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97303A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</w:tr>
      <w:tr w:rsidR="00000000" w14:paraId="4FCA853C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7DF02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lastRenderedPageBreak/>
              <w:t>账号管理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37322E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添加/修改医生账号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0E886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修改自身密码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F93AFC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</w:tr>
      <w:tr w:rsidR="00000000" w14:paraId="62EFF49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7662DE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个人信息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FAFDD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E8C03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查看资料 + 修改密码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224CF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PIN 保护查看</w:t>
            </w:r>
          </w:p>
        </w:tc>
      </w:tr>
    </w:tbl>
    <w:p w14:paraId="2A87936F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6. 安全与校验体系</w:t>
      </w:r>
    </w:p>
    <w:p w14:paraId="2E2FDAD9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6.1 防护措施清单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623"/>
        <w:gridCol w:w="5442"/>
      </w:tblGrid>
      <w:tr w:rsidR="00000000" w14:paraId="245B07D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EB824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F200F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防护措施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1CB51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实现方式</w:t>
            </w:r>
          </w:p>
        </w:tc>
      </w:tr>
      <w:tr w:rsidR="00000000" w14:paraId="7BE01BA9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48CC0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输入安全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C6F05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缓冲区溢出防护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00343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所有 fgets 后检查 strchr('\n')，超长则 ClearInputBuffer()</w:t>
            </w:r>
          </w:p>
        </w:tc>
      </w:tr>
      <w:tr w:rsidR="00000000" w14:paraId="630E58DB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F9221FF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2F1A5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分隔符注入防护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133CC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ValidateNoPipe() 禁止输入中的 | 符号</w:t>
            </w:r>
          </w:p>
        </w:tc>
      </w:tr>
      <w:tr w:rsidR="00000000" w14:paraId="39B193BA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873B1D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密码安全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97B18C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存储混淆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71FAD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nibble-swap 混淆（高低4位交换），自逆函数 f(f(x))=x</w:t>
            </w:r>
          </w:p>
        </w:tc>
      </w:tr>
      <w:tr w:rsidR="00000000" w14:paraId="4AAD4CCD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C7D1D2F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D5936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明文兼容迁移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83BB1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登录时自动检测明文密码并迁移为混淆版</w:t>
            </w:r>
          </w:p>
        </w:tc>
      </w:tr>
      <w:tr w:rsidR="00000000" w14:paraId="0F78743C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568407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访问控制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B7D257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患者隐私保护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12133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6 位 PIN 码，查看医疗记录/充值/取消前需验证，3 次锁定</w:t>
            </w:r>
          </w:p>
        </w:tc>
      </w:tr>
      <w:tr w:rsidR="00000000" w14:paraId="0E98215D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B0FE54F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DCD46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登录锁定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CE336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同一角色 5 次失败后锁定（static 计数器，重启恢复）</w:t>
            </w:r>
          </w:p>
        </w:tc>
      </w:tr>
      <w:tr w:rsidR="00000000" w14:paraId="13C633D8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449FF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数据完整性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B97C8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原子写入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EB311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先写 tmp 文件 → 校验无误 → rename 覆盖原文件</w:t>
            </w:r>
          </w:p>
        </w:tc>
      </w:tr>
      <w:tr w:rsidR="00000000" w14:paraId="4D84CE75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5BF90B5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1F32D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保存优先级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ED453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发药时保存顺序：记录(审计证据)→库存→余额</w:t>
            </w:r>
          </w:p>
        </w:tc>
      </w:tr>
      <w:tr w:rsidR="00000000" w14:paraId="7A4CD955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F12E0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业务校验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7EAB7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身份证校验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85AD0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18 位加权校验和 (GB 11643-1999) + 全院唯一 + 年龄一致性</w:t>
            </w:r>
          </w:p>
        </w:tc>
      </w:tr>
      <w:tr w:rsidR="00000000" w14:paraId="1BF30713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13A9D9E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BDAD7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发药校验链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B4537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患者存在 → 药品存在 → 库存充足 → 医生匹配 → 余额充足</w:t>
            </w:r>
          </w:p>
        </w:tc>
      </w:tr>
      <w:tr w:rsidR="00000000" w14:paraId="0FDC84B8" w14:textId="77777777">
        <w:trPr>
          <w:divId w:val="1697585127"/>
        </w:trPr>
        <w:tc>
          <w:tcPr>
            <w:tcW w:w="0" w:type="auto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632DA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代码安全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DA6F8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sscanf 宽度限定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F45E8F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parse 函数使用 %19[^|] 等限制字符串长度防溢出</w:t>
            </w:r>
          </w:p>
        </w:tc>
      </w:tr>
      <w:tr w:rsidR="00000000" w14:paraId="3DF7A586" w14:textId="77777777">
        <w:trPr>
          <w:divId w:val="1697585127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9DC487C" w14:textId="77777777" w:rsidR="00000000" w:rsidRDefault="00000000">
            <w:pPr>
              <w:spacing w:before="150" w:after="150"/>
              <w:rPr>
                <w:rFonts w:ascii="等线" w:eastAsia="等线" w:hAnsi="等线"/>
                <w:color w:val="333333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D5750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枚举安全转型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1F70E9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parseBedLine 改用中间 int 变量，避免 (int*) 强转枚举指针</w:t>
            </w:r>
          </w:p>
        </w:tc>
      </w:tr>
    </w:tbl>
    <w:p w14:paraId="6095EA62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6.2 密码混淆原理（Nibble-Swap）</w:t>
      </w:r>
    </w:p>
    <w:p w14:paraId="724D903C" w14:textId="77777777" w:rsidR="00000000" w:rsidRDefault="00000000">
      <w:pPr>
        <w:pStyle w:val="HTML"/>
        <w:divId w:val="1697585127"/>
        <w:rPr>
          <w:color w:val="333333"/>
        </w:rPr>
      </w:pPr>
    </w:p>
    <w:p w14:paraId="24A33773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原始密码</w:t>
      </w:r>
      <w:r>
        <w:rPr>
          <w:color w:val="333333"/>
        </w:rPr>
        <w:t>: "abc123"</w:t>
      </w:r>
    </w:p>
    <w:p w14:paraId="2492EEC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 xml:space="preserve">a(0x61) [0110 0001] → </w:t>
      </w:r>
      <w:r>
        <w:rPr>
          <w:color w:val="333333"/>
        </w:rPr>
        <w:t>高</w:t>
      </w:r>
      <w:r>
        <w:rPr>
          <w:color w:val="333333"/>
        </w:rPr>
        <w:t>4</w:t>
      </w:r>
      <w:r>
        <w:rPr>
          <w:color w:val="333333"/>
        </w:rPr>
        <w:t>位与低</w:t>
      </w:r>
      <w:r>
        <w:rPr>
          <w:color w:val="333333"/>
        </w:rPr>
        <w:t>4</w:t>
      </w:r>
      <w:r>
        <w:rPr>
          <w:color w:val="333333"/>
        </w:rPr>
        <w:t>位交换</w:t>
      </w:r>
      <w:r>
        <w:rPr>
          <w:color w:val="333333"/>
        </w:rPr>
        <w:t xml:space="preserve"> → [0001 0110] = 0x16</w:t>
      </w:r>
    </w:p>
    <w:p w14:paraId="33DE0987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b(0x62) [0110 0010] →                          [0010 0110] = 0x26</w:t>
      </w:r>
    </w:p>
    <w:p w14:paraId="6820485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c(0x63) [0110 0011] →                          [0011 0110] = 0x36</w:t>
      </w:r>
    </w:p>
    <w:p w14:paraId="39846309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1(0x31) [0011 0001] →                          [0001 0011] = 0x13</w:t>
      </w:r>
    </w:p>
    <w:p w14:paraId="26D82EE8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2(0x32) [0011 0010] →                          [0010 0011] = 0x23</w:t>
      </w:r>
    </w:p>
    <w:p w14:paraId="4E8C3D91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3(0x33) [0011 0011] →                          [0011 0011] = 0x33</w:t>
      </w:r>
    </w:p>
    <w:p w14:paraId="7522C1DC" w14:textId="77777777" w:rsidR="00000000" w:rsidRDefault="00000000">
      <w:pPr>
        <w:pStyle w:val="HTML"/>
        <w:divId w:val="1697585127"/>
        <w:rPr>
          <w:color w:val="333333"/>
        </w:rPr>
      </w:pPr>
    </w:p>
    <w:p w14:paraId="5173FB20" w14:textId="77777777" w:rsidR="00000000" w:rsidRDefault="00000000">
      <w:pPr>
        <w:pStyle w:val="HTML"/>
        <w:divId w:val="1697585127"/>
        <w:rPr>
          <w:color w:val="333333"/>
        </w:rPr>
      </w:pPr>
      <w:r>
        <w:rPr>
          <w:color w:val="333333"/>
        </w:rPr>
        <w:t>自逆性</w:t>
      </w:r>
      <w:r>
        <w:rPr>
          <w:color w:val="333333"/>
        </w:rPr>
        <w:t xml:space="preserve">: f(f(x)) = x → </w:t>
      </w:r>
      <w:r>
        <w:rPr>
          <w:color w:val="333333"/>
        </w:rPr>
        <w:t>同一函数既是加密也是解密</w:t>
      </w:r>
    </w:p>
    <w:p w14:paraId="6975CB2C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7. 核心业务数据联动</w:t>
      </w:r>
    </w:p>
    <w:p w14:paraId="67003AF0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7.1 挂号流程中的多表联动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7450"/>
      </w:tblGrid>
      <w:tr w:rsidR="00000000" w14:paraId="5E7A5318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E1EED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数据表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9580C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变化</w:t>
            </w:r>
          </w:p>
        </w:tc>
      </w:tr>
      <w:tr w:rsidR="00000000" w14:paraId="4C1391B4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5D2A2C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BB64B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balance -= 3.00 | doctor_id = D260511001 | register_status = 1（待就诊）| record_count += 1</w:t>
            </w:r>
          </w:p>
        </w:tc>
      </w:tr>
      <w:tr w:rsidR="00000000" w14:paraId="316D47E3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C97C5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B3AFD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current_register += 1</w:t>
            </w:r>
          </w:p>
        </w:tc>
      </w:tr>
      <w:tr w:rsidR="00000000" w14:paraId="4167687E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6B8A3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record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A1FCA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新增 RECORD_REGISTER | cost = 3.00 | detail = "普通挂号 - 费用: 3.00"</w:t>
            </w:r>
          </w:p>
        </w:tc>
      </w:tr>
    </w:tbl>
    <w:p w14:paraId="372075FA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7.2 发药流程中的多表联动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7390"/>
      </w:tblGrid>
      <w:tr w:rsidR="00000000" w14:paraId="4EC870D6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35AC73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数据表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9A840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变化</w:t>
            </w:r>
          </w:p>
        </w:tc>
      </w:tr>
      <w:tr w:rsidR="00000000" w14:paraId="665290B5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A9DAFA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drug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E68D22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stock -= 2（500 → 498）</w:t>
            </w:r>
          </w:p>
        </w:tc>
      </w:tr>
      <w:tr w:rsidR="00000000" w14:paraId="05731548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886639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6A7910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balance -= 7.50（197.00 → 189.50）| record_count += 1</w:t>
            </w:r>
          </w:p>
        </w:tc>
      </w:tr>
      <w:tr w:rsidR="00000000" w14:paraId="1FA66743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B0421E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lastRenderedPageBreak/>
              <w:t>record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9678D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新增 RECORD_PRESCR | cost = 25.00 | detail = "门诊发药: 阿莫西林胶囊 x2..."</w:t>
            </w:r>
          </w:p>
        </w:tc>
      </w:tr>
    </w:tbl>
    <w:p w14:paraId="4DD42DAF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7.3 预约流程中的多表联动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6703"/>
      </w:tblGrid>
      <w:tr w:rsidR="00000000" w14:paraId="61D8ACDC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FE9833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数据表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5AC8D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变化</w:t>
            </w:r>
          </w:p>
        </w:tc>
      </w:tr>
      <w:tr w:rsidR="00000000" w14:paraId="278E9EB2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6C675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C4376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balance -= 6.00（100.00 → 94.00）</w:t>
            </w:r>
          </w:p>
        </w:tc>
      </w:tr>
      <w:tr w:rsidR="00000000" w14:paraId="287C45A1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6AED8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schedule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2820B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current_patients += 1（0 → 1）</w:t>
            </w:r>
          </w:p>
        </w:tc>
      </w:tr>
      <w:tr w:rsidR="00000000" w14:paraId="7D4D4D1E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8804F5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appointment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33122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新增 | patient_id = P260511002 | status = "已预约" | cost = 6.00</w:t>
            </w:r>
          </w:p>
        </w:tc>
      </w:tr>
    </w:tbl>
    <w:p w14:paraId="19947302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7.4 住院流程中的多表联动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7223"/>
      </w:tblGrid>
      <w:tr w:rsidR="00000000" w14:paraId="1757005D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F0CD7F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数据表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AC6CA9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变化</w:t>
            </w:r>
          </w:p>
        </w:tc>
      </w:tr>
      <w:tr w:rsidR="00000000" w14:paraId="07E5BBAC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B5ACC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bed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B2229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status = BED_OCCUPIED | patient_id = | admit_time = 当前时间</w:t>
            </w:r>
          </w:p>
        </w:tc>
      </w:tr>
      <w:tr w:rsidR="00000000" w14:paraId="5341393E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5D6D9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242AF0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is_inpatient = PATIENT_IN | bed_id =</w:t>
            </w:r>
          </w:p>
        </w:tc>
      </w:tr>
    </w:tbl>
    <w:p w14:paraId="083DE4FB" w14:textId="77777777" w:rsidR="00000000" w:rsidRDefault="00000000">
      <w:pPr>
        <w:pStyle w:val="2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8. 项目演变记录</w:t>
      </w:r>
    </w:p>
    <w:p w14:paraId="4986396A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8.1 文件拆分历程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2172"/>
        <w:gridCol w:w="4412"/>
      </w:tblGrid>
      <w:tr w:rsidR="00000000" w14:paraId="0D4144E3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55753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27FAE4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拆分前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4DC311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拆分后</w:t>
            </w:r>
          </w:p>
        </w:tc>
      </w:tr>
      <w:tr w:rsidR="00000000" w14:paraId="6C9C10B5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BFC668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科室/医生/床位拆分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CF6D78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dept_bed.c（~1340 行）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B771F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dept_bed.c(~530) + doctor.c(~390) + schedule.c(~430)</w:t>
            </w:r>
          </w:p>
        </w:tc>
      </w:tr>
      <w:tr w:rsidR="00000000" w14:paraId="6E522E9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39D2E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药品模块拆分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5C0DE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drug.c（~920 行）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18F378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drug.c(~550) + admin_tools.c(~220)</w:t>
            </w:r>
          </w:p>
        </w:tc>
      </w:tr>
      <w:tr w:rsidR="00000000" w14:paraId="6A608207" w14:textId="77777777">
        <w:trPr>
          <w:divId w:val="1697585127"/>
        </w:trPr>
        <w:tc>
          <w:tcPr>
            <w:tcW w:w="0" w:type="auto"/>
            <w:gridSpan w:val="3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1D2ADC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拆分后每个文件职责单一，行数控制在 400~630 行之间</w:t>
            </w:r>
          </w:p>
        </w:tc>
      </w:tr>
    </w:tbl>
    <w:p w14:paraId="13693A3C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8.2 代码优化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6216"/>
      </w:tblGrid>
      <w:tr w:rsidR="00000000" w14:paraId="13258379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6EBD4A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lastRenderedPageBreak/>
              <w:t>优化项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4A081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:rsidR="00000000" w14:paraId="4547C71B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316B0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LoadDataFromFile 统一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E3127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4 处手写 fopen→fgets→parse→InsertNode 替换为一行调用，减少 ~50 行重复代码</w:t>
            </w:r>
          </w:p>
        </w:tc>
      </w:tr>
      <w:tr w:rsidR="00000000" w14:paraId="4326B87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DAE1E10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死代码清理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C4420D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删除 UserRole 枚举、DEFAULT_BALANCE、DEFAULT_ROOM_TYPE、GetListLength()、ValidateID()</w:t>
            </w:r>
          </w:p>
        </w:tc>
      </w:tr>
      <w:tr w:rsidR="00000000" w14:paraId="6DB4B64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F7FEC4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文件头部注释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999007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每个 .c/.h 文件添加模块职责说明和关键函数列表</w:t>
            </w:r>
          </w:p>
        </w:tc>
      </w:tr>
      <w:tr w:rsidR="00000000" w14:paraId="41872F24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C230E4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编码修复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DA65F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/utf-8 → /source-charset:utf-8 解决终端中文乱码；his_link.c 乱码注释重写为中文</w:t>
            </w:r>
          </w:p>
        </w:tc>
      </w:tr>
    </w:tbl>
    <w:p w14:paraId="7A285390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8.3 安全增强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5927"/>
      </w:tblGrid>
      <w:tr w:rsidR="00000000" w14:paraId="0A3651BB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81AB332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增强项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F0FE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5976FB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:rsidR="00000000" w14:paraId="467DCBCC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EA1E8A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inputDrugInfo 循环校验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0A28966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药品名称字段用 while(1) 循环，输错分隔符或为空时重新输入</w:t>
            </w:r>
          </w:p>
        </w:tc>
      </w:tr>
      <w:tr w:rsidR="00000000" w14:paraId="1CC32F0A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001E5C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addSchedule 号源约束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69993AE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新增排班时输入的号源数不能超过医生 max_register（每日最大挂号量）</w:t>
            </w:r>
          </w:p>
        </w:tc>
      </w:tr>
      <w:tr w:rsidR="00000000" w14:paraId="051C43B1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6F04849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deleteXxx 取消保护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11CE18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全部 6 个删除函数支持输入 0 视为取消操作</w:t>
            </w:r>
          </w:p>
        </w:tc>
      </w:tr>
      <w:tr w:rsidR="00000000" w14:paraId="33E70137" w14:textId="77777777">
        <w:trPr>
          <w:divId w:val="169758512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5D9007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modifySchedule 输入统一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6B3543" w14:textId="77777777" w:rsidR="00000000" w:rsidRDefault="00000000">
            <w:pPr>
              <w:spacing w:before="150" w:after="150"/>
              <w:rPr>
                <w:rFonts w:ascii="等线" w:eastAsia="等线" w:hAnsi="等线" w:hint="eastAsia"/>
                <w:color w:val="333333"/>
                <w:sz w:val="20"/>
                <w:szCs w:val="20"/>
              </w:rPr>
            </w:pPr>
            <w:r>
              <w:rPr>
                <w:rFonts w:ascii="等线" w:eastAsia="等线" w:hAnsi="等线" w:hint="eastAsia"/>
                <w:color w:val="333333"/>
                <w:sz w:val="20"/>
                <w:szCs w:val="20"/>
              </w:rPr>
              <w:t>fgets 改为 readString，和其他模块一致</w:t>
            </w:r>
          </w:p>
        </w:tc>
      </w:tr>
    </w:tbl>
    <w:p w14:paraId="40266576" w14:textId="77777777" w:rsidR="00000000" w:rsidRDefault="00000000">
      <w:pPr>
        <w:pStyle w:val="3"/>
        <w:divId w:val="1697585127"/>
        <w:rPr>
          <w:rFonts w:ascii="等线" w:eastAsia="等线" w:hAnsi="等线" w:hint="eastAsia"/>
        </w:rPr>
      </w:pPr>
      <w:r>
        <w:rPr>
          <w:rFonts w:ascii="等线" w:eastAsia="等线" w:hAnsi="等线" w:hint="eastAsia"/>
        </w:rPr>
        <w:t>8.4 当前项目状态</w:t>
      </w:r>
    </w:p>
    <w:p w14:paraId="1C0F287A" w14:textId="77777777" w:rsidR="00000000" w:rsidRDefault="00000000">
      <w:pPr>
        <w:shd w:val="clear" w:color="auto" w:fill="F8F9FA"/>
        <w:divId w:val="54158494"/>
        <w:rPr>
          <w:rFonts w:ascii="等线" w:eastAsia="等线" w:hAnsi="等线" w:hint="eastAsia"/>
          <w:color w:val="333333"/>
          <w:sz w:val="20"/>
          <w:szCs w:val="20"/>
        </w:rPr>
      </w:pPr>
      <w:r>
        <w:rPr>
          <w:rStyle w:val="a4"/>
          <w:rFonts w:ascii="等线" w:eastAsia="等线" w:hAnsi="等线" w:hint="eastAsia"/>
          <w:color w:val="333333"/>
          <w:sz w:val="20"/>
          <w:szCs w:val="20"/>
        </w:rPr>
        <w:t>源文件：</w:t>
      </w:r>
      <w:r>
        <w:rPr>
          <w:rFonts w:ascii="等线" w:eastAsia="等线" w:hAnsi="等线" w:hint="eastAsia"/>
          <w:color w:val="333333"/>
          <w:sz w:val="20"/>
          <w:szCs w:val="20"/>
        </w:rPr>
        <w:t>13 个 .c + 2 个 .h，约 5470 行 C 代码</w:t>
      </w:r>
      <w:r>
        <w:rPr>
          <w:rFonts w:ascii="等线" w:eastAsia="等线" w:hAnsi="等线" w:hint="eastAsia"/>
          <w:color w:val="333333"/>
          <w:sz w:val="20"/>
          <w:szCs w:val="20"/>
        </w:rPr>
        <w:br/>
      </w:r>
      <w:r>
        <w:rPr>
          <w:rStyle w:val="a4"/>
          <w:rFonts w:ascii="等线" w:eastAsia="等线" w:hAnsi="等线" w:hint="eastAsia"/>
          <w:color w:val="333333"/>
          <w:sz w:val="20"/>
          <w:szCs w:val="20"/>
        </w:rPr>
        <w:t>数据结构：</w:t>
      </w:r>
      <w:r>
        <w:rPr>
          <w:rFonts w:ascii="等线" w:eastAsia="等线" w:hAnsi="等线" w:hint="eastAsia"/>
          <w:color w:val="333333"/>
          <w:sz w:val="20"/>
          <w:szCs w:val="20"/>
        </w:rPr>
        <w:t>8 个全局单向链表（void* 泛型）</w:t>
      </w:r>
      <w:r>
        <w:rPr>
          <w:rFonts w:ascii="等线" w:eastAsia="等线" w:hAnsi="等线" w:hint="eastAsia"/>
          <w:color w:val="333333"/>
          <w:sz w:val="20"/>
          <w:szCs w:val="20"/>
        </w:rPr>
        <w:br/>
      </w:r>
      <w:r>
        <w:rPr>
          <w:rStyle w:val="a4"/>
          <w:rFonts w:ascii="等线" w:eastAsia="等线" w:hAnsi="等线" w:hint="eastAsia"/>
          <w:color w:val="333333"/>
          <w:sz w:val="20"/>
          <w:szCs w:val="20"/>
        </w:rPr>
        <w:t>数据文件：</w:t>
      </w:r>
      <w:r>
        <w:rPr>
          <w:rFonts w:ascii="等线" w:eastAsia="等线" w:hAnsi="等线" w:hint="eastAsia"/>
          <w:color w:val="333333"/>
          <w:sz w:val="20"/>
          <w:szCs w:val="20"/>
        </w:rPr>
        <w:t>8 个 data/*.txt + 1 个 data/admin.dat</w:t>
      </w:r>
      <w:r>
        <w:rPr>
          <w:rFonts w:ascii="等线" w:eastAsia="等线" w:hAnsi="等线" w:hint="eastAsia"/>
          <w:color w:val="333333"/>
          <w:sz w:val="20"/>
          <w:szCs w:val="20"/>
        </w:rPr>
        <w:br/>
      </w:r>
      <w:r>
        <w:rPr>
          <w:rStyle w:val="a4"/>
          <w:rFonts w:ascii="等线" w:eastAsia="等线" w:hAnsi="等线" w:hint="eastAsia"/>
          <w:color w:val="333333"/>
          <w:sz w:val="20"/>
          <w:szCs w:val="20"/>
        </w:rPr>
        <w:t>业务模块：</w:t>
      </w:r>
      <w:r>
        <w:rPr>
          <w:rFonts w:ascii="等线" w:eastAsia="等线" w:hAnsi="等线" w:hint="eastAsia"/>
          <w:color w:val="333333"/>
          <w:sz w:val="20"/>
          <w:szCs w:val="20"/>
        </w:rPr>
        <w:t>10 个职责清晰的模块 + 2 个基础模块 + 1 个主控</w:t>
      </w:r>
      <w:r>
        <w:rPr>
          <w:rFonts w:ascii="等线" w:eastAsia="等线" w:hAnsi="等线" w:hint="eastAsia"/>
          <w:color w:val="333333"/>
          <w:sz w:val="20"/>
          <w:szCs w:val="20"/>
        </w:rPr>
        <w:br/>
      </w:r>
      <w:r>
        <w:rPr>
          <w:rStyle w:val="a4"/>
          <w:rFonts w:ascii="等线" w:eastAsia="等线" w:hAnsi="等线" w:hint="eastAsia"/>
          <w:color w:val="333333"/>
          <w:sz w:val="20"/>
          <w:szCs w:val="20"/>
        </w:rPr>
        <w:t>用户角色：</w:t>
      </w:r>
      <w:r>
        <w:rPr>
          <w:rFonts w:ascii="等线" w:eastAsia="等线" w:hAnsi="等线" w:hint="eastAsia"/>
          <w:color w:val="333333"/>
          <w:sz w:val="20"/>
          <w:szCs w:val="20"/>
        </w:rPr>
        <w:t>3 种（管理员/医生/患者），各有独立菜单和权限边界</w:t>
      </w:r>
      <w:r>
        <w:rPr>
          <w:rFonts w:ascii="等线" w:eastAsia="等线" w:hAnsi="等线" w:hint="eastAsia"/>
          <w:color w:val="333333"/>
          <w:sz w:val="20"/>
          <w:szCs w:val="20"/>
        </w:rPr>
        <w:br/>
      </w:r>
      <w:r>
        <w:rPr>
          <w:rStyle w:val="a4"/>
          <w:rFonts w:ascii="等线" w:eastAsia="等线" w:hAnsi="等线" w:hint="eastAsia"/>
          <w:color w:val="333333"/>
          <w:sz w:val="20"/>
          <w:szCs w:val="20"/>
        </w:rPr>
        <w:t>代码架构：</w:t>
      </w:r>
      <w:r>
        <w:rPr>
          <w:rFonts w:ascii="等线" w:eastAsia="等线" w:hAnsi="等线" w:hint="eastAsia"/>
          <w:color w:val="333333"/>
          <w:sz w:val="20"/>
          <w:szCs w:val="20"/>
        </w:rPr>
        <w:t>每模块遵循"三件套"结构（静态声明 + CRUD 函数 + 持久化）</w:t>
      </w:r>
      <w:r>
        <w:rPr>
          <w:rFonts w:ascii="等线" w:eastAsia="等线" w:hAnsi="等线" w:hint="eastAsia"/>
          <w:color w:val="333333"/>
          <w:sz w:val="20"/>
          <w:szCs w:val="20"/>
        </w:rPr>
        <w:br/>
      </w:r>
      <w:r>
        <w:rPr>
          <w:rStyle w:val="a4"/>
          <w:rFonts w:ascii="等线" w:eastAsia="等线" w:hAnsi="等线" w:hint="eastAsia"/>
          <w:color w:val="333333"/>
          <w:sz w:val="20"/>
          <w:szCs w:val="20"/>
        </w:rPr>
        <w:t>关键设计：</w:t>
      </w:r>
      <w:r>
        <w:rPr>
          <w:rFonts w:ascii="等线" w:eastAsia="等线" w:hAnsi="等线" w:hint="eastAsia"/>
          <w:color w:val="333333"/>
          <w:sz w:val="20"/>
          <w:szCs w:val="20"/>
        </w:rPr>
        <w:t xml:space="preserve">函数指针策略模式（文件 I/O）、void* 泛型（链表）、nibble-swap 混淆 </w:t>
      </w:r>
    </w:p>
    <w:p w14:paraId="0C90842D" w14:textId="77777777" w:rsidR="00B41818" w:rsidRDefault="00000000">
      <w:pPr>
        <w:jc w:val="center"/>
        <w:divId w:val="826827248"/>
        <w:rPr>
          <w:rFonts w:ascii="等线" w:eastAsia="等线" w:hAnsi="等线" w:hint="eastAsia"/>
          <w:color w:val="888888"/>
          <w:sz w:val="20"/>
          <w:szCs w:val="20"/>
        </w:rPr>
      </w:pPr>
      <w:r>
        <w:rPr>
          <w:rFonts w:ascii="等线" w:eastAsia="等线" w:hAnsi="等线" w:hint="eastAsia"/>
          <w:color w:val="888888"/>
          <w:sz w:val="20"/>
          <w:szCs w:val="20"/>
        </w:rPr>
        <w:t xml:space="preserve">HIS 医院信息系统 — 综合设计报告 </w:t>
      </w:r>
    </w:p>
    <w:sectPr w:rsidR="00B4181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03EE" w14:textId="77777777" w:rsidR="009C5D5B" w:rsidRDefault="009C5D5B" w:rsidP="00C37AF4">
      <w:pPr>
        <w:rPr>
          <w:rFonts w:hint="eastAsia"/>
        </w:rPr>
      </w:pPr>
      <w:r>
        <w:separator/>
      </w:r>
    </w:p>
  </w:endnote>
  <w:endnote w:type="continuationSeparator" w:id="0">
    <w:p w14:paraId="1A585069" w14:textId="77777777" w:rsidR="009C5D5B" w:rsidRDefault="009C5D5B" w:rsidP="00C37A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629D3" w14:textId="77777777" w:rsidR="009C5D5B" w:rsidRDefault="009C5D5B" w:rsidP="00C37AF4">
      <w:pPr>
        <w:rPr>
          <w:rFonts w:hint="eastAsia"/>
        </w:rPr>
      </w:pPr>
      <w:r>
        <w:separator/>
      </w:r>
    </w:p>
  </w:footnote>
  <w:footnote w:type="continuationSeparator" w:id="0">
    <w:p w14:paraId="65A77957" w14:textId="77777777" w:rsidR="009C5D5B" w:rsidRDefault="009C5D5B" w:rsidP="00C37AF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F4"/>
    <w:rsid w:val="002B1127"/>
    <w:rsid w:val="00334DCF"/>
    <w:rsid w:val="005368A9"/>
    <w:rsid w:val="007E1523"/>
    <w:rsid w:val="009B22D1"/>
    <w:rsid w:val="009C5D5B"/>
    <w:rsid w:val="009F2A70"/>
    <w:rsid w:val="00B41818"/>
    <w:rsid w:val="00C37AF4"/>
    <w:rsid w:val="00CB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66BE5A"/>
  <w15:chartTrackingRefBased/>
  <w15:docId w15:val="{727C61B7-BC90-4555-87DD-EAA21A5A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60"/>
      <w:jc w:val="center"/>
      <w:outlineLvl w:val="0"/>
    </w:pPr>
    <w:rPr>
      <w:b/>
      <w:bCs/>
      <w:color w:val="1A73E8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3" w:color="1A73E8"/>
      </w:pBdr>
      <w:spacing w:before="420" w:after="100" w:afterAutospacing="1"/>
      <w:outlineLvl w:val="1"/>
    </w:pPr>
    <w:rPr>
      <w:b/>
      <w:bCs/>
      <w:color w:val="1A73E8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70" w:after="100" w:afterAutospacing="1"/>
      <w:outlineLvl w:val="2"/>
    </w:pPr>
    <w:rPr>
      <w:b/>
      <w:bCs/>
      <w:color w:val="333333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80" w:after="60"/>
      <w:outlineLvl w:val="3"/>
    </w:pPr>
    <w:rPr>
      <w:b/>
      <w:bCs/>
      <w:color w:val="1A73E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pBdr>
        <w:top w:val="single" w:sz="6" w:space="8" w:color="DDDDDD"/>
        <w:left w:val="single" w:sz="18" w:space="9" w:color="1A73E8"/>
        <w:bottom w:val="single" w:sz="6" w:space="8" w:color="DDDDDD"/>
        <w:right w:val="single" w:sz="6" w:space="9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90" w:after="90"/>
      <w:ind w:firstLine="480"/>
    </w:pPr>
  </w:style>
  <w:style w:type="paragraph" w:styleId="a3">
    <w:name w:val="Normal (Web)"/>
    <w:basedOn w:val="a"/>
    <w:uiPriority w:val="99"/>
    <w:semiHidden/>
    <w:unhideWhenUsed/>
    <w:pPr>
      <w:spacing w:before="90" w:after="90"/>
      <w:ind w:firstLine="480"/>
    </w:pPr>
  </w:style>
  <w:style w:type="paragraph" w:customStyle="1" w:styleId="no-indent">
    <w:name w:val="no-indent"/>
    <w:basedOn w:val="a"/>
    <w:pPr>
      <w:spacing w:before="90" w:after="90"/>
    </w:pPr>
  </w:style>
  <w:style w:type="paragraph" w:customStyle="1" w:styleId="box">
    <w:name w:val="box"/>
    <w:basedOn w:val="a"/>
    <w:pPr>
      <w:pBdr>
        <w:left w:val="single" w:sz="18" w:space="11" w:color="1A73E8"/>
      </w:pBdr>
      <w:shd w:val="clear" w:color="auto" w:fill="F8F9FA"/>
      <w:spacing w:before="120" w:after="120"/>
    </w:pPr>
    <w:rPr>
      <w:sz w:val="20"/>
      <w:szCs w:val="20"/>
    </w:rPr>
  </w:style>
  <w:style w:type="paragraph" w:customStyle="1" w:styleId="tag">
    <w:name w:val="tag"/>
    <w:basedOn w:val="a"/>
    <w:pPr>
      <w:shd w:val="clear" w:color="auto" w:fill="F0F0F0"/>
      <w:spacing w:before="15" w:after="15"/>
      <w:ind w:left="15" w:right="15"/>
    </w:pPr>
    <w:rPr>
      <w:sz w:val="18"/>
      <w:szCs w:val="18"/>
    </w:rPr>
  </w:style>
  <w:style w:type="paragraph" w:customStyle="1" w:styleId="role-admin">
    <w:name w:val="role-admin"/>
    <w:basedOn w:val="a"/>
    <w:pPr>
      <w:shd w:val="clear" w:color="auto" w:fill="E8F0FE"/>
      <w:spacing w:before="100" w:beforeAutospacing="1" w:after="100" w:afterAutospacing="1"/>
    </w:pPr>
    <w:rPr>
      <w:color w:val="1A73E8"/>
      <w:sz w:val="18"/>
      <w:szCs w:val="18"/>
    </w:rPr>
  </w:style>
  <w:style w:type="paragraph" w:customStyle="1" w:styleId="role-doctor">
    <w:name w:val="role-doctor"/>
    <w:basedOn w:val="a"/>
    <w:pPr>
      <w:shd w:val="clear" w:color="auto" w:fill="E6F4EA"/>
      <w:spacing w:before="100" w:beforeAutospacing="1" w:after="100" w:afterAutospacing="1"/>
    </w:pPr>
    <w:rPr>
      <w:color w:val="137333"/>
      <w:sz w:val="18"/>
      <w:szCs w:val="18"/>
    </w:rPr>
  </w:style>
  <w:style w:type="paragraph" w:customStyle="1" w:styleId="role-patient">
    <w:name w:val="role-patient"/>
    <w:basedOn w:val="a"/>
    <w:pPr>
      <w:shd w:val="clear" w:color="auto" w:fill="FEF7E0"/>
      <w:spacing w:before="100" w:beforeAutospacing="1" w:after="100" w:afterAutospacing="1"/>
    </w:pPr>
    <w:rPr>
      <w:color w:val="E37400"/>
      <w:sz w:val="18"/>
      <w:szCs w:val="18"/>
    </w:rPr>
  </w:style>
  <w:style w:type="paragraph" w:customStyle="1" w:styleId="meta">
    <w:name w:val="meta"/>
    <w:basedOn w:val="a"/>
    <w:pPr>
      <w:spacing w:before="90" w:after="300"/>
      <w:jc w:val="center"/>
    </w:pPr>
    <w:rPr>
      <w:color w:val="666666"/>
      <w:sz w:val="20"/>
      <w:szCs w:val="20"/>
    </w:rPr>
  </w:style>
  <w:style w:type="paragraph" w:customStyle="1" w:styleId="stats">
    <w:name w:val="stats"/>
    <w:basedOn w:val="a"/>
    <w:pPr>
      <w:spacing w:before="240" w:after="240"/>
      <w:jc w:val="center"/>
    </w:pPr>
  </w:style>
  <w:style w:type="paragraph" w:customStyle="1" w:styleId="cover">
    <w:name w:val="cover"/>
    <w:basedOn w:val="a"/>
    <w:pPr>
      <w:spacing w:before="1800" w:after="2400"/>
      <w:jc w:val="center"/>
    </w:pPr>
  </w:style>
  <w:style w:type="paragraph" w:customStyle="1" w:styleId="info">
    <w:name w:val="info"/>
    <w:basedOn w:val="a"/>
    <w:pPr>
      <w:spacing w:before="100" w:beforeAutospacing="1" w:after="100" w:afterAutospacing="1"/>
    </w:pPr>
  </w:style>
  <w:style w:type="paragraph" w:customStyle="1" w:styleId="info1">
    <w:name w:val="info1"/>
    <w:basedOn w:val="a"/>
    <w:pPr>
      <w:spacing w:before="900" w:after="90"/>
    </w:pPr>
    <w:rPr>
      <w:color w:val="888888"/>
      <w:sz w:val="22"/>
      <w:szCs w:val="22"/>
    </w:rPr>
  </w:style>
  <w:style w:type="paragraph" w:customStyle="1" w:styleId="info2">
    <w:name w:val="info2"/>
    <w:basedOn w:val="a"/>
    <w:pPr>
      <w:spacing w:before="900" w:after="90"/>
    </w:pPr>
    <w:rPr>
      <w:color w:val="888888"/>
      <w:sz w:val="22"/>
      <w:szCs w:val="22"/>
    </w:rPr>
  </w:style>
  <w:style w:type="paragraph" w:customStyle="1" w:styleId="no-indent1">
    <w:name w:val="no-indent1"/>
    <w:basedOn w:val="a"/>
    <w:pPr>
      <w:spacing w:before="90" w:after="90"/>
    </w:pPr>
    <w:rPr>
      <w:color w:val="555555"/>
      <w:sz w:val="28"/>
      <w:szCs w:val="28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C37A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37AF4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37AF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37AF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585127">
      <w:bodyDiv w:val="1"/>
      <w:marLeft w:val="900"/>
      <w:marRight w:val="900"/>
      <w:marTop w:val="750"/>
      <w:marBottom w:val="7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8040">
          <w:marLeft w:val="0"/>
          <w:marRight w:val="0"/>
          <w:marTop w:val="1800"/>
          <w:marBottom w:val="24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1973">
              <w:marLeft w:val="0"/>
              <w:marRight w:val="0"/>
              <w:marTop w:val="9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06593">
          <w:marLeft w:val="0"/>
          <w:marRight w:val="0"/>
          <w:marTop w:val="120"/>
          <w:marBottom w:val="120"/>
          <w:divBdr>
            <w:top w:val="none" w:sz="0" w:space="0" w:color="auto"/>
            <w:left w:val="single" w:sz="18" w:space="11" w:color="1A73E8"/>
            <w:bottom w:val="none" w:sz="0" w:space="0" w:color="auto"/>
            <w:right w:val="none" w:sz="0" w:space="0" w:color="auto"/>
          </w:divBdr>
        </w:div>
        <w:div w:id="54158494">
          <w:marLeft w:val="0"/>
          <w:marRight w:val="0"/>
          <w:marTop w:val="120"/>
          <w:marBottom w:val="120"/>
          <w:divBdr>
            <w:top w:val="none" w:sz="0" w:space="0" w:color="auto"/>
            <w:left w:val="single" w:sz="18" w:space="11" w:color="1A73E8"/>
            <w:bottom w:val="none" w:sz="0" w:space="0" w:color="auto"/>
            <w:right w:val="none" w:sz="0" w:space="0" w:color="auto"/>
          </w:divBdr>
        </w:div>
        <w:div w:id="826827248">
          <w:marLeft w:val="0"/>
          <w:marRight w:val="0"/>
          <w:marTop w:val="600"/>
          <w:marBottom w:val="0"/>
          <w:divBdr>
            <w:top w:val="single" w:sz="6" w:space="12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15</Pages>
  <Words>3846</Words>
  <Characters>8731</Characters>
  <Application>Microsoft Office Word</Application>
  <DocSecurity>0</DocSecurity>
  <Lines>582</Lines>
  <Paragraphs>628</Paragraphs>
  <ScaleCrop>false</ScaleCrop>
  <Company/>
  <LinksUpToDate>false</LinksUpToDate>
  <CharactersWithSpaces>11949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HIS医院信息系统综合报告</dc:title>
  <dc:subject/>
  <dc:creator>辉 冯</dc:creator>
  <cp:keywords/>
  <dc:description/>
  <cp:lastModifiedBy>辉 冯</cp:lastModifiedBy>
  <cp:revision>1</cp:revision>
  <dcterms:created xsi:type="dcterms:W3CDTF">2026-05-14T02:47:00Z</dcterms:created>
  <dcterms:modified xsi:type="dcterms:W3CDTF">2026-05-14T08:42:00Z</dcterms:modified>
</cp:coreProperties>
</file>