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874"/>
        <w:gridCol w:w="4874"/>
      </w:tblGrid>
      <w:tr>
        <w:trPr>
          <w:cantSplit/>
        </w:trPr>
        <w:tc>
          <w:tcPr>
            <w:tcW w:type="dxa" w:w="4032"/>
            <w:vAlign w:val="center"/>
            <w:tcW w:w="4031" w:type="dxa"/>
            <w:tcMar>
              <w:top w:w="40" w:type="dxa"/>
              <w:bottom w:w="40" w:type="dxa"/>
              <w:left w:w="60" w:type="dxa"/>
              <w:right w:w="60" w:type="dxa"/>
            </w:tcMar>
            <w:shd w:fill="FFFFFF"/>
          </w:tcPr>
          <w:p>
            <w:r/>
          </w:p>
          <w:p>
            <w:pPr>
              <w:spacing w:before="0" w:after="40" w:line="276" w:lineRule="auto"/>
              <w:jc w:val="center"/>
            </w:pPr>
            <w:r>
              <w:rPr>
                <w:b/>
              </w:rPr>
              <w:t>ĐƠN VỊ CUNG CẤP DỊCH VỤ</w:t>
            </w:r>
          </w:p>
          <w:p>
            <w:pPr>
              <w:spacing w:before="0" w:after="40" w:line="276" w:lineRule="auto"/>
              <w:jc w:val="center"/>
            </w:pPr>
            <w:r>
              <w:rPr>
                <w:b/>
              </w:rPr>
              <w:t>LOCALMATE VIỆT NAM</w:t>
            </w:r>
          </w:p>
          <w:p>
            <w:pPr>
              <w:spacing w:before="0" w:after="40" w:line="276" w:lineRule="auto"/>
              <w:jc w:val="center"/>
            </w:pPr>
            <w:r>
              <w:t>Số: LM-SO-[NAM][THANG]-[STT]</w:t>
            </w:r>
          </w:p>
        </w:tc>
        <w:tc>
          <w:tcPr>
            <w:tcW w:type="dxa" w:w="5717"/>
            <w:vAlign w:val="center"/>
            <w:tcW w:w="5716" w:type="dxa"/>
            <w:tcMar>
              <w:top w:w="40" w:type="dxa"/>
              <w:bottom w:w="40" w:type="dxa"/>
              <w:left w:w="60" w:type="dxa"/>
              <w:right w:w="60" w:type="dxa"/>
            </w:tcMar>
            <w:shd w:fill="FFFFFF"/>
          </w:tcPr>
          <w:p>
            <w:r/>
          </w:p>
          <w:p>
            <w:pPr>
              <w:spacing w:before="0" w:after="40" w:line="276" w:lineRule="auto"/>
              <w:jc w:val="center"/>
            </w:pPr>
            <w:r>
              <w:rPr>
                <w:b/>
                <w:sz w:val="23"/>
              </w:rPr>
              <w:t>CỘNG HÒA XÃ HỘI CHỦ NGHĨA VIỆT NAM</w:t>
            </w:r>
          </w:p>
          <w:p>
            <w:pPr>
              <w:spacing w:before="0" w:after="40" w:line="276" w:lineRule="auto"/>
              <w:jc w:val="center"/>
            </w:pPr>
            <w:r>
              <w:rPr>
                <w:b/>
              </w:rPr>
              <w:t>Độc lập - Tự do - Hạnh phúc</w:t>
            </w:r>
          </w:p>
          <w:p>
            <w:pPr>
              <w:spacing w:before="0" w:after="40" w:line="276" w:lineRule="auto"/>
              <w:jc w:val="center"/>
            </w:pPr>
            <w:r>
              <w:rPr>
                <w:color w:val="0F172A"/>
                <w:sz w:val="16"/>
              </w:rPr>
              <w:t>――――――――――――――――</w:t>
            </w:r>
          </w:p>
          <w:p>
            <w:pPr>
              <w:spacing w:before="0" w:after="40" w:line="276" w:lineRule="auto"/>
              <w:jc w:val="center"/>
            </w:pPr>
            <w:r>
              <w:rPr>
                <w:i/>
                <w:color w:val="64748B"/>
                <w:sz w:val="19"/>
              </w:rPr>
              <w:t>Hà Nội, ngày [NGAY] tháng [THANG] năm 202[X]</w:t>
            </w:r>
          </w:p>
        </w:tc>
      </w:tr>
    </w:tbl>
    <w:p>
      <w:pPr>
        <w:spacing w:before="0" w:after="80"/>
      </w:pPr>
    </w:p>
    <w:p>
      <w:pPr>
        <w:spacing w:before="240" w:after="80" w:line="288" w:lineRule="auto"/>
        <w:jc w:val="center"/>
      </w:pPr>
      <w:r>
        <w:rPr>
          <w:b/>
          <w:color w:val="0F172A"/>
          <w:sz w:val="29"/>
        </w:rPr>
        <w:t>ĐƠN ĐẶT HÀNG DỊCH VỤ CÔNG NGHỆ SỐ</w:t>
      </w:r>
    </w:p>
    <w:p>
      <w:pPr>
        <w:spacing w:before="20" w:after="60" w:line="276" w:lineRule="auto"/>
        <w:jc w:val="both"/>
      </w:pPr>
      <w:r>
        <w:rPr>
          <w:b/>
        </w:rPr>
        <w:t>(SERVICE ORDER - SO)</w:t>
      </w:r>
    </w:p>
    <w:p>
      <w:pPr>
        <w:spacing w:before="20" w:after="40" w:line="276" w:lineRule="auto"/>
        <w:ind w:left="288"/>
        <w:jc w:val="both"/>
      </w:pPr>
      <w:r>
        <w:rPr>
          <w:i/>
          <w:color w:val="0F172A"/>
          <w:sz w:val="20"/>
        </w:rPr>
        <w:t>- Căn cứ Hợp đồng Dịch vụ Khung số: [SO_HOP_DONG_MSA]/LM-MSA ký ngày [NGAY_KY_MSA] giữa Hai Bên;</w:t>
      </w:r>
    </w:p>
    <w:p>
      <w:pPr>
        <w:spacing w:before="20" w:after="40" w:line="276" w:lineRule="auto"/>
        <w:ind w:left="288"/>
        <w:jc w:val="both"/>
      </w:pPr>
      <w:r>
        <w:rPr>
          <w:i/>
          <w:color w:val="0F172A"/>
          <w:sz w:val="20"/>
        </w:rPr>
        <w:t>- Căn cứ nhu cầu sử dụng dịch vụ của Bên A và khả năng cung ứng dịch vụ của Bên B.</w:t>
      </w:r>
    </w:p>
    <w:p>
      <w:pPr>
        <w:spacing w:before="20" w:after="60" w:line="276" w:lineRule="auto"/>
        <w:jc w:val="both"/>
      </w:pPr>
      <w:r>
        <w:t>Đơn đặt hàng dịch vụ này ("Đơn Hàng") được lập và giao kết giữa:</w:t>
      </w:r>
    </w:p>
    <w:p>
      <w:pPr>
        <w:spacing w:before="180" w:after="60" w:line="276" w:lineRule="auto"/>
        <w:jc w:val="left"/>
      </w:pPr>
      <w:r>
        <w:rPr>
          <w:b/>
          <w:color w:val="0F172A"/>
          <w:sz w:val="22"/>
        </w:rPr>
        <w:t>BÊN SỬ DỤNG DỊCH VỤ (BÊN A - KHÁCH HÀNG):</w:t>
      </w:r>
    </w:p>
    <w:p>
      <w:pPr>
        <w:spacing w:before="20" w:after="40" w:line="276" w:lineRule="auto"/>
        <w:ind w:left="360"/>
        <w:jc w:val="both"/>
      </w:pPr>
      <w:r>
        <w:rPr>
          <w:b/>
        </w:rPr>
        <w:t>Tên doanh nghiệp / Hộ kinh doanh:</w:t>
      </w:r>
      <w:r>
        <w:t xml:space="preserve"> [TEN_KHACH_HANG]</w:t>
      </w:r>
    </w:p>
    <w:p>
      <w:pPr>
        <w:spacing w:before="20" w:after="40" w:line="276" w:lineRule="auto"/>
        <w:ind w:left="360"/>
        <w:jc w:val="both"/>
      </w:pPr>
      <w:r>
        <w:rPr>
          <w:b/>
        </w:rPr>
        <w:t>Mã số thuế / Mã số DN:</w:t>
      </w:r>
      <w:r>
        <w:t xml:space="preserve"> [MST_KHACH_HANG]</w:t>
      </w:r>
    </w:p>
    <w:p>
      <w:pPr>
        <w:spacing w:before="20" w:after="40" w:line="276" w:lineRule="auto"/>
        <w:ind w:left="360"/>
        <w:jc w:val="both"/>
      </w:pPr>
      <w:r>
        <w:rPr>
          <w:b/>
        </w:rPr>
        <w:t>Địa chỉ:</w:t>
      </w:r>
      <w:r>
        <w:t xml:space="preserve"> [DIA_CHI_KHACH_HANG]</w:t>
      </w:r>
    </w:p>
    <w:p>
      <w:pPr>
        <w:spacing w:before="20" w:after="40" w:line="276" w:lineRule="auto"/>
        <w:ind w:left="360"/>
        <w:jc w:val="both"/>
      </w:pPr>
      <w:r>
        <w:rPr>
          <w:b/>
        </w:rPr>
        <w:t>Đại diện:</w:t>
      </w:r>
      <w:r>
        <w:t xml:space="preserve"> [NGUOI_DAI_DIEN_A] | </w:t>
      </w:r>
      <w:r>
        <w:rPr>
          <w:b/>
        </w:rPr>
        <w:t>Chức vụ:</w:t>
      </w:r>
      <w:r>
        <w:t xml:space="preserve"> [CHUC_VU_A]</w:t>
      </w:r>
    </w:p>
    <w:p>
      <w:pPr>
        <w:spacing w:before="20" w:after="40" w:line="276" w:lineRule="auto"/>
        <w:ind w:left="360"/>
        <w:jc w:val="both"/>
      </w:pPr>
      <w:r>
        <w:rPr>
          <w:b/>
        </w:rPr>
        <w:t>Số điện thoại:</w:t>
      </w:r>
      <w:r>
        <w:t xml:space="preserve"> [SDT_A] | </w:t>
      </w:r>
      <w:r>
        <w:rPr>
          <w:b/>
        </w:rPr>
        <w:t>Email:</w:t>
      </w:r>
      <w:r>
        <w:t xml:space="preserve"> [EMAIL_A]</w:t>
      </w:r>
    </w:p>
    <w:p>
      <w:pPr>
        <w:spacing w:before="20" w:after="40" w:line="276" w:lineRule="auto"/>
        <w:ind w:left="360"/>
        <w:jc w:val="both"/>
      </w:pPr>
      <w:r>
        <w:rPr>
          <w:b/>
        </w:rPr>
        <w:t>Đầu mối liên hệ vận hành (Ops Contact):</w:t>
      </w:r>
      <w:r>
        <w:t xml:space="preserve"> [TEN_DAU_MOI_OPS] (SĐT: [SDT_OPS], Email: [EMAIL_OPS])</w:t>
      </w:r>
    </w:p>
    <w:p>
      <w:pPr>
        <w:spacing w:before="180" w:after="60" w:line="276" w:lineRule="auto"/>
        <w:jc w:val="left"/>
      </w:pPr>
      <w:r>
        <w:rPr>
          <w:b/>
          <w:color w:val="0F172A"/>
          <w:sz w:val="22"/>
        </w:rPr>
        <w:t>BÊN CUNG ỨNG DỊCH VỤ (BÊN B - LOCALMATE):</w:t>
      </w:r>
    </w:p>
    <w:p>
      <w:pPr>
        <w:spacing w:before="20" w:after="40" w:line="276" w:lineRule="auto"/>
        <w:ind w:left="360"/>
        <w:jc w:val="both"/>
      </w:pPr>
      <w:r>
        <w:rPr>
          <w:b/>
        </w:rPr>
        <w:t>Đơn vị:</w:t>
      </w:r>
      <w:r>
        <w:t xml:space="preserve"> [LOCALMATE_LEGAL_NAME]</w:t>
      </w:r>
    </w:p>
    <w:p>
      <w:pPr>
        <w:spacing w:before="20" w:after="40" w:line="276" w:lineRule="auto"/>
        <w:ind w:left="360"/>
        <w:jc w:val="both"/>
      </w:pPr>
      <w:r>
        <w:rPr>
          <w:b/>
        </w:rPr>
        <w:t>Mã số thuế:</w:t>
      </w:r>
      <w:r>
        <w:t xml:space="preserve"> [MST] | </w:t>
      </w:r>
      <w:r>
        <w:rPr>
          <w:b/>
        </w:rPr>
        <w:t>Địa chỉ:</w:t>
      </w:r>
      <w:r>
        <w:t xml:space="preserve"> [ADDRESS]</w:t>
      </w:r>
    </w:p>
    <w:p>
      <w:pPr>
        <w:spacing w:before="20" w:after="40" w:line="276" w:lineRule="auto"/>
        <w:ind w:left="360"/>
        <w:jc w:val="both"/>
      </w:pPr>
      <w:r>
        <w:rPr>
          <w:b/>
        </w:rPr>
        <w:t>Đại diện:</w:t>
      </w:r>
      <w:r>
        <w:t xml:space="preserve"> [REPRESENTATIVE] | </w:t>
      </w:r>
      <w:r>
        <w:rPr>
          <w:b/>
        </w:rPr>
        <w:t>Chức vụ:</w:t>
      </w:r>
      <w:r>
        <w:t xml:space="preserve"> [TITLE]</w:t>
      </w:r>
    </w:p>
    <w:p>
      <w:pPr>
        <w:spacing w:before="20" w:after="40" w:line="276" w:lineRule="auto"/>
        <w:ind w:left="360"/>
        <w:jc w:val="both"/>
      </w:pPr>
      <w:r>
        <w:rPr>
          <w:b/>
        </w:rPr>
        <w:t>Hotline:</w:t>
      </w:r>
      <w:r>
        <w:t xml:space="preserve"> 0834.422.439 | </w:t>
      </w:r>
      <w:r>
        <w:rPr>
          <w:b/>
        </w:rPr>
        <w:t>Email:</w:t>
      </w:r>
      <w:r>
        <w:t xml:space="preserve"> contact@localmate.vn | </w:t>
      </w:r>
      <w:r>
        <w:rPr>
          <w:b/>
        </w:rPr>
        <w:t>Website:</w:t>
      </w:r>
      <w:r>
        <w:t xml:space="preserve"> localmate.vn</w:t>
      </w:r>
    </w:p>
    <w:p>
      <w:pPr>
        <w:spacing w:before="20" w:after="40" w:line="276" w:lineRule="auto"/>
        <w:ind w:left="360"/>
        <w:jc w:val="both"/>
      </w:pPr>
      <w:r>
        <w:rPr>
          <w:b/>
        </w:rPr>
        <w:t>Tài khoản ngân hàng:</w:t>
      </w:r>
      <w:r>
        <w:t xml:space="preserve"> [ACCOUNT_NUMBER] tại [BANK]</w:t>
      </w:r>
    </w:p>
    <w:p>
      <w:pPr>
        <w:spacing w:before="180" w:after="60" w:line="276" w:lineRule="auto"/>
        <w:jc w:val="left"/>
      </w:pPr>
      <w:r>
        <w:rPr>
          <w:b/>
          <w:color w:val="0F172A"/>
          <w:sz w:val="22"/>
        </w:rPr>
        <w:t>ĐIỀU 1. DANH MỤC DỊCH VỤ VÀ GÓI ĐẶT HÀNG</w:t>
      </w:r>
    </w:p>
    <w:p>
      <w:pPr>
        <w:spacing w:before="20" w:after="60" w:line="276" w:lineRule="auto"/>
        <w:jc w:val="both"/>
      </w:pPr>
      <w:r>
        <w:t>Bên A đồng ý đặt hàng và Bên B đồng ý cung cấp các hạng mục dịch vụ kỹ thuật số theo bảng chi tiết dưới đây: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50"/>
        <w:gridCol w:w="1950"/>
        <w:gridCol w:w="1950"/>
        <w:gridCol w:w="1950"/>
        <w:gridCol w:w="1950"/>
      </w:tblGrid>
      <w:tr>
        <w:trPr>
          <w:cantSplit/>
        </w:trPr>
        <w:tc>
          <w:tcPr>
            <w:tcW w:type="dxa" w:w="936"/>
            <w:vAlign w:val="center"/>
            <w:tcW w:w="936" w:type="dxa"/>
            <w:tcMar>
              <w:top w:w="90" w:type="dxa"/>
              <w:bottom w:w="90" w:type="dxa"/>
              <w:left w:w="100" w:type="dxa"/>
              <w:right w:w="100" w:type="dxa"/>
            </w:tcMar>
            <w:shd w:fill="F8FAFC"/>
          </w:tcPr>
          <w:p>
            <w:r/>
          </w:p>
          <w:p>
            <w:pPr>
              <w:spacing w:before="0" w:after="40" w:line="276" w:lineRule="auto"/>
              <w:jc w:val="center"/>
            </w:pPr>
            <w:r>
              <w:rPr>
                <w:b/>
                <w:sz w:val="20"/>
              </w:rPr>
              <w:t>STT</w:t>
            </w:r>
          </w:p>
        </w:tc>
        <w:tc>
          <w:tcPr>
            <w:tcW w:type="dxa" w:w="2088"/>
            <w:vAlign w:val="center"/>
            <w:tcW w:w="2088" w:type="dxa"/>
            <w:tcMar>
              <w:top w:w="90" w:type="dxa"/>
              <w:bottom w:w="90" w:type="dxa"/>
              <w:left w:w="100" w:type="dxa"/>
              <w:right w:w="100" w:type="dxa"/>
            </w:tcMar>
            <w:shd w:fill="F8FAFC"/>
          </w:tcPr>
          <w:p>
            <w:r/>
          </w:p>
          <w:p>
            <w:pPr>
              <w:spacing w:before="0" w:after="40" w:line="276" w:lineRule="auto"/>
              <w:jc w:val="center"/>
            </w:pPr>
            <w:r>
              <w:rPr>
                <w:b/>
                <w:sz w:val="20"/>
              </w:rPr>
              <w:t>Hạng Mục Dịch Vụ &amp; Phạm Vi Triển Khai</w:t>
            </w:r>
          </w:p>
        </w:tc>
        <w:tc>
          <w:tcPr>
            <w:tcW w:type="dxa" w:w="3989"/>
            <w:vAlign w:val="center"/>
            <w:tcW w:w="3988" w:type="dxa"/>
            <w:tcMar>
              <w:top w:w="90" w:type="dxa"/>
              <w:bottom w:w="90" w:type="dxa"/>
              <w:left w:w="100" w:type="dxa"/>
              <w:right w:w="100" w:type="dxa"/>
            </w:tcMar>
            <w:shd w:fill="F8FAFC"/>
          </w:tcPr>
          <w:p>
            <w:r/>
          </w:p>
          <w:p>
            <w:pPr>
              <w:spacing w:before="0" w:after="40" w:line="276" w:lineRule="auto"/>
              <w:jc w:val="center"/>
            </w:pPr>
            <w:r>
              <w:rPr>
                <w:b/>
                <w:sz w:val="20"/>
              </w:rPr>
              <w:t>Số Lượng</w:t>
            </w:r>
          </w:p>
        </w:tc>
        <w:tc>
          <w:tcPr>
            <w:tcW w:type="dxa" w:w="1656"/>
            <w:vAlign w:val="center"/>
            <w:tcW w:w="1655" w:type="dxa"/>
            <w:tcMar>
              <w:top w:w="90" w:type="dxa"/>
              <w:bottom w:w="90" w:type="dxa"/>
              <w:left w:w="100" w:type="dxa"/>
              <w:right w:w="100" w:type="dxa"/>
            </w:tcMar>
            <w:shd w:fill="F8FAFC"/>
          </w:tcPr>
          <w:p>
            <w:r/>
          </w:p>
          <w:p>
            <w:pPr>
              <w:spacing w:before="0" w:after="40" w:line="276" w:lineRule="auto"/>
              <w:jc w:val="center"/>
            </w:pPr>
            <w:r>
              <w:rPr>
                <w:b/>
                <w:sz w:val="20"/>
              </w:rPr>
              <w:t>Thời Gian Hoàn Thành</w:t>
            </w:r>
          </w:p>
        </w:tc>
        <w:tc>
          <w:tcPr>
            <w:tcW w:type="dxa" w:w="1080"/>
            <w:vAlign w:val="center"/>
            <w:tcW w:w="1080" w:type="dxa"/>
            <w:tcMar>
              <w:top w:w="90" w:type="dxa"/>
              <w:bottom w:w="90" w:type="dxa"/>
              <w:left w:w="100" w:type="dxa"/>
              <w:right w:w="100" w:type="dxa"/>
            </w:tcMar>
            <w:shd w:fill="F8FAFC"/>
          </w:tcPr>
          <w:p>
            <w:r/>
          </w:p>
          <w:p>
            <w:pPr>
              <w:spacing w:before="0" w:after="40" w:line="276" w:lineRule="auto"/>
              <w:jc w:val="center"/>
            </w:pPr>
            <w:r>
              <w:rPr>
                <w:b/>
                <w:sz w:val="20"/>
              </w:rPr>
              <w:t>Thành Tiền (VNĐ)</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01</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Thiết kế Website LocalMate Chuẩn SEO</w:t>
            </w:r>
          </w:p>
          <w:p>
            <w:pPr>
              <w:spacing w:before="0" w:after="40" w:line="276" w:lineRule="auto"/>
              <w:jc w:val="left"/>
            </w:pPr>
            <w:r>
              <w:t>- 01 Trang chính + 03 trang con, giao diện responsive mượt mà.</w:t>
            </w:r>
          </w:p>
          <w:p>
            <w:pPr>
              <w:spacing w:before="0" w:after="40" w:line="276" w:lineRule="auto"/>
              <w:jc w:val="left"/>
            </w:pPr>
            <w:r>
              <w:t>- Cấu hình bảo mật Cloudflare SSL, form lead đẩy về Zalo/Email.</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01 Gói</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15 ngày làm việc</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[GIA_WEB]</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02</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Tối ưu &amp; Chuẩn Hóa Google Maps (Local SEO)</w:t>
            </w:r>
          </w:p>
          <w:p>
            <w:pPr>
              <w:spacing w:before="0" w:after="40" w:line="276" w:lineRule="auto"/>
              <w:jc w:val="left"/>
            </w:pPr>
            <w:r>
              <w:t>- Xác minh và tối ưu hồ sơ chuẩn Google Business Profile.</w:t>
            </w:r>
          </w:p>
          <w:p>
            <w:pPr>
              <w:spacing w:before="0" w:after="40" w:line="276" w:lineRule="auto"/>
              <w:jc w:val="left"/>
            </w:pPr>
            <w:r>
              <w:t>- Tối ưu bộ từ khóa tìm kiếm địa phương, quy trình lấy đánh giá 5 sao.</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01 Địa điểm</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10 ngày làm việc</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[GIA_MAPS]</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03</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Quản Trị Chiến Dịch Quảng Cáo Google Ads</w:t>
            </w:r>
          </w:p>
          <w:p>
            <w:pPr>
              <w:spacing w:before="0" w:after="40" w:line="276" w:lineRule="auto"/>
              <w:jc w:val="left"/>
            </w:pPr>
            <w:r>
              <w:t>- Nghiên cứu bộ 50 từ khóa chuyển đổi, viết mẫu quảng cáo chuẩn RSA.</w:t>
            </w:r>
          </w:p>
          <w:p>
            <w:pPr>
              <w:spacing w:before="0" w:after="40" w:line="276" w:lineRule="auto"/>
              <w:jc w:val="left"/>
            </w:pPr>
            <w:r>
              <w:t>- Cài đặt chuyển đổi GA4/GTM và tối ưu hóa hàng tuần (chưa gồm ngân sách nạp).</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01 Tháng</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Tháng thứ [X]</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[GIA_ADS]</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04</w:t>
            </w:r>
          </w:p>
        </w:tc>
        <w:tc>
          <w:tcPr>
            <w:tcW w:type="dxa" w:w="2088"/>
            <w:vAlign w:val="center"/>
            <w:tcW w:w="2088" w:type="dxa"/>
            <w:tcMar>
              <w:top w:w="80" w:type="dxa"/>
              <w:bottom w:w="80" w:type="dxa"/>
              <w:left w:w="100" w:type="dxa"/>
              <w:right w:w="100" w:type="dxa"/>
            </w:tcMar>
            <w:shd w:fill="FAFAFA"/>
          </w:tcPr>
          <w:p>
            <w:r/>
          </w:p>
          <w:p>
            <w:pPr>
              <w:spacing w:before="0" w:after="40" w:line="276" w:lineRule="auto"/>
              <w:jc w:val="left"/>
            </w:pPr>
            <w:r>
              <w:rPr>
                <w:b/>
              </w:rPr>
              <w:t>Sản Xuất Nội Dung &amp; Quản Trị Mạng Xã Hội</w:t>
            </w:r>
          </w:p>
          <w:p>
            <w:pPr>
              <w:spacing w:before="0" w:after="40" w:line="276" w:lineRule="auto"/>
              <w:jc w:val="left"/>
            </w:pPr>
            <w:r>
              <w:t>- 12 bài viết chuyên sâu chuẩn SEO + 12 ảnh banner thiết kế nhận diện.</w:t>
            </w:r>
          </w:p>
          <w:p>
            <w:pPr>
              <w:spacing w:before="0" w:after="40" w:line="276" w:lineRule="auto"/>
              <w:jc w:val="left"/>
            </w:pPr>
            <w:r>
              <w:t>- Lập kế hoạch đăng tải và tối ưu tương tác fanpage.</w:t>
            </w:r>
          </w:p>
        </w:tc>
        <w:tc>
          <w:tcPr>
            <w:tcW w:type="dxa" w:w="3989"/>
            <w:vAlign w:val="center"/>
            <w:tcW w:w="3988" w:type="dxa"/>
            <w:tcMar>
              <w:top w:w="80" w:type="dxa"/>
              <w:bottom w:w="80" w:type="dxa"/>
              <w:left w:w="100" w:type="dxa"/>
              <w:right w:w="100" w:type="dxa"/>
            </w:tcMar>
            <w:shd w:fill="FAFAFA"/>
          </w:tcPr>
          <w:p>
            <w:r/>
          </w:p>
          <w:p>
            <w:pPr>
              <w:spacing w:before="0" w:after="40" w:line="276" w:lineRule="auto"/>
              <w:jc w:val="left"/>
            </w:pPr>
            <w:r>
              <w:t>01 Tháng</w:t>
            </w:r>
          </w:p>
        </w:tc>
        <w:tc>
          <w:tcPr>
            <w:tcW w:type="dxa" w:w="1656"/>
            <w:vAlign w:val="center"/>
            <w:tcW w:w="1655" w:type="dxa"/>
            <w:tcMar>
              <w:top w:w="80" w:type="dxa"/>
              <w:bottom w:w="80" w:type="dxa"/>
              <w:left w:w="100" w:type="dxa"/>
              <w:right w:w="100" w:type="dxa"/>
            </w:tcMar>
            <w:shd w:fill="FAFAFA"/>
          </w:tcPr>
          <w:p>
            <w:r/>
          </w:p>
          <w:p>
            <w:pPr>
              <w:spacing w:before="0" w:after="40" w:line="276" w:lineRule="auto"/>
              <w:jc w:val="left"/>
            </w:pPr>
            <w:r>
              <w:t>Tháng thứ [X]</w:t>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t>[GIA_CONTENT]</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05</w:t>
            </w:r>
          </w:p>
        </w:tc>
        <w:tc>
          <w:tcPr>
            <w:tcW w:type="dxa" w:w="2088"/>
            <w:vAlign w:val="center"/>
            <w:tcW w:w="2088" w:type="dxa"/>
            <w:tcMar>
              <w:top w:w="80" w:type="dxa"/>
              <w:bottom w:w="80" w:type="dxa"/>
              <w:left w:w="100" w:type="dxa"/>
              <w:right w:w="100" w:type="dxa"/>
            </w:tcMar>
            <w:shd w:fill="FFFFFF"/>
          </w:tcPr>
          <w:p>
            <w:r/>
          </w:p>
          <w:p>
            <w:pPr>
              <w:spacing w:before="0" w:after="40" w:line="276" w:lineRule="auto"/>
              <w:jc w:val="left"/>
            </w:pPr>
            <w:r>
              <w:rPr>
                <w:b/>
              </w:rPr>
              <w:t>Tích Hợp Tự Động Hóa CRM &amp; Dữ Liệu Khách Hàng</w:t>
            </w:r>
          </w:p>
          <w:p>
            <w:pPr>
              <w:spacing w:before="0" w:after="40" w:line="276" w:lineRule="auto"/>
              <w:jc w:val="left"/>
            </w:pPr>
            <w:r>
              <w:t>- Đồng bộ lead tự động vào Google Sheets bảo mật phân quyền.</w:t>
            </w:r>
          </w:p>
          <w:p>
            <w:pPr>
              <w:spacing w:before="0" w:after="40" w:line="276" w:lineRule="auto"/>
              <w:jc w:val="left"/>
            </w:pPr>
            <w:r>
              <w:t>- Gửi thông báo có khách đặt hẹn mới tức thì về Telegram hoặc Zalo OA.</w:t>
            </w:r>
          </w:p>
        </w:tc>
        <w:tc>
          <w:tcPr>
            <w:tcW w:type="dxa" w:w="3989"/>
            <w:vAlign w:val="center"/>
            <w:tcW w:w="3988" w:type="dxa"/>
            <w:tcMar>
              <w:top w:w="80" w:type="dxa"/>
              <w:bottom w:w="80" w:type="dxa"/>
              <w:left w:w="100" w:type="dxa"/>
              <w:right w:w="100" w:type="dxa"/>
            </w:tcMar>
            <w:shd w:fill="FFFFFF"/>
          </w:tcPr>
          <w:p>
            <w:r/>
          </w:p>
          <w:p>
            <w:pPr>
              <w:spacing w:before="0" w:after="40" w:line="276" w:lineRule="auto"/>
              <w:jc w:val="left"/>
            </w:pPr>
            <w:r>
              <w:t>01 Hệ thống</w:t>
            </w:r>
          </w:p>
        </w:tc>
        <w:tc>
          <w:tcPr>
            <w:tcW w:type="dxa" w:w="1656"/>
            <w:vAlign w:val="center"/>
            <w:tcW w:w="1655" w:type="dxa"/>
            <w:tcMar>
              <w:top w:w="80" w:type="dxa"/>
              <w:bottom w:w="80" w:type="dxa"/>
              <w:left w:w="100" w:type="dxa"/>
              <w:right w:w="100" w:type="dxa"/>
            </w:tcMar>
            <w:shd w:fill="FFFFFF"/>
          </w:tcPr>
          <w:p>
            <w:r/>
          </w:p>
          <w:p>
            <w:pPr>
              <w:spacing w:before="0" w:after="40" w:line="276" w:lineRule="auto"/>
              <w:jc w:val="left"/>
            </w:pPr>
            <w:r>
              <w:t>10 ngày làm việc</w:t>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t>[GIA_CRM]</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TỔNG CỘNG GIÁ TRỊ DỊCH VỤ (CHƯA VAT):</w:t>
            </w:r>
          </w:p>
        </w:tc>
        <w:tc>
          <w:tcPr>
            <w:tcW w:type="dxa" w:w="2088"/>
            <w:vAlign w:val="center"/>
            <w:tcW w:w="2088" w:type="dxa"/>
            <w:tcMar>
              <w:top w:w="80" w:type="dxa"/>
              <w:bottom w:w="80" w:type="dxa"/>
              <w:left w:w="100" w:type="dxa"/>
              <w:right w:w="100" w:type="dxa"/>
            </w:tcMar>
            <w:shd w:fill="FAFAFA"/>
          </w:tcPr>
          <w:p>
            <w:r/>
          </w:p>
        </w:tc>
        <w:tc>
          <w:tcPr>
            <w:tcW w:type="dxa" w:w="3989"/>
            <w:vAlign w:val="center"/>
            <w:tcW w:w="3988" w:type="dxa"/>
            <w:tcMar>
              <w:top w:w="80" w:type="dxa"/>
              <w:bottom w:w="80" w:type="dxa"/>
              <w:left w:w="100" w:type="dxa"/>
              <w:right w:w="100" w:type="dxa"/>
            </w:tcMar>
            <w:shd w:fill="FAFAFA"/>
          </w:tcPr>
          <w:p>
            <w:r/>
          </w:p>
        </w:tc>
        <w:tc>
          <w:tcPr>
            <w:tcW w:type="dxa" w:w="1656"/>
            <w:vAlign w:val="center"/>
            <w:tcW w:w="1655" w:type="dxa"/>
            <w:tcMar>
              <w:top w:w="80" w:type="dxa"/>
              <w:bottom w:w="80" w:type="dxa"/>
              <w:left w:w="100" w:type="dxa"/>
              <w:right w:w="100" w:type="dxa"/>
            </w:tcMar>
            <w:shd w:fill="FAFAFA"/>
          </w:tcPr>
          <w:p>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[TONG_TIEN_CHUA_VAT]</w:t>
            </w:r>
          </w:p>
        </w:tc>
      </w:tr>
      <w:tr>
        <w:trPr>
          <w:cantSplit/>
        </w:trPr>
        <w:tc>
          <w:tcPr>
            <w:tcW w:type="dxa" w:w="936"/>
            <w:vAlign w:val="center"/>
            <w:tcW w:w="936" w:type="dxa"/>
            <w:tcMar>
              <w:top w:w="80" w:type="dxa"/>
              <w:bottom w:w="80" w:type="dxa"/>
              <w:left w:w="100" w:type="dxa"/>
              <w:right w:w="100" w:type="dxa"/>
            </w:tcMar>
            <w:shd w:fill="FFFFFF"/>
          </w:tcPr>
          <w:p>
            <w:r/>
          </w:p>
          <w:p>
            <w:pPr>
              <w:spacing w:before="0" w:after="40" w:line="276" w:lineRule="auto"/>
              <w:jc w:val="center"/>
            </w:pPr>
            <w:r>
              <w:rPr>
                <w:b/>
              </w:rPr>
              <w:t>Thuế Giá trị gia tăng (VAT nếu Bên A yêu cầu hóa đơn GTGT):</w:t>
            </w:r>
          </w:p>
        </w:tc>
        <w:tc>
          <w:tcPr>
            <w:tcW w:type="dxa" w:w="2088"/>
            <w:vAlign w:val="center"/>
            <w:tcW w:w="2088" w:type="dxa"/>
            <w:tcMar>
              <w:top w:w="80" w:type="dxa"/>
              <w:bottom w:w="80" w:type="dxa"/>
              <w:left w:w="100" w:type="dxa"/>
              <w:right w:w="100" w:type="dxa"/>
            </w:tcMar>
            <w:shd w:fill="FFFFFF"/>
          </w:tcPr>
          <w:p>
            <w:r/>
          </w:p>
        </w:tc>
        <w:tc>
          <w:tcPr>
            <w:tcW w:type="dxa" w:w="3989"/>
            <w:vAlign w:val="center"/>
            <w:tcW w:w="3988" w:type="dxa"/>
            <w:tcMar>
              <w:top w:w="80" w:type="dxa"/>
              <w:bottom w:w="80" w:type="dxa"/>
              <w:left w:w="100" w:type="dxa"/>
              <w:right w:w="100" w:type="dxa"/>
            </w:tcMar>
            <w:shd w:fill="FFFFFF"/>
          </w:tcPr>
          <w:p>
            <w:r/>
          </w:p>
        </w:tc>
        <w:tc>
          <w:tcPr>
            <w:tcW w:type="dxa" w:w="1656"/>
            <w:vAlign w:val="center"/>
            <w:tcW w:w="1655" w:type="dxa"/>
            <w:tcMar>
              <w:top w:w="80" w:type="dxa"/>
              <w:bottom w:w="80" w:type="dxa"/>
              <w:left w:w="100" w:type="dxa"/>
              <w:right w:w="100" w:type="dxa"/>
            </w:tcMar>
            <w:shd w:fill="FFFFFF"/>
          </w:tcPr>
          <w:p>
            <w:r/>
          </w:p>
        </w:tc>
        <w:tc>
          <w:tcPr>
            <w:tcW w:type="dxa" w:w="1080"/>
            <w:vAlign w:val="center"/>
            <w:tcW w:w="1080" w:type="dxa"/>
            <w:tcMar>
              <w:top w:w="80" w:type="dxa"/>
              <w:bottom w:w="80" w:type="dxa"/>
              <w:left w:w="100" w:type="dxa"/>
              <w:right w:w="100" w:type="dxa"/>
            </w:tcMar>
            <w:shd w:fill="FFFFFF"/>
          </w:tcPr>
          <w:p>
            <w:r/>
          </w:p>
          <w:p>
            <w:pPr>
              <w:spacing w:before="0" w:after="40" w:line="276" w:lineRule="auto"/>
              <w:jc w:val="center"/>
            </w:pPr>
            <w:r>
              <w:rPr>
                <w:b/>
              </w:rPr>
              <w:t>[TIEN_VAT]</w:t>
            </w:r>
          </w:p>
        </w:tc>
      </w:tr>
      <w:tr>
        <w:trPr>
          <w:cantSplit/>
        </w:trPr>
        <w:tc>
          <w:tcPr>
            <w:tcW w:type="dxa" w:w="936"/>
            <w:vAlign w:val="center"/>
            <w:tcW w:w="936" w:type="dxa"/>
            <w:tcMar>
              <w:top w:w="80" w:type="dxa"/>
              <w:bottom w:w="80" w:type="dxa"/>
              <w:left w:w="100" w:type="dxa"/>
              <w:right w:w="100" w:type="dxa"/>
            </w:tcMar>
            <w:shd w:fill="FAFAFA"/>
          </w:tcPr>
          <w:p>
            <w:r/>
          </w:p>
          <w:p>
            <w:pPr>
              <w:spacing w:before="0" w:after="40" w:line="276" w:lineRule="auto"/>
              <w:jc w:val="center"/>
            </w:pPr>
            <w:r>
              <w:rPr>
                <w:b/>
              </w:rPr>
              <w:t>TỔNG GIÁ TRỊ THANH TOÁN ĐƠN HÀNG:</w:t>
            </w:r>
          </w:p>
        </w:tc>
        <w:tc>
          <w:tcPr>
            <w:tcW w:type="dxa" w:w="2088"/>
            <w:vAlign w:val="center"/>
            <w:tcW w:w="2088" w:type="dxa"/>
            <w:tcMar>
              <w:top w:w="80" w:type="dxa"/>
              <w:bottom w:w="80" w:type="dxa"/>
              <w:left w:w="100" w:type="dxa"/>
              <w:right w:w="100" w:type="dxa"/>
            </w:tcMar>
            <w:shd w:fill="FAFAFA"/>
          </w:tcPr>
          <w:p>
            <w:r/>
          </w:p>
        </w:tc>
        <w:tc>
          <w:tcPr>
            <w:tcW w:type="dxa" w:w="3989"/>
            <w:vAlign w:val="center"/>
            <w:tcW w:w="3988" w:type="dxa"/>
            <w:tcMar>
              <w:top w:w="80" w:type="dxa"/>
              <w:bottom w:w="80" w:type="dxa"/>
              <w:left w:w="100" w:type="dxa"/>
              <w:right w:w="100" w:type="dxa"/>
            </w:tcMar>
            <w:shd w:fill="FAFAFA"/>
          </w:tcPr>
          <w:p>
            <w:r/>
          </w:p>
        </w:tc>
        <w:tc>
          <w:tcPr>
            <w:tcW w:type="dxa" w:w="1656"/>
            <w:vAlign w:val="center"/>
            <w:tcW w:w="1655" w:type="dxa"/>
            <w:tcMar>
              <w:top w:w="80" w:type="dxa"/>
              <w:bottom w:w="80" w:type="dxa"/>
              <w:left w:w="100" w:type="dxa"/>
              <w:right w:w="100" w:type="dxa"/>
            </w:tcMar>
            <w:shd w:fill="FAFAFA"/>
          </w:tcPr>
          <w:p>
            <w:r/>
          </w:p>
        </w:tc>
        <w:tc>
          <w:tcPr>
            <w:tcW w:type="dxa" w:w="1080"/>
            <w:vAlign w:val="center"/>
            <w:tcW w:w="1080" w:type="dxa"/>
            <w:tcMar>
              <w:top w:w="80" w:type="dxa"/>
              <w:bottom w:w="80" w:type="dxa"/>
              <w:left w:w="100" w:type="dxa"/>
              <w:right w:w="100" w:type="dxa"/>
            </w:tcMar>
            <w:shd w:fill="FAFAFA"/>
          </w:tcPr>
          <w:p>
            <w:r/>
          </w:p>
          <w:p>
            <w:pPr>
              <w:spacing w:before="0" w:after="40" w:line="276" w:lineRule="auto"/>
              <w:jc w:val="center"/>
            </w:pPr>
            <w:r>
              <w:rPr>
                <w:b/>
              </w:rPr>
              <w:t>[TONG_THANH_TOAN]</w:t>
            </w:r>
          </w:p>
        </w:tc>
      </w:tr>
    </w:tbl>
    <w:p>
      <w:pPr>
        <w:spacing w:before="0" w:after="80"/>
      </w:pPr>
    </w:p>
    <w:p>
      <w:pPr>
        <w:spacing w:before="20" w:after="60" w:line="276" w:lineRule="auto"/>
        <w:jc w:val="both"/>
      </w:pPr>
      <w:r>
        <w:rPr>
          <w:i/>
        </w:rPr>
        <w:t>(Bằng chữ: [SO_TIEN_BANG_CHU] đồng).</w:t>
      </w:r>
    </w:p>
    <w:p>
      <w:pPr>
        <w:spacing w:before="180" w:after="60" w:line="276" w:lineRule="auto"/>
        <w:jc w:val="left"/>
      </w:pPr>
      <w:r>
        <w:rPr>
          <w:b/>
          <w:color w:val="0F172A"/>
          <w:sz w:val="22"/>
        </w:rPr>
        <w:t>ĐIỀU 2. TIẾN ĐỘ THANH TOÁN (PAYMENT SCHEDULE)</w:t>
      </w:r>
    </w:p>
    <w:p>
      <w:pPr>
        <w:spacing w:before="20" w:after="60" w:line="276" w:lineRule="auto"/>
        <w:jc w:val="both"/>
      </w:pPr>
      <w:r>
        <w:t>Hai Bên thống nhất lịch thanh toán cho Đơn hàng này như sau:</w:t>
      </w:r>
    </w:p>
    <w:p>
      <w:pPr>
        <w:spacing w:before="20" w:after="60" w:line="276" w:lineRule="auto"/>
        <w:jc w:val="both"/>
      </w:pPr>
      <w:r>
        <w:t xml:space="preserve">1. </w:t>
      </w:r>
      <w:r>
        <w:rPr>
          <w:b/>
        </w:rPr>
        <w:t>Đợt 1 (Đặt cọc bảo đảm hợp đồng):</w:t>
      </w:r>
      <w:r>
        <w:t xml:space="preserve"> Bên A thanh toán </w:t>
      </w:r>
      <w:r>
        <w:rPr>
          <w:b/>
        </w:rPr>
        <w:t>50%</w:t>
      </w:r>
      <w:r>
        <w:t xml:space="preserve"> tổng giá trị đơn hàng, tương đương số tiền: </w:t>
      </w:r>
      <w:r>
        <w:rPr>
          <w:b/>
        </w:rPr>
        <w:t>[TIEN_DOT_1] VND</w:t>
      </w:r>
      <w:r>
        <w:t xml:space="preserve"> ngay sau khi ký Đơn hàng này.</w:t>
      </w:r>
    </w:p>
    <w:p>
      <w:pPr>
        <w:spacing w:before="20" w:after="60" w:line="276" w:lineRule="auto"/>
        <w:jc w:val="both"/>
      </w:pPr>
      <w:r>
        <w:t xml:space="preserve">2. </w:t>
      </w:r>
      <w:r>
        <w:rPr>
          <w:b/>
        </w:rPr>
        <w:t>Đợt 2 (Thanh toán hoàn tất khi nghiệm thu):</w:t>
      </w:r>
      <w:r>
        <w:t xml:space="preserve"> Bên A thanh toán </w:t>
      </w:r>
      <w:r>
        <w:rPr>
          <w:b/>
        </w:rPr>
        <w:t>50%</w:t>
      </w:r>
      <w:r>
        <w:t xml:space="preserve"> còn lại, tương đương số tiền: </w:t>
      </w:r>
      <w:r>
        <w:rPr>
          <w:b/>
        </w:rPr>
        <w:t>[TIEN_DOT_2] VND</w:t>
      </w:r>
      <w:r>
        <w:t xml:space="preserve"> trong vòng </w:t>
      </w:r>
      <w:r>
        <w:rPr>
          <w:b/>
        </w:rPr>
        <w:t>03 (ba) ngày làm việc</w:t>
      </w:r>
      <w:r>
        <w:t xml:space="preserve"> kể từ ngày ký Biên bản nghiệm thu và bàn giao tài khoản.</w:t>
      </w:r>
    </w:p>
    <w:p>
      <w:pPr>
        <w:spacing w:before="20" w:after="60" w:line="276" w:lineRule="auto"/>
        <w:jc w:val="both"/>
      </w:pPr>
      <w:r>
        <w:t xml:space="preserve">3. </w:t>
      </w:r>
      <w:r>
        <w:rPr>
          <w:b/>
        </w:rPr>
        <w:t>Hình thức thanh toán:</w:t>
      </w:r>
      <w:r>
        <w:t xml:space="preserve"> Chuyển khoản ngân hàng vào tài khoản của Bên B ghi tại phần đầu Đơn hàng.</w:t>
      </w:r>
    </w:p>
    <w:p>
      <w:pPr>
        <w:spacing w:before="180" w:after="60" w:line="276" w:lineRule="auto"/>
        <w:jc w:val="left"/>
      </w:pPr>
      <w:r>
        <w:rPr>
          <w:b/>
          <w:color w:val="0F172A"/>
          <w:sz w:val="22"/>
        </w:rPr>
        <w:t>ĐIỀU 3. TÀI LIỆU VÀ ĐIỀU KIỆN TIÊN QUYẾT TỪ BÊN A</w:t>
      </w:r>
    </w:p>
    <w:p>
      <w:pPr>
        <w:spacing w:before="20" w:after="60" w:line="276" w:lineRule="auto"/>
        <w:jc w:val="both"/>
      </w:pPr>
      <w:r>
        <w:t>Để Bên B có thể bắt đầu triển khai đúng tiến độ, Bên A có nghĩa vụ bàn giao đầy đủ các thông tin sau trong vòng 03 ngày kể từ ngày ký Đơn hàng:</w:t>
      </w:r>
    </w:p>
    <w:p>
      <w:pPr>
        <w:spacing w:before="20" w:after="40" w:line="276" w:lineRule="auto"/>
        <w:ind w:left="360"/>
        <w:jc w:val="both"/>
      </w:pPr>
      <w:r>
        <w:t>Logo gốc, bảng màu nhận diện thương hiệu, thông tin giới thiệu công ty;</w:t>
      </w:r>
    </w:p>
    <w:p>
      <w:pPr>
        <w:spacing w:before="20" w:after="40" w:line="276" w:lineRule="auto"/>
        <w:ind w:left="360"/>
        <w:jc w:val="both"/>
      </w:pPr>
      <w:r>
        <w:t>Quyền truy cập quản trị viên tên miền, Google Business Profile (nếu đã có sẵn);</w:t>
      </w:r>
    </w:p>
    <w:p>
      <w:pPr>
        <w:spacing w:before="20" w:after="40" w:line="276" w:lineRule="auto"/>
        <w:ind w:left="360"/>
        <w:jc w:val="both"/>
      </w:pPr>
      <w:r>
        <w:t xml:space="preserve">Ký Bản cam kết pháp lý về sản phẩm quảng cáo (Mẫu </w:t>
      </w:r>
      <w:r>
        <w:rPr>
          <w:rFonts w:ascii="Consolas" w:hAnsi="Consolas"/>
          <w:sz w:val="19"/>
        </w:rPr>
        <w:t>LM-MKT-DEC-22</w:t>
      </w:r>
      <w:r>
        <w:t>).</w:t>
      </w:r>
    </w:p>
    <w:p>
      <w:pPr>
        <w:spacing w:before="20" w:after="40" w:line="276" w:lineRule="auto"/>
        <w:ind w:left="360"/>
        <w:jc w:val="both"/>
      </w:pPr>
      <w:r>
        <w:t>Trường hợp Bên A bàn giao tài liệu trễ, ngày hoàn thành dự kiến của Bên B sẽ tự động được gia hạn tương ứng với số ngày Bên A chậm trễ.</w:t>
      </w:r>
    </w:p>
    <w:p>
      <w:pPr>
        <w:spacing w:before="180" w:after="60" w:line="276" w:lineRule="auto"/>
        <w:jc w:val="left"/>
      </w:pPr>
      <w:r>
        <w:rPr>
          <w:b/>
          <w:color w:val="0F172A"/>
          <w:sz w:val="22"/>
        </w:rPr>
        <w:t>ĐIỀU 4. ĐIỀU KHOẢN RÀNG BUỘC VÀ HIỆU LỰC</w:t>
      </w:r>
    </w:p>
    <w:p>
      <w:pPr>
        <w:spacing w:before="20" w:after="60" w:line="276" w:lineRule="auto"/>
        <w:jc w:val="both"/>
      </w:pPr>
      <w:r>
        <w:t xml:space="preserve">1. Đơn Đặt Hàng này là một phụ lục thực thi gắn liền và chịu sự điều chỉnh của các điều khoản, điều kiện chung trong </w:t>
      </w:r>
      <w:r>
        <w:rPr>
          <w:b/>
        </w:rPr>
        <w:t>Hợp đồng Dịch vụ Khung (MSA) số: [SO_HOP_DONG_MSA]/LM-MSA</w:t>
      </w:r>
      <w:r>
        <w:t>. Trường hợp có mâu thuẫn giữa Đơn hàng này và MSA, các điều khoản thương mại cụ thể tại Đơn hàng này sẽ được ưu tiên áp dụng.</w:t>
      </w:r>
    </w:p>
    <w:p>
      <w:pPr>
        <w:spacing w:before="20" w:after="60" w:line="276" w:lineRule="auto"/>
        <w:jc w:val="both"/>
      </w:pPr>
      <w:r>
        <w:t xml:space="preserve">2. Hai Bên cam kết thực hiện đúng, đầy đủ các nghĩa vụ đã thỏa thuận. Mọi sửa đổi, bổ sung về phạm vi hoặc chi phí phải được lập thành Phiếu yêu cầu thay đổi (Change Request - Mẫu </w:t>
      </w:r>
      <w:r>
        <w:rPr>
          <w:rFonts w:ascii="Consolas" w:hAnsi="Consolas"/>
          <w:sz w:val="19"/>
        </w:rPr>
        <w:t>LM-OPS-CR-15</w:t>
      </w:r>
      <w:r>
        <w:t>).</w:t>
      </w:r>
    </w:p>
    <w:p>
      <w:pPr>
        <w:spacing w:before="20" w:after="60" w:line="276" w:lineRule="auto"/>
        <w:jc w:val="both"/>
      </w:pPr>
      <w:r>
        <w:t>3. Đơn hàng này có thể được ký bằng văn bản giấy hoặc ký bằng chữ ký số/chữ ký điện tử hoặc xác nhận chấp thuận thông qua email chính thức của Hai Bên theo quy định của Luật Giao dịch điện tử 2023.</w:t>
      </w:r>
    </w:p>
    <w:p>
      <w:pPr>
        <w:spacing w:before="20" w:after="60" w:line="276" w:lineRule="auto"/>
        <w:jc w:val="both"/>
      </w:pPr>
      <w:r>
        <w:t>Đơn hàng được lập thành 02 (hai) bản gốc có giá trị pháp lý như nhau, mỗi Bên giữ 01 (một) bản để thực hiện.</w:t>
      </w:r>
    </w:p>
    <w:p>
      <w:pPr>
        <w:spacing w:before="180" w:after="60" w:line="276" w:lineRule="auto"/>
        <w:jc w:val="left"/>
      </w:pPr>
      <w:r>
        <w:rPr>
          <w:b/>
          <w:color w:val="0F172A"/>
          <w:sz w:val="22"/>
        </w:rPr>
        <w:t>KÝ XÁC NHẬN CỦA ĐẠI DIỆN CÁC BÊN: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874"/>
        <w:gridCol w:w="4874"/>
      </w:tblGrid>
      <w:tr>
        <w:trPr>
          <w:cantSplit/>
        </w:trPr>
        <w:tc>
          <w:tcPr>
            <w:tcW w:type="dxa" w:w="4867"/>
            <w:vAlign w:val="center"/>
            <w:tcW w:w="4867" w:type="dxa"/>
            <w:tcMar>
              <w:top w:w="90" w:type="dxa"/>
              <w:bottom w:w="90" w:type="dxa"/>
              <w:left w:w="100" w:type="dxa"/>
              <w:right w:w="100" w:type="dxa"/>
            </w:tcMar>
            <w:shd w:fill="F8FAFC"/>
          </w:tcPr>
          <w:p>
            <w:r/>
          </w:p>
          <w:p>
            <w:pPr>
              <w:spacing w:before="0" w:after="40" w:line="276" w:lineRule="auto"/>
              <w:jc w:val="center"/>
            </w:pPr>
            <w:r>
              <w:rPr>
                <w:b/>
                <w:sz w:val="20"/>
              </w:rPr>
              <w:t>ĐẠI DIỆN BÊN A (KHÁCH HÀNG)</w:t>
            </w:r>
          </w:p>
        </w:tc>
        <w:tc>
          <w:tcPr>
            <w:tcW w:type="dxa" w:w="4882"/>
            <w:vAlign w:val="center"/>
            <w:tcW w:w="4881" w:type="dxa"/>
            <w:tcMar>
              <w:top w:w="90" w:type="dxa"/>
              <w:bottom w:w="90" w:type="dxa"/>
              <w:left w:w="100" w:type="dxa"/>
              <w:right w:w="100" w:type="dxa"/>
            </w:tcMar>
            <w:shd w:fill="F8FAFC"/>
          </w:tcPr>
          <w:p>
            <w:r/>
          </w:p>
          <w:p>
            <w:pPr>
              <w:spacing w:before="0" w:after="40" w:line="276" w:lineRule="auto"/>
              <w:jc w:val="center"/>
            </w:pPr>
            <w:r>
              <w:rPr>
                <w:b/>
                <w:sz w:val="20"/>
              </w:rPr>
              <w:t>ĐẠI DIỆN BÊN B (LOCALMATE)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i/>
              </w:rPr>
              <w:t>(Ký tên, ghi rõ họ tên và đóng dấu)</w:t>
            </w:r>
          </w:p>
        </w:tc>
      </w:tr>
      <w:tr>
        <w:trPr>
          <w:cantSplit/>
        </w:trPr>
        <w:tc>
          <w:tcPr>
            <w:tcW w:type="dxa" w:w="4867"/>
            <w:vAlign w:val="center"/>
            <w:tcW w:w="4867" w:type="dxa"/>
            <w:tcMar>
              <w:top w:w="80" w:type="dxa"/>
              <w:bottom w:w="80" w:type="dxa"/>
              <w:left w:w="100" w:type="dxa"/>
              <w:right w:w="100" w:type="dxa"/>
            </w:tcMar>
            <w:shd w:fill="FAFAFA"/>
          </w:tcPr>
          <w:p>
            <w:r/>
          </w:p>
        </w:tc>
        <w:tc>
          <w:tcPr>
            <w:tcW w:type="dxa" w:w="4882"/>
            <w:vAlign w:val="center"/>
            <w:tcW w:w="4881" w:type="dxa"/>
            <w:tcMar>
              <w:top w:w="80" w:type="dxa"/>
              <w:bottom w:w="80" w:type="dxa"/>
              <w:left w:w="100" w:type="dxa"/>
              <w:right w:w="100" w:type="dxa"/>
            </w:tcMar>
            <w:shd w:fill="FAFAFA"/>
          </w:tcPr>
          <w:p>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Họ và tên:</w:t>
            </w:r>
            <w:r>
              <w:t xml:space="preserve"> [NGUOI_DAI_DIEN_A]</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Họ và tên:</w:t>
            </w:r>
            <w:r>
              <w:t xml:space="preserve"> [REPRESENTATIVE]</w:t>
            </w:r>
          </w:p>
        </w:tc>
      </w:tr>
      <w:tr>
        <w:trPr>
          <w:cantSplit/>
        </w:trPr>
        <w:tc>
          <w:tcPr>
            <w:tcW w:type="dxa" w:w="4867"/>
            <w:vAlign w:val="center"/>
            <w:tcW w:w="4867" w:type="dxa"/>
            <w:tcMar>
              <w:top w:w="80" w:type="dxa"/>
              <w:bottom w:w="80" w:type="dxa"/>
              <w:left w:w="100" w:type="dxa"/>
              <w:right w:w="100" w:type="dxa"/>
            </w:tcMar>
            <w:shd w:fill="FAFAFA"/>
          </w:tcPr>
          <w:p>
            <w:r/>
          </w:p>
          <w:p>
            <w:pPr>
              <w:spacing w:before="0" w:after="40" w:line="276" w:lineRule="auto"/>
              <w:jc w:val="left"/>
            </w:pPr>
            <w:r>
              <w:rPr>
                <w:b/>
              </w:rPr>
              <w:t>Chức vụ:</w:t>
            </w:r>
            <w:r>
              <w:t xml:space="preserve"> [CHUC_VU_A]</w:t>
            </w:r>
          </w:p>
        </w:tc>
        <w:tc>
          <w:tcPr>
            <w:tcW w:type="dxa" w:w="4882"/>
            <w:vAlign w:val="center"/>
            <w:tcW w:w="4881" w:type="dxa"/>
            <w:tcMar>
              <w:top w:w="80" w:type="dxa"/>
              <w:bottom w:w="80" w:type="dxa"/>
              <w:left w:w="100" w:type="dxa"/>
              <w:right w:w="100" w:type="dxa"/>
            </w:tcMar>
            <w:shd w:fill="FAFAFA"/>
          </w:tcPr>
          <w:p>
            <w:r/>
          </w:p>
          <w:p>
            <w:pPr>
              <w:spacing w:before="0" w:after="40" w:line="276" w:lineRule="auto"/>
              <w:jc w:val="left"/>
            </w:pPr>
            <w:r>
              <w:rPr>
                <w:b/>
              </w:rPr>
              <w:t>Chức vụ:</w:t>
            </w:r>
            <w:r>
              <w:t xml:space="preserve"> [TITLE]</w:t>
            </w:r>
          </w:p>
        </w:tc>
      </w:tr>
      <w:tr>
        <w:trPr>
          <w:cantSplit/>
        </w:trPr>
        <w:tc>
          <w:tcPr>
            <w:tcW w:type="dxa" w:w="4867"/>
            <w:vAlign w:val="center"/>
            <w:tcW w:w="4867" w:type="dxa"/>
            <w:tcMar>
              <w:top w:w="80" w:type="dxa"/>
              <w:bottom w:w="80" w:type="dxa"/>
              <w:left w:w="100" w:type="dxa"/>
              <w:right w:w="100" w:type="dxa"/>
            </w:tcMar>
            <w:shd w:fill="FFFFFF"/>
          </w:tcPr>
          <w:p>
            <w:r/>
          </w:p>
          <w:p>
            <w:pPr>
              <w:spacing w:before="0" w:after="40" w:line="276" w:lineRule="auto"/>
              <w:jc w:val="left"/>
            </w:pPr>
            <w:r>
              <w:rPr>
                <w:b/>
              </w:rPr>
              <w:t>Ngày ký:</w:t>
            </w:r>
            <w:r>
              <w:t xml:space="preserve"> ____/____/202[X]</w:t>
            </w:r>
          </w:p>
        </w:tc>
        <w:tc>
          <w:tcPr>
            <w:tcW w:type="dxa" w:w="4882"/>
            <w:vAlign w:val="center"/>
            <w:tcW w:w="4881" w:type="dxa"/>
            <w:tcMar>
              <w:top w:w="80" w:type="dxa"/>
              <w:bottom w:w="80" w:type="dxa"/>
              <w:left w:w="100" w:type="dxa"/>
              <w:right w:w="100" w:type="dxa"/>
            </w:tcMar>
            <w:shd w:fill="FFFFFF"/>
          </w:tcPr>
          <w:p>
            <w:r/>
          </w:p>
          <w:p>
            <w:pPr>
              <w:spacing w:before="0" w:after="40" w:line="276" w:lineRule="auto"/>
              <w:jc w:val="left"/>
            </w:pPr>
            <w:r>
              <w:rPr>
                <w:b/>
              </w:rPr>
              <w:t>Ngày ký:</w:t>
            </w:r>
            <w:r>
              <w:t xml:space="preserve"> ____/____/202[X]</w:t>
            </w:r>
          </w:p>
        </w:tc>
      </w:tr>
    </w:tbl>
    <w:p>
      <w:pPr>
        <w:spacing w:before="0" w:after="80"/>
      </w:pPr>
    </w:p>
    <w:sectPr w:rsidR="00FC693F" w:rsidRPr="0006063C" w:rsidSect="00034616">
      <w:pgSz w:w="11909" w:h="16834"/>
      <w:pgMar w:top="1138" w:right="936" w:bottom="113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