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1.png" ContentType="image/png"/>
  <Override PartName="/word/media/rId58.png" ContentType="image/png"/>
  <Override PartName="/word/media/rId55.png" ContentType="image/png"/>
  <Override PartName="/word/media/rId35.png" ContentType="image/png"/>
  <Override PartName="/word/media/rId41.png" ContentType="image/png"/>
  <Override PartName="/word/media/rId52.png" ContentType="image/png"/>
  <Override PartName="/word/media/rId38.png" ContentType="image/png"/>
  <Override PartName="/word/media/rId32.png" ContentType="image/png"/>
  <Override PartName="/word/media/rId44.png" ContentType="image/png"/>
  <Override PartName="/word/media/rId49.png" ContentType="image/png"/>
  <Override PartName="/word/media/rId29.png" ContentType="image/png"/>
  <Override PartName="/word/media/rId26.png" ContentType="image/png"/>
  <Override PartName="/word/media/rId105.png" ContentType="image/png"/>
  <Override PartName="/word/media/rId99.png" ContentType="image/png"/>
  <Override PartName="/word/media/rId102.png" ContentType="image/png"/>
  <Override PartName="/word/media/rId76.png" ContentType="image/png"/>
  <Override PartName="/word/media/rId82.png" ContentType="image/png"/>
  <Override PartName="/word/media/rId91.png" ContentType="image/png"/>
  <Override PartName="/word/media/rId70.png" ContentType="image/png"/>
  <Override PartName="/word/media/rId85.png" ContentType="image/png"/>
  <Override PartName="/word/media/rId67.png" ContentType="image/png"/>
  <Override PartName="/word/media/rId96.png" ContentType="image/png"/>
  <Override PartName="/word/media/rId88.png" ContentType="image/png"/>
  <Override PartName="/word/media/rId73.png" ContentType="image/png"/>
  <Override PartName="/word/media/rId79.png" ContentType="image/png"/>
  <Override PartName="/word/media/rId149.png" ContentType="image/png"/>
  <Override PartName="/word/media/rId143.png" ContentType="image/png"/>
  <Override PartName="/word/media/rId146.png" ContentType="image/png"/>
  <Override PartName="/word/media/rId120.png" ContentType="image/png"/>
  <Override PartName="/word/media/rId126.png" ContentType="image/png"/>
  <Override PartName="/word/media/rId114.png" ContentType="image/png"/>
  <Override PartName="/word/media/rId132.png" ContentType="image/png"/>
  <Override PartName="/word/media/rId111.png" ContentType="image/png"/>
  <Override PartName="/word/media/rId140.png" ContentType="image/png"/>
  <Override PartName="/word/media/rId135.png" ContentType="image/png"/>
  <Override PartName="/word/media/rId129.png" ContentType="image/png"/>
  <Override PartName="/word/media/rId117.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基于红外干涉法的外延层厚度测量数学模型算法与可靠性分析"/>
    <w:p>
      <w:pPr>
        <w:pStyle w:val="Heading1"/>
      </w:pPr>
      <w:r>
        <w:rPr>
          <w:rStyle w:val="SectionNumber"/>
        </w:rPr>
        <w:t xml:space="preserve">1</w:t>
      </w:r>
      <w:r>
        <w:tab/>
      </w:r>
      <w:r>
        <w:rPr>
          <w:rFonts w:hint="eastAsia"/>
        </w:rPr>
        <w:t xml:space="preserve">基于红外干涉法的外延层厚度测量数学模型、算法与可靠性分析</w:t>
      </w:r>
    </w:p>
    <w:bookmarkStart w:id="18" w:name="摘要"/>
    <w:p>
      <w:pPr>
        <w:pStyle w:val="Heading2"/>
      </w:pPr>
      <w:r>
        <w:rPr>
          <w:rStyle w:val="SectionNumber"/>
        </w:rPr>
        <w:t xml:space="preserve">1.1</w:t>
      </w:r>
      <w:r>
        <w:tab/>
      </w:r>
      <w:r>
        <w:rPr>
          <w:rFonts w:hint="eastAsia"/>
        </w:rPr>
        <w:t xml:space="preserve">摘要</w:t>
      </w:r>
    </w:p>
    <w:p>
      <w:pPr>
        <w:pStyle w:val="FirstParagraph"/>
      </w:pPr>
      <w:r>
        <w:rPr>
          <w:rFonts w:hint="eastAsia"/>
        </w:rPr>
        <w:t xml:space="preserve">本题研究碳化硅（SiC）与硅（Si）外延层厚度的红外干涉测厚问题。我们依次建立两光束干涉模型、实测谱反演算法与多光束干涉必要条件，并结合四个附件的实测光谱给出各问的定量结果与可靠性证据。</w:t>
      </w:r>
    </w:p>
    <w:p>
      <w:pPr>
        <w:pStyle w:val="BodyText"/>
      </w:pPr>
      <w:r>
        <w:rPr>
          <w:rFonts w:hint="eastAsia"/>
          <w:b/>
          <w:bCs/>
        </w:rPr>
        <w:t xml:space="preserve">问题</w:t>
      </w:r>
      <w:r>
        <w:rPr>
          <w:b/>
          <w:bCs/>
        </w:rPr>
        <w:t xml:space="preserve"> </w:t>
      </w:r>
      <w:r>
        <w:rPr>
          <w:rFonts w:hint="eastAsia"/>
          <w:b/>
          <w:bCs/>
        </w:rPr>
        <w:t xml:space="preserve">1（两光束干涉测厚模型）</w:t>
      </w:r>
      <w:r>
        <w:rPr>
          <w:rFonts w:hint="eastAsia"/>
        </w:rPr>
        <w:t xml:space="preserve">：在“外延层上表面一次反射束</w:t>
      </w:r>
      <w:r>
        <w:t xml:space="preserve"> + </w:t>
      </w:r>
      <w:r>
        <w:rPr>
          <w:rFonts w:hint="eastAsia"/>
        </w:rPr>
        <w:t xml:space="preserve">外延层/衬底界面反射折返束”的两光束近似下，推导了反射率正模型</w:t>
      </w:r>
      <w:r>
        <w:t xml:space="preserve"> </w:t>
      </w:r>
      <m:oMath>
        <m:r>
          <m:t>R</m:t>
        </m:r>
        <m:r>
          <m:rPr>
            <m:sty m:val="p"/>
          </m:rPr>
          <m:t>(</m:t>
        </m:r>
        <m:r>
          <m:t>ν</m:t>
        </m:r>
        <m:r>
          <m:rPr>
            <m:sty m:val="p"/>
          </m:rPr>
          <m:t>;</m:t>
        </m:r>
        <m:r>
          <m:t>t</m:t>
        </m:r>
        <m:r>
          <m:rPr>
            <m:sty m:val="p"/>
          </m:rPr>
          <m:t>,</m:t>
        </m:r>
        <m:r>
          <m:t>n</m:t>
        </m:r>
        <m:r>
          <m:rPr>
            <m:sty m:val="p"/>
          </m:rPr>
          <m:t>,</m:t>
        </m:r>
        <m:r>
          <m:t>θ</m:t>
        </m:r>
        <m:r>
          <m:rPr>
            <m:sty m:val="p"/>
          </m:rPr>
          <m:t>,</m:t>
        </m:r>
        <m:sSub>
          <m:e>
            <m:r>
              <m:t>n</m:t>
            </m:r>
          </m:e>
          <m:sub>
            <m:r>
              <m:rPr>
                <m:sty m:val="p"/>
              </m:rPr>
              <m:t>s</m:t>
            </m:r>
            <m:r>
              <m:rPr>
                <m:sty m:val="p"/>
              </m:rPr>
              <m:t>u</m:t>
            </m:r>
            <m:r>
              <m:rPr>
                <m:sty m:val="p"/>
              </m:rPr>
              <m:t>b</m:t>
            </m:r>
          </m:sub>
        </m:sSub>
        <m:r>
          <m:rPr>
            <m:sty m:val="p"/>
          </m:rPr>
          <m:t>)</m:t>
        </m:r>
      </m:oMath>
      <w:r>
        <w:rPr>
          <w:rFonts w:hint="eastAsia"/>
        </w:rPr>
        <w:t xml:space="preserve">、干涉极值条件</w:t>
      </w:r>
      <w:r>
        <w:t xml:space="preserve"> </w:t>
      </w:r>
      <m:oMath>
        <m:r>
          <m:t>δ</m:t>
        </m:r>
        <m:r>
          <m:rPr>
            <m:sty m:val="p"/>
          </m:rPr>
          <m:t>=</m:t>
        </m:r>
        <m:r>
          <m:t>m</m:t>
        </m:r>
        <m:r>
          <m:t>π</m:t>
        </m:r>
      </m:oMath>
      <w:r>
        <w:t xml:space="preserve"> </w:t>
      </w:r>
      <w:r>
        <w:rPr>
          <w:rFonts w:hint="eastAsia"/>
        </w:rPr>
        <w:t xml:space="preserve">与同型相邻极值波数间隔</w:t>
      </w:r>
      <w:r>
        <w:t xml:space="preserve"> </w:t>
      </w:r>
      <m:oMath>
        <m:r>
          <m:rPr>
            <m:sty m:val="p"/>
          </m:rPr>
          <m:t>Δ</m:t>
        </m:r>
        <m:r>
          <m:t>ν</m:t>
        </m:r>
      </m:oMath>
      <w:r>
        <w:t xml:space="preserve"> </w:t>
      </w:r>
      <w:r>
        <w:rPr>
          <w:rFonts w:hint="eastAsia"/>
        </w:rPr>
        <w:t xml:space="preserve">反演厚度的解析公式，并给出色散化相位函数</w:t>
      </w:r>
      <w:r>
        <w:t xml:space="preserve"> </w:t>
      </w:r>
      <m:oMath>
        <m:r>
          <m:t>g</m:t>
        </m:r>
        <m:r>
          <m:rPr>
            <m:sty m:val="p"/>
          </m:rPr>
          <m:t>(</m:t>
        </m:r>
        <m:r>
          <m:t>ν</m:t>
        </m:r>
        <m:r>
          <m:rPr>
            <m:sty m:val="p"/>
          </m:rPr>
          <m:t>)</m:t>
        </m:r>
        <m:r>
          <m:rPr>
            <m:sty m:val="p"/>
          </m:rPr>
          <m:t>=</m:t>
        </m:r>
        <m:r>
          <m:t>n</m:t>
        </m:r>
        <m:r>
          <m:t>ν</m:t>
        </m:r>
        <m:r>
          <m:rPr>
            <m:sty m:val="p"/>
          </m:rPr>
          <m:t>cos</m:t>
        </m:r>
        <m:sSup>
          <m:e>
            <m:r>
              <m:t>θ</m:t>
            </m:r>
          </m:e>
          <m:sup>
            <m:r>
              <m:rPr>
                <m:sty m:val="p"/>
              </m:rPr>
              <m:t>′</m:t>
            </m:r>
          </m:sup>
        </m:sSup>
      </m:oMath>
      <w:r>
        <w:t xml:space="preserve"> </w:t>
      </w:r>
      <w:r>
        <w:rPr>
          <w:rFonts w:hint="eastAsia"/>
        </w:rPr>
        <w:t xml:space="preserve">下的修正关系。合成验证（</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t xml:space="preserve">、</w:t>
      </w:r>
      <m:oMath>
        <m:sSub>
          <m:e>
            <m:r>
              <m:t>n</m:t>
            </m:r>
          </m:e>
          <m:sub>
            <m:r>
              <m:rPr>
                <m:sty m:val="p"/>
              </m:rPr>
              <m:t>s</m:t>
            </m:r>
            <m:r>
              <m:rPr>
                <m:sty m:val="p"/>
              </m:rPr>
              <m:t>u</m:t>
            </m:r>
            <m:r>
              <m:rPr>
                <m:sty m:val="p"/>
              </m:rPr>
              <m:t>b</m:t>
            </m:r>
          </m:sub>
        </m:sSub>
        <m:r>
          <m:rPr>
            <m:sty m:val="p"/>
          </m:rPr>
          <m:t>=</m:t>
        </m:r>
        <m:r>
          <m:t>3.0</m:t>
        </m:r>
      </m:oMath>
      <w:r>
        <w:rPr>
          <w:rFonts w:hint="eastAsia"/>
        </w:rPr>
        <w:t xml:space="preserve">、两入射角）显示：全谱非线性最小二乘与色散化相位法均以近零残差精确恢复</w:t>
      </w:r>
      <w:r>
        <w:t xml:space="preserve"> </w:t>
      </w:r>
      <m:oMath>
        <m:sSub>
          <m:e>
            <m:r>
              <m:t>t</m:t>
            </m:r>
          </m:e>
          <m:sub>
            <m:r>
              <m:rPr>
                <m:sty m:val="p"/>
              </m:rPr>
              <m:t>t</m:t>
            </m:r>
            <m:r>
              <m:rPr>
                <m:sty m:val="p"/>
              </m:rPr>
              <m:t>r</m:t>
            </m:r>
            <m:r>
              <m:rPr>
                <m:sty m:val="p"/>
              </m:rPr>
              <m:t>u</m:t>
            </m:r>
            <m:r>
              <m:rPr>
                <m:sty m:val="p"/>
              </m:rPr>
              <m:t>e</m:t>
            </m:r>
          </m:sub>
        </m:sSub>
      </m:oMath>
      <w:r>
        <w:t xml:space="preserve"> </w:t>
      </w:r>
      <w:r>
        <w:rPr>
          <w:rFonts w:hint="eastAsia"/>
        </w:rPr>
        <w:t xml:space="preserve">且两侧角结果一致；方法</w:t>
      </w:r>
      <w:r>
        <w:t xml:space="preserve"> </w:t>
      </w:r>
      <w:r>
        <w:rPr>
          <w:rFonts w:hint="eastAsia"/>
        </w:rPr>
        <w:t xml:space="preserve">A（常数</w:t>
      </w:r>
      <w:r>
        <w:t xml:space="preserve"> </w:t>
      </w:r>
      <m:oMath>
        <m:r>
          <m:t>n</m:t>
        </m:r>
      </m:oMath>
      <w:r>
        <w:t xml:space="preserve"> </w:t>
      </w:r>
      <w:r>
        <w:rPr>
          <w:rFonts w:hint="eastAsia"/>
        </w:rPr>
        <w:t xml:space="preserve">间隔法）约</w:t>
      </w:r>
      <w:r>
        <w:t xml:space="preserve"> </w:t>
      </w:r>
      <m:oMath>
        <m:r>
          <m:t>4</m:t>
        </m:r>
        <m:r>
          <m:rPr>
            <m:sty m:val="p"/>
          </m:rPr>
          <m:t>%</m:t>
        </m:r>
      </m:oMath>
      <w:r>
        <w:t xml:space="preserve"> </w:t>
      </w:r>
      <w:r>
        <w:rPr>
          <w:rFonts w:hint="eastAsia"/>
        </w:rPr>
        <w:t xml:space="preserve">的系统偏差被色散化修正消除，确认色散为必要建模项。经</w:t>
      </w:r>
      <w:r>
        <w:t xml:space="preserve"> L1–L5 </w:t>
      </w:r>
      <w:r>
        <w:rPr>
          <w:rFonts w:hint="eastAsia"/>
        </w:rPr>
        <w:t xml:space="preserve">检查，robustness</w:t>
      </w:r>
      <w:r>
        <w:t xml:space="preserve"> E1–E5 </w:t>
      </w:r>
      <w:r>
        <w:rPr>
          <w:rFonts w:hint="eastAsia"/>
        </w:rPr>
        <w:t xml:space="preserve">全部通过（最大扰动影响</w:t>
      </w:r>
      <w:r>
        <w:t xml:space="preserve"> </w:t>
      </w:r>
      <m:oMath>
        <m:r>
          <m:t>0.96</m:t>
        </m:r>
        <m:r>
          <m:rPr>
            <m:sty m:val="p"/>
          </m:rPr>
          <m:t>%</m:t>
        </m:r>
      </m:oMath>
      <w:r>
        <w:rPr>
          <w:rFonts w:hint="eastAsia"/>
        </w:rPr>
        <w:t xml:space="preserve">，结论</w:t>
      </w:r>
      <w:r>
        <w:t xml:space="preserve"> </w:t>
      </w:r>
      <w:r>
        <w:rPr>
          <w:rFonts w:hint="eastAsia"/>
        </w:rPr>
        <w:t xml:space="preserve">stable），ablation</w:t>
      </w:r>
      <w:r>
        <w:t xml:space="preserve"> F0+A1–A4 </w:t>
      </w:r>
      <w:r>
        <w:rPr>
          <w:rFonts w:hint="eastAsia"/>
        </w:rPr>
        <w:t xml:space="preserve">全部通过（色散、衬底往返、多初值模块均为必要组件）。</w:t>
      </w:r>
    </w:p>
    <w:p>
      <w:pPr>
        <w:pStyle w:val="BodyText"/>
      </w:pPr>
      <w:r>
        <w:rPr>
          <w:rFonts w:hint="eastAsia"/>
          <w:b/>
          <w:bCs/>
        </w:rPr>
        <w:t xml:space="preserve">问题</w:t>
      </w:r>
      <w:r>
        <w:rPr>
          <w:b/>
          <w:bCs/>
        </w:rPr>
        <w:t xml:space="preserve"> </w:t>
      </w:r>
      <w:r>
        <w:rPr>
          <w:rFonts w:hint="eastAsia"/>
          <w:b/>
          <w:bCs/>
        </w:rPr>
        <w:t xml:space="preserve">2（SiC</w:t>
      </w:r>
      <w:r>
        <w:rPr>
          <w:b/>
          <w:bCs/>
        </w:rPr>
        <w:t xml:space="preserve"> </w:t>
      </w:r>
      <w:r>
        <w:rPr>
          <w:rFonts w:hint="eastAsia"/>
          <w:b/>
          <w:bCs/>
        </w:rPr>
        <w:t xml:space="preserve">实测反演）</w:t>
      </w:r>
      <w:r>
        <w:rPr>
          <w:rFonts w:hint="eastAsia"/>
        </w:rPr>
        <w:t xml:space="preserve">：对同一块</w:t>
      </w:r>
      <w:r>
        <w:t xml:space="preserve"> SiC </w:t>
      </w:r>
      <w:r>
        <w:rPr>
          <w:rFonts w:hint="eastAsia"/>
        </w:rPr>
        <w:t xml:space="preserve">晶圆片在</w:t>
      </w:r>
      <w:r>
        <w:t xml:space="preserve"> </w:t>
      </w:r>
      <m:oMath>
        <m:r>
          <m:t>10</m:t>
        </m:r>
        <m:r>
          <m:rPr>
            <m:sty m:val="p"/>
          </m:rPr>
          <m:t>°</m:t>
        </m:r>
      </m:oMath>
      <w:r>
        <w:rPr>
          <w:rFonts w:hint="eastAsia"/>
        </w:rPr>
        <w:t xml:space="preserve">（附件</w:t>
      </w:r>
      <w:r>
        <w:t xml:space="preserve"> </w:t>
      </w:r>
      <w:r>
        <w:rPr>
          <w:rFonts w:hint="eastAsia"/>
        </w:rPr>
        <w:t xml:space="preserve">1）与</w:t>
      </w:r>
      <w:r>
        <w:t xml:space="preserve"> </w:t>
      </w:r>
      <m:oMath>
        <m:r>
          <m:t>15</m:t>
        </m:r>
        <m:r>
          <m:rPr>
            <m:sty m:val="p"/>
          </m:rPr>
          <m:t>°</m:t>
        </m:r>
      </m:oMath>
      <w:r>
        <w:rPr>
          <w:rFonts w:hint="eastAsia"/>
        </w:rPr>
        <w:t xml:space="preserve">（附件</w:t>
      </w:r>
      <w:r>
        <w:t xml:space="preserve"> </w:t>
      </w:r>
      <w:r>
        <w:rPr>
          <w:rFonts w:hint="eastAsia"/>
        </w:rPr>
        <w:t xml:space="preserve">2）的实测谱，先做归一化、异常点剔除、Reststrahlen</w:t>
      </w:r>
      <w:r>
        <w:t xml:space="preserve"> </w:t>
      </w:r>
      <w:r>
        <w:rPr>
          <w:rFonts w:hint="eastAsia"/>
        </w:rPr>
        <w:t xml:space="preserve">区剔除与主反演带截断</w:t>
      </w:r>
      <w:r>
        <w:t xml:space="preserve"> </w:t>
      </w:r>
      <m:oMath>
        <m:r>
          <m:t>ν</m:t>
        </m:r>
        <m:r>
          <m:rPr>
            <m:sty m:val="p"/>
          </m:rPr>
          <m:t>∈</m:t>
        </m:r>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rFonts w:hint="eastAsia"/>
        </w:rPr>
        <w:t xml:space="preserve">，再以“基线-干涉分解</w:t>
      </w:r>
      <w:r>
        <w:t xml:space="preserve"> + </w:t>
      </w:r>
      <w:r>
        <w:rPr>
          <w:rFonts w:hint="eastAsia"/>
        </w:rPr>
        <w:t xml:space="preserve">一维相位-频率扫描（variable</w:t>
      </w:r>
      <w:r>
        <w:t xml:space="preserve"> </w:t>
      </w:r>
      <w:r>
        <w:rPr>
          <w:rFonts w:hint="eastAsia"/>
        </w:rPr>
        <w:t xml:space="preserve">projection）”反演。得共享厚度</w:t>
      </w:r>
      <w:r>
        <w:t xml:space="preserve"> </w:t>
      </w:r>
      <m:oMath>
        <m:acc>
          <m:accPr>
            <m:chr m:val="̂"/>
          </m:accPr>
          <m:e>
            <m:r>
              <m:t>t</m:t>
            </m:r>
          </m:e>
        </m:acc>
        <m:r>
          <m:rPr>
            <m:sty m:val="p"/>
          </m:rPr>
          <m:t>=</m:t>
        </m:r>
        <m:r>
          <m:t>7.2158</m:t>
        </m:r>
        <m:r>
          <m:t> </m:t>
        </m:r>
        <m:r>
          <m:t>μ</m:t>
        </m:r>
        <m:r>
          <m:rPr>
            <m:sty m:val="p"/>
          </m:rPr>
          <m:t>m</m:t>
        </m:r>
      </m:oMath>
      <w:r>
        <w:rPr>
          <w:rFonts w:hint="eastAsia"/>
        </w:rPr>
        <w:t xml:space="preserve">（每角</w:t>
      </w:r>
      <w:r>
        <w:t xml:space="preserve"> </w:t>
      </w:r>
      <m:oMath>
        <m:r>
          <m:t>7.2214</m:t>
        </m:r>
        <m:r>
          <m:rPr>
            <m:sty m:val="p"/>
          </m:rPr>
          <m:t>/</m:t>
        </m:r>
        <m:r>
          <m:t>7.2095</m:t>
        </m:r>
        <m:r>
          <m:t> </m:t>
        </m:r>
        <m:r>
          <m:t>μ</m:t>
        </m:r>
        <m:r>
          <m:rPr>
            <m:sty m:val="p"/>
          </m:rPr>
          <m:t>m</m:t>
        </m:r>
      </m:oMath>
      <w:r>
        <w:rPr>
          <w:rFonts w:hint="eastAsia"/>
        </w:rPr>
        <w:t xml:space="preserve">，</w:t>
      </w:r>
      <m:oMath>
        <m:sSub>
          <m:e>
            <m:r>
              <m:t>ε</m:t>
            </m:r>
          </m:e>
          <m:sub>
            <m:r>
              <m:t>12</m:t>
            </m:r>
          </m:sub>
        </m:sSub>
        <m:r>
          <m:rPr>
            <m:sty m:val="p"/>
          </m:rPr>
          <m:t>=</m:t>
        </m:r>
        <m:r>
          <m:t>0.165</m:t>
        </m:r>
        <m:r>
          <m:rPr>
            <m:sty m:val="p"/>
          </m:rPr>
          <m:t>%</m:t>
        </m:r>
      </m:oMath>
      <w:r>
        <w:rPr>
          <w:rFonts w:hint="eastAsia"/>
        </w:rPr>
        <w:t xml:space="preserve">，主拟合加权</w:t>
      </w:r>
      <w:r>
        <w:t xml:space="preserve"> RMSE</w:t>
      </w:r>
      <w:r>
        <w:t xml:space="preserve"> </w:t>
      </w:r>
      <m:oMath>
        <m:r>
          <m:rPr>
            <m:sty m:val="p"/>
          </m:rPr>
          <m:t>≈</m:t>
        </m:r>
        <m:r>
          <m:t>6.3</m:t>
        </m:r>
        <m:r>
          <m:rPr>
            <m:sty m:val="p"/>
          </m:rPr>
          <m:t>×</m:t>
        </m:r>
        <m:sSup>
          <m:e>
            <m:r>
              <m:t>10</m:t>
            </m:r>
          </m:e>
          <m:sup>
            <m:r>
              <m:rPr>
                <m:sty m:val="p"/>
              </m:rPr>
              <m:t>−</m:t>
            </m:r>
            <m:r>
              <m:t>4</m:t>
            </m:r>
          </m:sup>
        </m:sSup>
      </m:oMath>
      <w:r>
        <w:rPr>
          <w:rFonts w:hint="eastAsia"/>
        </w:rPr>
        <w:t xml:space="preserve">），衬底折射率</w:t>
      </w:r>
      <w:r>
        <w:t xml:space="preserve"> </w:t>
      </w:r>
      <m:oMath>
        <m:sSub>
          <m:e>
            <m:acc>
              <m:accPr>
                <m:chr m:val="̂"/>
              </m:accPr>
              <m:e>
                <m:r>
                  <m:t>n</m:t>
                </m:r>
              </m:e>
            </m:acc>
          </m:e>
          <m:sub>
            <m:r>
              <m:rPr>
                <m:sty m:val="p"/>
              </m:rPr>
              <m:t>s</m:t>
            </m:r>
            <m:r>
              <m:rPr>
                <m:sty m:val="p"/>
              </m:rPr>
              <m:t>u</m:t>
            </m:r>
            <m:r>
              <m:rPr>
                <m:sty m:val="p"/>
              </m:rPr>
              <m:t>b</m:t>
            </m:r>
          </m:sub>
        </m:sSub>
        <m:r>
          <m:rPr>
            <m:sty m:val="p"/>
          </m:rPr>
          <m:t>=</m:t>
        </m:r>
        <m:r>
          <m:t>2.588</m:t>
        </m:r>
      </m:oMath>
      <w:r>
        <w:rPr>
          <w:rFonts w:hint="eastAsia"/>
        </w:rPr>
        <w:t xml:space="preserve">（弱可辨识）。独立</w:t>
      </w:r>
      <w:r>
        <w:t xml:space="preserve"> FFT </w:t>
      </w:r>
      <w:r>
        <w:rPr>
          <w:rFonts w:hint="eastAsia"/>
        </w:rPr>
        <w:t xml:space="preserve">数据探针确认带内真实干涉周期</w:t>
      </w:r>
      <w:r>
        <w:t xml:space="preserve"> </w:t>
      </w:r>
      <m:oMath>
        <m:r>
          <m:rPr>
            <m:sty m:val="p"/>
          </m:rPr>
          <m:t>Δ</m:t>
        </m:r>
        <m:r>
          <m:t>g</m:t>
        </m:r>
        <m:r>
          <m:rPr>
            <m:sty m:val="p"/>
          </m:rPr>
          <m:t>≈</m:t>
        </m:r>
        <m:r>
          <m:t>657</m:t>
        </m:r>
        <m:r>
          <m:rPr>
            <m:sty m:val="p"/>
          </m:rPr>
          <m:t>/</m:t>
        </m:r>
        <m:r>
          <m:t>698</m:t>
        </m:r>
      </m:oMath>
      <w:r>
        <w:t xml:space="preserve">、</w:t>
      </w:r>
      <m:oMath>
        <m:r>
          <m:rPr>
            <m:sty m:val="p"/>
          </m:rPr>
          <m:t>Δ</m:t>
        </m:r>
        <m:r>
          <m:t>ν</m:t>
        </m:r>
        <m:r>
          <m:rPr>
            <m:sty m:val="p"/>
          </m:rPr>
          <m:t>≈</m:t>
        </m:r>
        <m:r>
          <m:t>247</m:t>
        </m:r>
        <m:r>
          <m:rPr>
            <m:sty m:val="p"/>
          </m:rPr>
          <m:t>/</m:t>
        </m:r>
        <m:r>
          <m:t>263</m:t>
        </m:r>
        <m:r>
          <m:t> </m:t>
        </m:r>
        <m:sSup>
          <m:e>
            <m:r>
              <m:rPr>
                <m:sty m:val="p"/>
              </m:rPr>
              <m:t>c</m:t>
            </m:r>
            <m:r>
              <m:rPr>
                <m:sty m:val="p"/>
              </m:rPr>
              <m:t>m</m:t>
            </m:r>
          </m:e>
          <m:sup>
            <m:r>
              <m:rPr>
                <m:sty m:val="p"/>
              </m:rPr>
              <m:t>−</m:t>
            </m:r>
            <m:r>
              <m:t>1</m:t>
            </m:r>
          </m:sup>
        </m:sSup>
      </m:oMath>
      <w:r>
        <w:rPr>
          <w:rFonts w:hint="eastAsia"/>
        </w:rPr>
        <w:t xml:space="preserve">，对应</w:t>
      </w:r>
      <w:r>
        <w:t xml:space="preserve"> </w:t>
      </w:r>
      <m:oMath>
        <m:r>
          <m:t>t</m:t>
        </m:r>
        <m:r>
          <m:rPr>
            <m:sty m:val="p"/>
          </m:rPr>
          <m:t>≈</m:t>
        </m:r>
        <m:r>
          <m:t>7.2</m:t>
        </m:r>
      </m:oMath>
      <w:r>
        <w:t xml:space="preserve">–</w:t>
      </w:r>
      <m:oMath>
        <m:r>
          <m:t>8.0</m:t>
        </m:r>
        <m:r>
          <m:t> </m:t>
        </m:r>
        <m:r>
          <m:t>μ</m:t>
        </m:r>
        <m:r>
          <m:rPr>
            <m:sty m:val="p"/>
          </m:rPr>
          <m:t>m</m:t>
        </m:r>
      </m:oMath>
      <w:r>
        <w:rPr>
          <w:rFonts w:hint="eastAsia"/>
        </w:rPr>
        <w:t xml:space="preserve">，与主结果一致。可靠性判据</w:t>
      </w:r>
      <w:r>
        <w:t xml:space="preserve"> 5/6 </w:t>
      </w:r>
      <w:r>
        <w:rPr>
          <w:rFonts w:hint="eastAsia"/>
        </w:rPr>
        <w:t xml:space="preserve">通过（色散</w:t>
      </w:r>
      <w:r>
        <w:t xml:space="preserve"> </w:t>
      </w:r>
      <m:oMath>
        <m:r>
          <m:t>0.51</m:t>
        </m:r>
        <m:r>
          <m:rPr>
            <m:sty m:val="p"/>
          </m:rPr>
          <m:t>%</m:t>
        </m:r>
      </m:oMath>
      <w:r>
        <w:t xml:space="preserve">、CI</w:t>
      </w:r>
      <w:r>
        <w:t xml:space="preserve"> </w:t>
      </w:r>
      <m:oMath>
        <m:r>
          <m:t>0.091</m:t>
        </m:r>
        <m:r>
          <m:rPr>
            <m:sty m:val="p"/>
          </m:rPr>
          <m:t>%</m:t>
        </m:r>
      </m:oMath>
      <w:r>
        <w:rPr>
          <w:rFonts w:hint="eastAsia"/>
        </w:rPr>
        <w:t xml:space="preserve">、异常点</w:t>
      </w:r>
      <w:r>
        <w:t xml:space="preserve"> </w:t>
      </w:r>
      <m:oMath>
        <m:r>
          <m:t>0.0</m:t>
        </m:r>
        <m:r>
          <m:rPr>
            <m:sty m:val="p"/>
          </m:rPr>
          <m:t>%</m:t>
        </m:r>
      </m:oMath>
      <w:r>
        <w:t xml:space="preserve">、</w:t>
      </w:r>
      <m:oMath>
        <m:sSub>
          <m:e>
            <m:r>
              <m:t>n</m:t>
            </m:r>
          </m:e>
          <m:sub>
            <m:r>
              <m:rPr>
                <m:sty m:val="p"/>
              </m:rPr>
              <m:t>s</m:t>
            </m:r>
            <m:r>
              <m:rPr>
                <m:sty m:val="p"/>
              </m:rPr>
              <m:t>u</m:t>
            </m:r>
            <m:r>
              <m:rPr>
                <m:sty m:val="p"/>
              </m:rPr>
              <m:t>b</m:t>
            </m:r>
          </m:sub>
        </m:sSub>
      </m:oMath>
      <w:r>
        <w:t xml:space="preserve"> </w:t>
      </w:r>
      <w:r>
        <w:rPr>
          <w:rFonts w:hint="eastAsia"/>
        </w:rPr>
        <w:t xml:space="preserve">解耦、多光束均达标），仅两角嵌套</w:t>
      </w:r>
      <w:r>
        <w:t xml:space="preserve"> </w:t>
      </w:r>
      <m:oMath>
        <m:r>
          <m:t>F</m:t>
        </m:r>
      </m:oMath>
      <w:r>
        <w:t xml:space="preserve"> </w:t>
      </w:r>
      <w:r>
        <w:rPr>
          <w:rFonts w:hint="eastAsia"/>
        </w:rPr>
        <w:t xml:space="preserve">检验统计显著（</w:t>
      </w:r>
      <m:oMath>
        <m:r>
          <m:t>F</m:t>
        </m:r>
        <m:r>
          <m:rPr>
            <m:sty m:val="p"/>
          </m:rPr>
          <m:t>=</m:t>
        </m:r>
        <m:r>
          <m:t>5.25</m:t>
        </m:r>
        <m:r>
          <m:rPr>
            <m:sty m:val="p"/>
          </m:rPr>
          <m:t>&gt;</m:t>
        </m:r>
        <m:sSub>
          <m:e>
            <m:r>
              <m:t>F</m:t>
            </m:r>
          </m:e>
          <m:sub>
            <m:r>
              <m:rPr>
                <m:sty m:val="p"/>
              </m:rPr>
              <m:t>c</m:t>
            </m:r>
            <m:r>
              <m:rPr>
                <m:sty m:val="p"/>
              </m:rPr>
              <m:t>r</m:t>
            </m:r>
            <m:r>
              <m:rPr>
                <m:sty m:val="p"/>
              </m:rPr>
              <m:t>i</m:t>
            </m:r>
            <m:r>
              <m:rPr>
                <m:sty m:val="p"/>
              </m:rPr>
              <m:t>t</m:t>
            </m:r>
          </m:sub>
        </m:sSub>
        <m:r>
          <m:rPr>
            <m:sty m:val="p"/>
          </m:rPr>
          <m:t>=</m:t>
        </m:r>
        <m:r>
          <m:t>3.843</m:t>
        </m:r>
      </m:oMath>
      <w:r>
        <w:rPr>
          <w:rFonts w:hint="eastAsia"/>
        </w:rPr>
        <w:t xml:space="preserve">，</w:t>
      </w:r>
      <m:oMath>
        <m:r>
          <m:t>p</m:t>
        </m:r>
        <m:r>
          <m:rPr>
            <m:sty m:val="p"/>
          </m:rPr>
          <m:t>=</m:t>
        </m:r>
        <m:r>
          <m:t>0.022</m:t>
        </m:r>
      </m:oMath>
      <w:r>
        <w:rPr>
          <w:rFonts w:hint="eastAsia"/>
        </w:rPr>
        <w:t xml:space="preserve">）而裸偏差</w:t>
      </w:r>
      <w:r>
        <w:t xml:space="preserve"> </w:t>
      </w:r>
      <m:oMath>
        <m:sSub>
          <m:e>
            <m:r>
              <m:t>ε</m:t>
            </m:r>
          </m:e>
          <m:sub>
            <m:r>
              <m:t>12</m:t>
            </m:r>
          </m:sub>
        </m:sSub>
        <m:r>
          <m:rPr>
            <m:sty m:val="p"/>
          </m:rPr>
          <m:t>=</m:t>
        </m:r>
        <m:r>
          <m:t>0.165</m:t>
        </m:r>
        <m:r>
          <m:rPr>
            <m:sty m:val="p"/>
          </m:rPr>
          <m:t>%</m:t>
        </m:r>
        <m:r>
          <m:rPr>
            <m:sty m:val="p"/>
          </m:rPr>
          <m:t>≪</m:t>
        </m:r>
        <m:sSub>
          <m:e>
            <m:r>
              <m:t>τ</m:t>
            </m:r>
          </m:e>
          <m:sub>
            <m:r>
              <m:t>12</m:t>
            </m:r>
          </m:sub>
        </m:sSub>
        <m:r>
          <m:rPr>
            <m:sty m:val="p"/>
          </m:rPr>
          <m:t>=</m:t>
        </m:r>
        <m:r>
          <m:t>2</m:t>
        </m:r>
        <m:r>
          <m:rPr>
            <m:sty m:val="p"/>
          </m:rPr>
          <m:t>%</m:t>
        </m:r>
      </m:oMath>
      <w:r>
        <w:rPr>
          <w:rFonts w:hint="eastAsia"/>
        </w:rPr>
        <w:t xml:space="preserve">，按</w:t>
      </w:r>
      <w:r>
        <w:t xml:space="preserve"> formulation §7.1/§14 </w:t>
      </w:r>
      <w:r>
        <w:rPr>
          <w:rFonts w:hint="eastAsia"/>
        </w:rPr>
        <w:t xml:space="preserve">记作</w:t>
      </w:r>
      <w:r>
        <w:t xml:space="preserve"> </w:t>
      </w:r>
      <w:r>
        <w:rPr>
          <w:rFonts w:hint="eastAsia"/>
        </w:rPr>
        <w:t xml:space="preserve">B11（测量点差异/膜厚梯度）并解释，不构成模型修订；variable</w:t>
      </w:r>
      <w:r>
        <w:t xml:space="preserve"> projection </w:t>
      </w:r>
      <w:r>
        <w:rPr>
          <w:rFonts w:hint="eastAsia"/>
        </w:rPr>
        <w:t xml:space="preserve">重构消除了</w:t>
      </w:r>
      <w:r>
        <w:t xml:space="preserve"> v002 </w:t>
      </w:r>
      <w:r>
        <w:rPr>
          <w:rFonts w:hint="eastAsia"/>
        </w:rPr>
        <w:t xml:space="preserve">的可辨识性结构缺陷。robustness</w:t>
      </w:r>
      <w:r>
        <w:t xml:space="preserve"> C1–C8 </w:t>
      </w:r>
      <w:r>
        <w:rPr>
          <w:rFonts w:hint="eastAsia"/>
        </w:rPr>
        <w:t xml:space="preserve">与</w:t>
      </w:r>
      <w:r>
        <w:t xml:space="preserve"> ablation F0+A1–A4 </w:t>
      </w:r>
      <w:r>
        <w:rPr>
          <w:rFonts w:hint="eastAsia"/>
        </w:rPr>
        <w:t xml:space="preserve">全部通过。</w:t>
      </w:r>
    </w:p>
    <w:p>
      <w:pPr>
        <w:pStyle w:val="BodyText"/>
      </w:pPr>
      <w:r>
        <w:rPr>
          <w:rFonts w:hint="eastAsia"/>
          <w:b/>
          <w:bCs/>
        </w:rPr>
        <w:t xml:space="preserve">问题</w:t>
      </w:r>
      <w:r>
        <w:rPr>
          <w:b/>
          <w:bCs/>
        </w:rPr>
        <w:t xml:space="preserve"> </w:t>
      </w:r>
      <w:r>
        <w:rPr>
          <w:rFonts w:hint="eastAsia"/>
          <w:b/>
          <w:bCs/>
        </w:rPr>
        <w:t xml:space="preserve">3（多光束干涉与</w:t>
      </w:r>
      <w:r>
        <w:rPr>
          <w:b/>
          <w:bCs/>
        </w:rPr>
        <w:t xml:space="preserve"> Si </w:t>
      </w:r>
      <w:r>
        <w:rPr>
          <w:rFonts w:hint="eastAsia"/>
          <w:b/>
          <w:bCs/>
        </w:rPr>
        <w:t xml:space="preserve">片厚度）</w:t>
      </w:r>
      <w:r>
        <w:rPr>
          <w:rFonts w:hint="eastAsia"/>
        </w:rPr>
        <w:t xml:space="preserve">：由</w:t>
      </w:r>
      <w:r>
        <w:t xml:space="preserve"> Airy </w:t>
      </w:r>
      <w:r>
        <w:rPr>
          <w:rFonts w:hint="eastAsia"/>
        </w:rPr>
        <w:t xml:space="preserve">多光束反射率（3.6）严格推导多光束必要条件（界面强度反射率几何平均</w:t>
      </w:r>
      <w:r>
        <w:t xml:space="preserve"> </w:t>
      </w:r>
      <m:oMath>
        <m:acc>
          <m:accPr>
            <m:chr m:val="‾"/>
          </m:accPr>
          <m:e>
            <m:r>
              <m:t>R</m:t>
            </m:r>
          </m:e>
        </m:acc>
      </m:oMath>
      <w:r>
        <w:rPr>
          <w:rFonts w:hint="eastAsia"/>
        </w:rPr>
        <w:t xml:space="preserve">、相干长度、界面平行度、吸收），并证明无吸收平行板的</w:t>
      </w:r>
      <w:r>
        <w:t xml:space="preserve"> Airy </w:t>
      </w:r>
      <w:r>
        <w:rPr>
          <w:rFonts w:hint="eastAsia"/>
        </w:rPr>
        <w:t xml:space="preserve">极值位置仍为</w:t>
      </w:r>
      <w:r>
        <w:t xml:space="preserve"> </w:t>
      </w:r>
      <m:oMath>
        <m:r>
          <m:t>δ</m:t>
        </m:r>
        <m:r>
          <m:rPr>
            <m:sty m:val="p"/>
          </m:rPr>
          <m:t>=</m:t>
        </m:r>
        <m:r>
          <m:t>m</m:t>
        </m:r>
        <m:r>
          <m:t>π</m:t>
        </m:r>
      </m:oMath>
      <w:r>
        <w:rPr>
          <w:rFonts w:hint="eastAsia"/>
        </w:rPr>
        <w:t xml:space="preserve">、与两光束一致，即多光束不改变由相位频率决定的厚度。对硅片（附件</w:t>
      </w:r>
      <w:r>
        <w:t xml:space="preserve"> </w:t>
      </w:r>
      <w:r>
        <w:rPr>
          <w:rFonts w:hint="eastAsia"/>
        </w:rPr>
        <w:t xml:space="preserve">3/4）判定</w:t>
      </w:r>
      <w:r>
        <w:t xml:space="preserve"> </w:t>
      </w:r>
      <m:oMath>
        <m:acc>
          <m:accPr>
            <m:chr m:val="‾"/>
          </m:accPr>
          <m:e>
            <m:r>
              <m:t>R</m:t>
            </m:r>
          </m:e>
        </m:acc>
        <m:r>
          <m:rPr>
            <m:sty m:val="p"/>
          </m:rPr>
          <m:t>≈</m:t>
        </m:r>
        <m:r>
          <m:t>0.0101</m:t>
        </m:r>
      </m:oMath>
      <w:r>
        <w:t xml:space="preserve">、</w:t>
      </w:r>
      <m:oMath>
        <m:r>
          <m:t>F</m:t>
        </m:r>
        <m:r>
          <m:rPr>
            <m:sty m:val="p"/>
          </m:rPr>
          <m:t>≈</m:t>
        </m:r>
        <m:r>
          <m:t>0.319</m:t>
        </m:r>
      </m:oMath>
      <w:r>
        <w:t xml:space="preserve"> </w:t>
      </w:r>
      <w:r>
        <w:rPr>
          <w:rFonts w:hint="eastAsia"/>
        </w:rPr>
        <w:t xml:space="preserve">均</w:t>
      </w:r>
      <w:r>
        <w:t xml:space="preserve"> </w:t>
      </w:r>
      <m:oMath>
        <m:r>
          <m:rPr>
            <m:sty m:val="p"/>
          </m:rPr>
          <m:t>≪</m:t>
        </m:r>
        <m:r>
          <m:t>1</m:t>
        </m:r>
      </m:oMath>
      <w:r>
        <w:rPr>
          <w:rFonts w:hint="eastAsia"/>
        </w:rPr>
        <w:t xml:space="preserve">，且</w:t>
      </w:r>
      <w:r>
        <w:t xml:space="preserve"> Airy </w:t>
      </w:r>
      <w:r>
        <w:rPr>
          <w:rFonts w:hint="eastAsia"/>
        </w:rPr>
        <w:t xml:space="preserve">相对两光束的全谱残差改善率</w:t>
      </w:r>
      <w:r>
        <w:t xml:space="preserve"> </w:t>
      </w:r>
      <m:oMath>
        <m:sSub>
          <m:e>
            <m:r>
              <m:t>η</m:t>
            </m:r>
          </m:e>
          <m:sub>
            <m:r>
              <m:rPr>
                <m:sty m:val="p"/>
              </m:rPr>
              <m:t>m</m:t>
            </m:r>
            <m:r>
              <m:rPr>
                <m:sty m:val="p"/>
              </m:rPr>
              <m:t>b</m:t>
            </m:r>
          </m:sub>
        </m:sSub>
        <m:r>
          <m:rPr>
            <m:sty m:val="p"/>
          </m:rPr>
          <m:t>≈</m:t>
        </m:r>
        <m:r>
          <m:t>0.11</m:t>
        </m:r>
        <m:r>
          <m:rPr>
            <m:sty m:val="p"/>
          </m:rPr>
          <m:t>%</m:t>
        </m:r>
        <m:r>
          <m:rPr>
            <m:sty m:val="p"/>
          </m:rPr>
          <m:t>≪</m:t>
        </m:r>
        <m:sSub>
          <m:e>
            <m:r>
              <m:t>τ</m:t>
            </m:r>
          </m:e>
          <m:sub>
            <m:r>
              <m:rPr>
                <m:sty m:val="p"/>
              </m:rPr>
              <m:t>m</m:t>
            </m:r>
            <m:r>
              <m:rPr>
                <m:sty m:val="p"/>
              </m:rPr>
              <m:t>b</m:t>
            </m:r>
          </m:sub>
        </m:sSub>
        <m:r>
          <m:rPr>
            <m:sty m:val="p"/>
          </m:rPr>
          <m:t>=</m:t>
        </m:r>
        <m:r>
          <m:t>10</m:t>
        </m:r>
        <m:r>
          <m:rPr>
            <m:sty m:val="p"/>
          </m:rPr>
          <m:t>%</m:t>
        </m:r>
      </m:oMath>
      <w:r>
        <w:rPr>
          <w:rFonts w:hint="eastAsia"/>
        </w:rPr>
        <w:t xml:space="preserve">，为两光束模型适用；反演共享厚度</w:t>
      </w:r>
      <w:r>
        <w:t xml:space="preserve"> </w:t>
      </w:r>
      <m:oMath>
        <m:acc>
          <m:accPr>
            <m:chr m:val="̂"/>
          </m:accPr>
          <m:e>
            <m:r>
              <m:t>t</m:t>
            </m:r>
          </m:e>
        </m:acc>
        <m:r>
          <m:rPr>
            <m:sty m:val="p"/>
          </m:rPr>
          <m:t>=</m:t>
        </m:r>
        <m:r>
          <m:t>3.4477</m:t>
        </m:r>
        <m:r>
          <m:t> </m:t>
        </m:r>
        <m:r>
          <m:t>μ</m:t>
        </m:r>
        <m:r>
          <m:rPr>
            <m:sty m:val="p"/>
          </m:rPr>
          <m:t>m</m:t>
        </m:r>
      </m:oMath>
      <w:r>
        <w:rPr>
          <w:rFonts w:hint="eastAsia"/>
        </w:rPr>
        <w:t xml:space="preserve">（每角</w:t>
      </w:r>
      <w:r>
        <w:t xml:space="preserve"> </w:t>
      </w:r>
      <m:oMath>
        <m:r>
          <m:t>3.4507</m:t>
        </m:r>
        <m:r>
          <m:rPr>
            <m:sty m:val="p"/>
          </m:rPr>
          <m:t>/</m:t>
        </m:r>
        <m:r>
          <m:t>3.4463</m:t>
        </m:r>
        <m:r>
          <m:t> </m:t>
        </m:r>
        <m:r>
          <m:t>μ</m:t>
        </m:r>
        <m:r>
          <m:rPr>
            <m:sty m:val="p"/>
          </m:rPr>
          <m:t>m</m:t>
        </m:r>
      </m:oMath>
      <w:r>
        <w:rPr>
          <w:rFonts w:hint="eastAsia"/>
        </w:rPr>
        <w:t xml:space="preserve">，</w:t>
      </w:r>
      <m:oMath>
        <m:sSub>
          <m:e>
            <m:r>
              <m:t>ε</m:t>
            </m:r>
          </m:e>
          <m:sub>
            <m:r>
              <m:t>12</m:t>
            </m:r>
          </m:sub>
        </m:sSub>
        <m:r>
          <m:rPr>
            <m:sty m:val="p"/>
          </m:rPr>
          <m:t>=</m:t>
        </m:r>
        <m:r>
          <m:t>0.130</m:t>
        </m:r>
        <m:r>
          <m:rPr>
            <m:sty m:val="p"/>
          </m:rPr>
          <m:t>%</m:t>
        </m:r>
      </m:oMath>
      <w:r>
        <w:rPr>
          <w:rFonts w:hint="eastAsia"/>
        </w:rPr>
        <w:t xml:space="preserve">，</w:t>
      </w:r>
      <m:oMath>
        <m:sSub>
          <m:e>
            <m:r>
              <m:t>J</m:t>
            </m:r>
          </m:e>
          <m:sub>
            <m:r>
              <m:rPr>
                <m:sty m:val="p"/>
              </m:rPr>
              <m:t>s</m:t>
            </m:r>
            <m:r>
              <m:rPr>
                <m:sty m:val="p"/>
              </m:rPr>
              <m:t>h</m:t>
            </m:r>
            <m:r>
              <m:rPr>
                <m:sty m:val="p"/>
              </m:rPr>
              <m:t>a</m:t>
            </m:r>
            <m:r>
              <m:rPr>
                <m:sty m:val="p"/>
              </m:rPr>
              <m:t>r</m:t>
            </m:r>
            <m:r>
              <m:rPr>
                <m:sty m:val="p"/>
              </m:rPr>
              <m:t>e</m:t>
            </m:r>
            <m:r>
              <m:rPr>
                <m:sty m:val="p"/>
              </m:rPr>
              <m:t>d</m:t>
            </m:r>
          </m:sub>
        </m:sSub>
        <m:r>
          <m:rPr>
            <m:sty m:val="p"/>
          </m:rPr>
          <m:t>=</m:t>
        </m:r>
        <m:r>
          <m:t>0.0608</m:t>
        </m:r>
      </m:oMath>
      <w:r>
        <w:t xml:space="preserve"> </w:t>
      </w:r>
      <w:r>
        <w:rPr>
          <w:rFonts w:hint="eastAsia"/>
        </w:rPr>
        <w:t xml:space="preserve">全局唯一），并修正了</w:t>
      </w:r>
      <w:r>
        <w:t xml:space="preserve"> v001 </w:t>
      </w:r>
      <w:r>
        <w:rPr>
          <w:rFonts w:hint="eastAsia"/>
        </w:rPr>
        <w:t xml:space="preserve">的</w:t>
      </w:r>
      <w:r>
        <w:t xml:space="preserve"> </w:t>
      </w:r>
      <m:oMath>
        <m:r>
          <m:t>6.9</m:t>
        </m:r>
        <m:r>
          <m:t> </m:t>
        </m:r>
        <m:r>
          <m:t>μ</m:t>
        </m:r>
        <m:r>
          <m:rPr>
            <m:sty m:val="p"/>
          </m:rPr>
          <m:t>m</m:t>
        </m:r>
      </m:oMath>
      <w:r>
        <w:t xml:space="preserve"> </w:t>
      </w:r>
      <w:r>
        <w:rPr>
          <w:rFonts w:hint="eastAsia"/>
        </w:rPr>
        <w:t xml:space="preserve">因子-2</w:t>
      </w:r>
      <w:r>
        <w:t xml:space="preserve"> </w:t>
      </w:r>
      <w:r>
        <w:rPr>
          <w:rFonts w:hint="eastAsia"/>
        </w:rPr>
        <w:t xml:space="preserve">伪影（R1）与</w:t>
      </w:r>
      <w:r>
        <w:t xml:space="preserve"> finesse </w:t>
      </w:r>
      <w:r>
        <w:rPr>
          <w:rFonts w:hint="eastAsia"/>
        </w:rPr>
        <w:t xml:space="preserve">公式漏</w:t>
      </w:r>
      <w:r>
        <w:t xml:space="preserve"> </w:t>
      </w:r>
      <m:oMath>
        <m:rad>
          <m:radPr>
            <m:degHide m:val="on"/>
          </m:radPr>
          <m:deg/>
          <m:e>
            <m:acc>
              <m:accPr>
                <m:chr m:val="‾"/>
              </m:accPr>
              <m:e>
                <m:r>
                  <m:t>R</m:t>
                </m:r>
              </m:e>
            </m:acc>
          </m:e>
        </m:rad>
      </m:oMath>
      <w:r>
        <w:t xml:space="preserve"> </w:t>
      </w:r>
      <w:r>
        <w:rPr>
          <w:rFonts w:hint="eastAsia"/>
        </w:rPr>
        <w:t xml:space="preserve">的缺陷（R2）。全部可靠性判据</w:t>
      </w:r>
      <w:r>
        <w:t xml:space="preserve"> R1–R8 </w:t>
      </w:r>
      <w:r>
        <w:rPr>
          <w:rFonts w:hint="eastAsia"/>
        </w:rPr>
        <w:t xml:space="preserve">通过；SiC</w:t>
      </w:r>
      <w:r>
        <w:t xml:space="preserve"> </w:t>
      </w:r>
      <w:r>
        <w:rPr>
          <w:rFonts w:hint="eastAsia"/>
        </w:rPr>
        <w:t xml:space="preserve">复判</w:t>
      </w:r>
      <w:r>
        <w:t xml:space="preserve"> </w:t>
      </w:r>
      <m:oMath>
        <m:acc>
          <m:accPr>
            <m:chr m:val="‾"/>
          </m:accPr>
          <m:e>
            <m:r>
              <m:t>R</m:t>
            </m:r>
          </m:e>
        </m:acc>
        <m:r>
          <m:rPr>
            <m:sty m:val="p"/>
          </m:rPr>
          <m:t>≈</m:t>
        </m:r>
        <m:r>
          <m:t>0.0024</m:t>
        </m:r>
      </m:oMath>
      <w:r>
        <w:rPr>
          <w:rFonts w:hint="eastAsia"/>
        </w:rPr>
        <w:t xml:space="preserve">、无需修正，prob02</w:t>
      </w:r>
      <w:r>
        <w:t xml:space="preserve"> </w:t>
      </w:r>
      <w:r>
        <w:rPr>
          <w:rFonts w:hint="eastAsia"/>
        </w:rPr>
        <w:t xml:space="preserve">结果维持。</w:t>
      </w:r>
    </w:p>
    <w:p>
      <w:pPr>
        <w:pStyle w:val="BodyText"/>
      </w:pPr>
      <w:r>
        <w:rPr>
          <w:rFonts w:hint="eastAsia"/>
          <w:b/>
          <w:bCs/>
        </w:rPr>
        <w:t xml:space="preserve">全文验证</w:t>
      </w:r>
      <w:r>
        <w:rPr>
          <w:rFonts w:hint="eastAsia"/>
        </w:rPr>
        <w:t xml:space="preserve">：各问结果均通过</w:t>
      </w:r>
      <w:r>
        <w:t xml:space="preserve"> L1–L6 </w:t>
      </w:r>
      <w:r>
        <w:rPr>
          <w:rFonts w:hint="eastAsia"/>
        </w:rPr>
        <w:t xml:space="preserve">门禁（PASS_WITH_WARNING），并辅以跨小问一致性审查（共享符号、单位、参数值、约束与结论方向全部自洽）与</w:t>
      </w:r>
      <w:r>
        <w:t xml:space="preserve"> robustness/ablation </w:t>
      </w:r>
      <w:r>
        <w:rPr>
          <w:rFonts w:hint="eastAsia"/>
        </w:rPr>
        <w:t xml:space="preserve">证据；所有数值、图、公式与文献性主张均锚定至证据包，结论仅在已验收的假设、数据范围与警告边界内成立。</w:t>
      </w:r>
    </w:p>
    <w:bookmarkEnd w:id="18"/>
    <w:bookmarkStart w:id="19" w:name="关键词"/>
    <w:p>
      <w:pPr>
        <w:pStyle w:val="Heading2"/>
      </w:pPr>
      <w:r>
        <w:rPr>
          <w:rStyle w:val="SectionNumber"/>
        </w:rPr>
        <w:t xml:space="preserve">1.2</w:t>
      </w:r>
      <w:r>
        <w:tab/>
      </w:r>
      <w:r>
        <w:rPr>
          <w:rFonts w:hint="eastAsia"/>
        </w:rPr>
        <w:t xml:space="preserve">关键词</w:t>
      </w:r>
    </w:p>
    <w:p>
      <w:pPr>
        <w:pStyle w:val="FirstParagraph"/>
      </w:pPr>
      <w:r>
        <w:rPr>
          <w:rFonts w:hint="eastAsia"/>
        </w:rPr>
        <w:t xml:space="preserve">红外干涉测厚；外延层厚度反演；两光束干涉；多光束干涉；变量投影；可靠性与稳健性分析</w:t>
      </w:r>
    </w:p>
    <w:bookmarkEnd w:id="19"/>
    <w:bookmarkStart w:id="20" w:name="问题重述"/>
    <w:p>
      <w:pPr>
        <w:pStyle w:val="Heading2"/>
      </w:pPr>
      <w:r>
        <w:rPr>
          <w:rStyle w:val="SectionNumber"/>
        </w:rPr>
        <w:t xml:space="preserve">1.3</w:t>
      </w:r>
      <w:r>
        <w:tab/>
      </w:r>
      <w:r>
        <w:rPr>
          <w:rFonts w:hint="eastAsia"/>
        </w:rPr>
        <w:t xml:space="preserve">问题重述</w:t>
      </w:r>
    </w:p>
    <w:p>
      <w:pPr>
        <w:pStyle w:val="FirstParagraph"/>
      </w:pPr>
      <w:r>
        <w:rPr>
          <w:rFonts w:hint="eastAsia"/>
        </w:rPr>
        <w:t xml:space="preserve">碳化硅与硅是重要的第三代半导体材料，其外延层厚度是直接影响器件性能的关键参数，因此需要一套科学、准确、可靠且无损伤的测试方法。红外干涉法正是一种无损测厚手段：外延层与衬底因掺杂载流子浓度不同而具有不同折射率，红外光入射外延层后，一部分从外延层上表面反射，另一部分透射进入外延层并在外延层/衬底界面反射后折返，两束光在探测器处叠加产生干涉条纹；由条纹的波数（或波长）、外延层折射率与入射角即可反推厚度。题目强调外延层折射率非常数，与掺杂浓度和波长有关。</w:t>
      </w:r>
    </w:p>
    <w:p>
      <w:pPr>
        <w:pStyle w:val="BodyText"/>
      </w:pPr>
      <w:r>
        <w:rPr>
          <w:rFonts w:hint="eastAsia"/>
        </w:rPr>
        <w:t xml:space="preserve">题目共三个递进问题，要求：</w:t>
      </w:r>
    </w:p>
    <w:p>
      <w:pPr>
        <w:pStyle w:val="Compact"/>
        <w:numPr>
          <w:ilvl w:val="0"/>
          <w:numId w:val="1001"/>
        </w:numPr>
      </w:pPr>
      <w:r>
        <w:rPr>
          <w:rFonts w:hint="eastAsia"/>
          <w:b/>
          <w:bCs/>
        </w:rPr>
        <w:t xml:space="preserve">问题</w:t>
      </w:r>
      <w:r>
        <w:rPr>
          <w:b/>
          <w:bCs/>
        </w:rPr>
        <w:t xml:space="preserve"> 1</w:t>
      </w:r>
      <w:r>
        <w:rPr>
          <w:rFonts w:hint="eastAsia"/>
        </w:rPr>
        <w:t xml:space="preserve">：在“外延层与衬底界面只发生一次反射、透射”的两光束干涉情形下，建立确定外延层厚度的数学模型。</w:t>
      </w:r>
    </w:p>
    <w:p>
      <w:pPr>
        <w:pStyle w:val="Compact"/>
        <w:numPr>
          <w:ilvl w:val="0"/>
          <w:numId w:val="1001"/>
        </w:numPr>
      </w:pPr>
      <w:r>
        <w:rPr>
          <w:rFonts w:hint="eastAsia"/>
          <w:b/>
          <w:bCs/>
        </w:rPr>
        <w:t xml:space="preserve">问题</w:t>
      </w:r>
      <w:r>
        <w:rPr>
          <w:b/>
          <w:bCs/>
        </w:rPr>
        <w:t xml:space="preserve"> 2</w:t>
      </w:r>
      <w:r>
        <w:rPr>
          <w:rFonts w:hint="eastAsia"/>
        </w:rPr>
        <w:t xml:space="preserve">：依据问题</w:t>
      </w:r>
      <w:r>
        <w:t xml:space="preserve"> 1 </w:t>
      </w:r>
      <w:r>
        <w:rPr>
          <w:rFonts w:hint="eastAsia"/>
        </w:rPr>
        <w:t xml:space="preserve">的模型，设计确定厚度的算法；对附件</w:t>
      </w:r>
      <w:r>
        <w:t xml:space="preserve"> </w:t>
      </w:r>
      <w:r>
        <w:rPr>
          <w:rFonts w:hint="eastAsia"/>
        </w:rPr>
        <w:t xml:space="preserve">1、2（同一块</w:t>
      </w:r>
      <w:r>
        <w:t xml:space="preserve"> SiC </w:t>
      </w:r>
      <w:r>
        <w:rPr>
          <w:rFonts w:hint="eastAsia"/>
        </w:rPr>
        <w:t xml:space="preserve">晶圆片，入射角分别为</w:t>
      </w:r>
      <w:r>
        <w:t xml:space="preserve"> </w:t>
      </w:r>
      <m:oMath>
        <m:r>
          <m:t>10</m:t>
        </m:r>
        <m:r>
          <m:rPr>
            <m:sty m:val="p"/>
          </m:rPr>
          <m:t>°</m:t>
        </m:r>
      </m:oMath>
      <w:r>
        <w:t xml:space="preserve"> </w:t>
      </w:r>
      <w:r>
        <w:rPr>
          <w:rFonts w:hint="eastAsia"/>
        </w:rPr>
        <w:t xml:space="preserve">与</w:t>
      </w:r>
      <w:r>
        <w:t xml:space="preserve"> </w:t>
      </w:r>
      <m:oMath>
        <m:r>
          <m:t>15</m:t>
        </m:r>
        <m:r>
          <m:rPr>
            <m:sty m:val="p"/>
          </m:rPr>
          <m:t>°</m:t>
        </m:r>
      </m:oMath>
      <w:r>
        <w:rPr>
          <w:rFonts w:hint="eastAsia"/>
        </w:rPr>
        <w:t xml:space="preserve">）给出厚度计算结果并分析可靠性。</w:t>
      </w:r>
    </w:p>
    <w:p>
      <w:pPr>
        <w:pStyle w:val="Compact"/>
        <w:numPr>
          <w:ilvl w:val="0"/>
          <w:numId w:val="1001"/>
        </w:numPr>
      </w:pPr>
      <w:r>
        <w:rPr>
          <w:rFonts w:hint="eastAsia"/>
          <w:b/>
          <w:bCs/>
        </w:rPr>
        <w:t xml:space="preserve">问题</w:t>
      </w:r>
      <w:r>
        <w:rPr>
          <w:b/>
          <w:bCs/>
        </w:rPr>
        <w:t xml:space="preserve"> 3</w:t>
      </w:r>
      <w:r>
        <w:rPr>
          <w:rFonts w:hint="eastAsia"/>
        </w:rPr>
        <w:t xml:space="preserve">：推导光波在外延层与衬底界面多次反射、透射（图</w:t>
      </w:r>
      <w:r>
        <w:t xml:space="preserve"> </w:t>
      </w:r>
      <w:r>
        <w:rPr>
          <w:rFonts w:hint="eastAsia"/>
        </w:rPr>
        <w:t xml:space="preserve">2）所产生多光束干涉的必要条件及其对厚度精度的影响；依据必要条件判定附件</w:t>
      </w:r>
      <w:r>
        <w:t xml:space="preserve"> </w:t>
      </w:r>
      <w:r>
        <w:rPr>
          <w:rFonts w:hint="eastAsia"/>
        </w:rPr>
        <w:t xml:space="preserve">3、4（同一块硅晶圆片，</w:t>
      </w:r>
      <m:oMath>
        <m:r>
          <m:t>10</m:t>
        </m:r>
        <m:r>
          <m:rPr>
            <m:sty m:val="p"/>
          </m:rPr>
          <m:t>°</m:t>
        </m:r>
      </m:oMath>
      <w:r>
        <w:t xml:space="preserve"> </w:t>
      </w:r>
      <w:r>
        <w:rPr>
          <w:rFonts w:hint="eastAsia"/>
        </w:rPr>
        <w:t xml:space="preserve">与</w:t>
      </w:r>
      <w:r>
        <w:t xml:space="preserve"> </w:t>
      </w:r>
      <m:oMath>
        <m:r>
          <m:t>15</m:t>
        </m:r>
        <m:r>
          <m:rPr>
            <m:sty m:val="p"/>
          </m:rPr>
          <m:t>°</m:t>
        </m:r>
      </m:oMath>
      <w:r>
        <w:rPr>
          <w:rFonts w:hint="eastAsia"/>
        </w:rPr>
        <w:t xml:space="preserve">）是否出现多光束干涉，给出硅外延层厚度的模型、算法与结果；若判定多光束也出现在</w:t>
      </w:r>
      <w:r>
        <w:t xml:space="preserve"> </w:t>
      </w:r>
      <w:r>
        <w:rPr>
          <w:rFonts w:hint="eastAsia"/>
        </w:rPr>
        <w:t xml:space="preserve">SiC（附件</w:t>
      </w:r>
      <w:r>
        <w:t xml:space="preserve"> </w:t>
      </w:r>
      <w:r>
        <w:rPr>
          <w:rFonts w:hint="eastAsia"/>
        </w:rPr>
        <w:t xml:space="preserve">1、2）中，则设法消除其影响并给出修正结果。</w:t>
      </w:r>
    </w:p>
    <w:p>
      <w:pPr>
        <w:pStyle w:val="FirstParagraph"/>
      </w:pPr>
      <w:r>
        <w:rPr>
          <w:rFonts w:hint="eastAsia"/>
          <w:b/>
          <w:bCs/>
        </w:rPr>
        <w:t xml:space="preserve">数据场景</w:t>
      </w:r>
      <w:r>
        <w:rPr>
          <w:rFonts w:hint="eastAsia"/>
        </w:rPr>
        <w:t xml:space="preserve">：四个附件均为两列（波数</w:t>
      </w:r>
      <w:r>
        <w:t xml:space="preserve"> </w:t>
      </w:r>
      <m:oMath>
        <m:r>
          <m:t>ν</m:t>
        </m:r>
      </m:oMath>
      <w:r>
        <w:rPr>
          <w:rFonts w:hint="eastAsia"/>
        </w:rPr>
        <w:t xml:space="preserve">，单位</w:t>
      </w:r>
      <w:r>
        <w:t xml:space="preserve"> </w:t>
      </w:r>
      <m:oMath>
        <m:sSup>
          <m:e>
            <m:r>
              <m:rPr>
                <m:sty m:val="p"/>
              </m:rPr>
              <m:t>c</m:t>
            </m:r>
            <m:r>
              <m:rPr>
                <m:sty m:val="p"/>
              </m:rPr>
              <m:t>m</m:t>
            </m:r>
          </m:e>
          <m:sup>
            <m:r>
              <m:rPr>
                <m:sty m:val="p"/>
              </m:rPr>
              <m:t>−</m:t>
            </m:r>
            <m:r>
              <m:t>1</m:t>
            </m:r>
          </m:sup>
        </m:sSup>
      </m:oMath>
      <w:r>
        <w:rPr>
          <w:rFonts w:hint="eastAsia"/>
        </w:rPr>
        <w:t xml:space="preserve">；反射率</w:t>
      </w:r>
      <w:r>
        <w:t xml:space="preserve"> </w:t>
      </w:r>
      <m:oMath>
        <m:r>
          <m:t>R</m:t>
        </m:r>
      </m:oMath>
      <w:r>
        <w:rPr>
          <w:rFonts w:hint="eastAsia"/>
        </w:rPr>
        <w:t xml:space="preserve">，单位</w:t>
      </w:r>
      <w:r>
        <w:t xml:space="preserve"> </w:t>
      </w:r>
      <m:oMath>
        <m:r>
          <m:rPr>
            <m:sty m:val="p"/>
          </m:rPr>
          <m:t>%</m:t>
        </m:r>
      </m:oMath>
      <w:r>
        <w:rPr>
          <w:rFonts w:hint="eastAsia"/>
        </w:rPr>
        <w:t xml:space="preserve">），共</w:t>
      </w:r>
      <w:r>
        <w:t xml:space="preserve"> 7469 </w:t>
      </w:r>
      <w:r>
        <w:rPr>
          <w:rFonts w:hint="eastAsia"/>
        </w:rPr>
        <w:t xml:space="preserve">个数据点，波数范围约</w:t>
      </w:r>
      <w:r>
        <w:t xml:space="preserve"> </w:t>
      </w:r>
      <m:oMath>
        <m:r>
          <m:t>399.67</m:t>
        </m:r>
      </m:oMath>
      <w:r>
        <w:t xml:space="preserve">–</w:t>
      </w:r>
      <m:oMath>
        <m:r>
          <m:t>4000.12</m:t>
        </m:r>
        <m:r>
          <m:t> </m:t>
        </m:r>
        <m:sSup>
          <m:e>
            <m:r>
              <m:rPr>
                <m:sty m:val="p"/>
              </m:rPr>
              <m:t>c</m:t>
            </m:r>
            <m:r>
              <m:rPr>
                <m:sty m:val="p"/>
              </m:rPr>
              <m:t>m</m:t>
            </m:r>
          </m:e>
          <m:sup>
            <m:r>
              <m:rPr>
                <m:sty m:val="p"/>
              </m:rPr>
              <m:t>−</m:t>
            </m:r>
            <m:r>
              <m:t>1</m:t>
            </m:r>
          </m:sup>
        </m:sSup>
      </m:oMath>
      <w:r>
        <w:rPr>
          <w:rFonts w:hint="eastAsia"/>
        </w:rPr>
        <w:t xml:space="preserve">，等间隔步长约</w:t>
      </w:r>
      <w:r>
        <w:t xml:space="preserve"> </w:t>
      </w:r>
      <m:oMath>
        <m:r>
          <m:t>0.482</m:t>
        </m:r>
        <m:r>
          <m:t> </m:t>
        </m:r>
        <m:sSup>
          <m:e>
            <m:r>
              <m:rPr>
                <m:sty m:val="p"/>
              </m:rPr>
              <m:t>c</m:t>
            </m:r>
            <m:r>
              <m:rPr>
                <m:sty m:val="p"/>
              </m:rPr>
              <m:t>m</m:t>
            </m:r>
          </m:e>
          <m:sup>
            <m:r>
              <m:rPr>
                <m:sty m:val="p"/>
              </m:rPr>
              <m:t>−</m:t>
            </m:r>
            <m:r>
              <m:t>1</m:t>
            </m:r>
          </m:sup>
        </m:sSup>
      </m:oMath>
      <w:r>
        <w:rPr>
          <w:rFonts w:hint="eastAsia"/>
        </w:rPr>
        <w:t xml:space="preserve">。附件</w:t>
      </w:r>
      <w:r>
        <w:t xml:space="preserve"> 1/2 </w:t>
      </w:r>
      <w:r>
        <w:rPr>
          <w:rFonts w:hint="eastAsia"/>
        </w:rPr>
        <w:t xml:space="preserve">为同一块</w:t>
      </w:r>
      <w:r>
        <w:t xml:space="preserve"> SiC </w:t>
      </w:r>
      <w:r>
        <w:rPr>
          <w:rFonts w:hint="eastAsia"/>
        </w:rPr>
        <w:t xml:space="preserve">晶圆片在不同入射角的测试结果，附件</w:t>
      </w:r>
      <w:r>
        <w:t xml:space="preserve"> 3/4 </w:t>
      </w:r>
      <w:r>
        <w:rPr>
          <w:rFonts w:hint="eastAsia"/>
        </w:rPr>
        <w:t xml:space="preserve">为同一块硅晶圆片在不同入射角的测试结果。其中附件</w:t>
      </w:r>
      <w:r>
        <w:t xml:space="preserve"> 2 </w:t>
      </w:r>
      <w:r>
        <w:rPr>
          <w:rFonts w:hint="eastAsia"/>
        </w:rPr>
        <w:t xml:space="preserve">反射率最大值</w:t>
      </w:r>
      <w:r>
        <w:t xml:space="preserve"> </w:t>
      </w:r>
      <m:oMath>
        <m:r>
          <m:t>102.74</m:t>
        </m:r>
        <m:r>
          <m:rPr>
            <m:sty m:val="p"/>
          </m:rPr>
          <m:t>%</m:t>
        </m:r>
      </m:oMath>
      <w:r>
        <w:t xml:space="preserve"> </w:t>
      </w:r>
      <w:r>
        <w:rPr>
          <w:rFonts w:hint="eastAsia"/>
        </w:rPr>
        <w:t xml:space="preserve">超过</w:t>
      </w:r>
      <w:r>
        <w:t xml:space="preserve"> </w:t>
      </w:r>
      <m:oMath>
        <m:r>
          <m:t>100</m:t>
        </m:r>
        <m:r>
          <m:rPr>
            <m:sty m:val="p"/>
          </m:rPr>
          <m:t>%</m:t>
        </m:r>
      </m:oMath>
      <w:r>
        <w:rPr>
          <w:rFonts w:hint="eastAsia"/>
        </w:rPr>
        <w:t xml:space="preserve">，属数据质量异常，需在预处理阶段记录处理方式（不得修改原始数据）。</w:t>
      </w:r>
    </w:p>
    <w:bookmarkEnd w:id="20"/>
    <w:bookmarkStart w:id="21" w:name="问题分析与总体流程"/>
    <w:p>
      <w:pPr>
        <w:pStyle w:val="Heading2"/>
      </w:pPr>
      <w:r>
        <w:rPr>
          <w:rStyle w:val="SectionNumber"/>
        </w:rPr>
        <w:t xml:space="preserve">1.4</w:t>
      </w:r>
      <w:r>
        <w:tab/>
      </w:r>
      <w:r>
        <w:rPr>
          <w:rFonts w:hint="eastAsia"/>
        </w:rPr>
        <w:t xml:space="preserve">问题分析与总体流程</w:t>
      </w:r>
    </w:p>
    <w:p>
      <w:pPr>
        <w:pStyle w:val="FirstParagraph"/>
      </w:pPr>
      <w:r>
        <w:rPr>
          <w:rFonts w:hint="eastAsia"/>
        </w:rPr>
        <w:t xml:space="preserve">外延层厚度</w:t>
      </w:r>
      <w:r>
        <w:t xml:space="preserve"> </w:t>
      </w:r>
      <m:oMath>
        <m:r>
          <m:t>t</m:t>
        </m:r>
      </m:oMath>
      <w:r>
        <w:t xml:space="preserve"> </w:t>
      </w:r>
      <w:r>
        <w:rPr>
          <w:rFonts w:hint="eastAsia"/>
        </w:rPr>
        <w:t xml:space="preserve">由干涉条纹的频率（相位积累率）唯一确定，这是整题建模的核心物理洞察。据此，本文采用“题面解析—假设与符号统一—分问建模—数值求解—结果解释—sanity</w:t>
      </w:r>
      <w:r>
        <w:t xml:space="preserve"> </w:t>
      </w:r>
      <w:r>
        <w:rPr>
          <w:rFonts w:hint="eastAsia"/>
        </w:rPr>
        <w:t xml:space="preserve">与稳健性验证—跨小问一致性复核”的流程：</w:t>
      </w:r>
    </w:p>
    <w:p>
      <w:pPr>
        <w:pStyle w:val="Compact"/>
        <w:numPr>
          <w:ilvl w:val="0"/>
          <w:numId w:val="1002"/>
        </w:numPr>
      </w:pPr>
      <w:r>
        <w:rPr>
          <w:rFonts w:hint="eastAsia"/>
          <w:b/>
          <w:bCs/>
        </w:rPr>
        <w:t xml:space="preserve">统一物理设定</w:t>
      </w:r>
      <w:r>
        <w:rPr>
          <w:rFonts w:hint="eastAsia"/>
        </w:rPr>
        <w:t xml:space="preserve">：结构为空气</w:t>
      </w:r>
      <w:r>
        <w:t xml:space="preserve"> → </w:t>
      </w:r>
      <w:r>
        <w:rPr>
          <w:rFonts w:hint="eastAsia"/>
        </w:rPr>
        <w:t xml:space="preserve">外延层（厚度</w:t>
      </w:r>
      <w:r>
        <w:t xml:space="preserve"> </w:t>
      </w:r>
      <m:oMath>
        <m:r>
          <m:t>t</m:t>
        </m:r>
      </m:oMath>
      <w:r>
        <w:rPr>
          <w:rFonts w:hint="eastAsia"/>
        </w:rPr>
        <w:t xml:space="preserve">、折射率</w:t>
      </w:r>
      <w:r>
        <w:t xml:space="preserve"> </w:t>
      </w:r>
      <m:oMath>
        <m:r>
          <m:t>n</m:t>
        </m:r>
      </m:oMath>
      <w:r>
        <w:rPr>
          <w:rFonts w:hint="eastAsia"/>
        </w:rPr>
        <w:t xml:space="preserve">）→</w:t>
      </w:r>
      <w:r>
        <w:t xml:space="preserve"> </w:t>
      </w:r>
      <w:r>
        <w:rPr>
          <w:rFonts w:hint="eastAsia"/>
        </w:rPr>
        <w:t xml:space="preserve">衬底（折射率</w:t>
      </w:r>
      <w:r>
        <w:t xml:space="preserve"> </w:t>
      </w:r>
      <m:oMath>
        <m:sSub>
          <m:e>
            <m:r>
              <m:t>n</m:t>
            </m:r>
          </m:e>
          <m:sub>
            <m:r>
              <m:rPr>
                <m:sty m:val="p"/>
              </m:rPr>
              <m:t>s</m:t>
            </m:r>
            <m:r>
              <m:rPr>
                <m:sty m:val="p"/>
              </m:rPr>
              <m:t>u</m:t>
            </m:r>
            <m:r>
              <m:rPr>
                <m:sty m:val="p"/>
              </m:rPr>
              <m:t>b</m:t>
            </m:r>
          </m:sub>
        </m:sSub>
      </m:oMath>
      <w:r>
        <w:rPr>
          <w:rFonts w:hint="eastAsia"/>
        </w:rPr>
        <w:t xml:space="preserve">），界面平行；入射角</w:t>
      </w:r>
      <w:r>
        <w:t xml:space="preserve"> </w:t>
      </w:r>
      <m:oMath>
        <m:r>
          <m:t>θ</m:t>
        </m:r>
      </m:oMath>
      <w:r>
        <w:t xml:space="preserve"> </w:t>
      </w:r>
      <w:r>
        <w:rPr>
          <w:rFonts w:hint="eastAsia"/>
        </w:rPr>
        <w:t xml:space="preserve">已知。</w:t>
      </w:r>
    </w:p>
    <w:p>
      <w:pPr>
        <w:pStyle w:val="Compact"/>
        <w:numPr>
          <w:ilvl w:val="0"/>
          <w:numId w:val="1002"/>
        </w:numPr>
      </w:pPr>
      <w:r>
        <w:rPr>
          <w:rFonts w:hint="eastAsia"/>
          <w:b/>
          <w:bCs/>
        </w:rPr>
        <w:t xml:space="preserve">问题</w:t>
      </w:r>
      <w:r>
        <w:rPr>
          <w:b/>
          <w:bCs/>
        </w:rPr>
        <w:t xml:space="preserve"> 1 </w:t>
      </w:r>
      <w:r>
        <w:rPr>
          <w:rFonts w:hint="eastAsia"/>
          <w:b/>
          <w:bCs/>
        </w:rPr>
        <w:t xml:space="preserve">建模</w:t>
      </w:r>
      <w:r>
        <w:rPr>
          <w:rFonts w:hint="eastAsia"/>
        </w:rPr>
        <w:t xml:space="preserve">：先建立两光束反射率正模型与干涉极值条件，再给出由</w:t>
      </w:r>
      <w:r>
        <w:t xml:space="preserve"> </w:t>
      </w:r>
      <m:oMath>
        <m:r>
          <m:rPr>
            <m:sty m:val="p"/>
          </m:rPr>
          <m:t>Δ</m:t>
        </m:r>
        <m:r>
          <m:t>ν</m:t>
        </m:r>
      </m:oMath>
      <w:r>
        <w:rPr>
          <w:rFonts w:hint="eastAsia"/>
        </w:rPr>
        <w:t xml:space="preserve">（色散化）与全谱拟合反演</w:t>
      </w:r>
      <w:r>
        <w:t xml:space="preserve"> </w:t>
      </w:r>
      <m:oMath>
        <m:r>
          <m:t>t</m:t>
        </m:r>
      </m:oMath>
      <w:r>
        <w:t xml:space="preserve"> </w:t>
      </w:r>
      <w:r>
        <w:rPr>
          <w:rFonts w:hint="eastAsia"/>
        </w:rPr>
        <w:t xml:space="preserve">的公式；由于无附件数据，以合成验证检验模型。</w:t>
      </w:r>
    </w:p>
    <w:p>
      <w:pPr>
        <w:pStyle w:val="Compact"/>
        <w:numPr>
          <w:ilvl w:val="0"/>
          <w:numId w:val="1002"/>
        </w:numPr>
      </w:pPr>
      <w:r>
        <w:rPr>
          <w:rFonts w:hint="eastAsia"/>
          <w:b/>
          <w:bCs/>
        </w:rPr>
        <w:t xml:space="preserve">问题</w:t>
      </w:r>
      <w:r>
        <w:rPr>
          <w:b/>
          <w:bCs/>
        </w:rPr>
        <w:t xml:space="preserve"> 2 </w:t>
      </w:r>
      <w:r>
        <w:rPr>
          <w:rFonts w:hint="eastAsia"/>
          <w:b/>
          <w:bCs/>
        </w:rPr>
        <w:t xml:space="preserve">反演</w:t>
      </w:r>
      <w:r>
        <w:rPr>
          <w:rFonts w:hint="eastAsia"/>
        </w:rPr>
        <w:t xml:space="preserve">：在问题</w:t>
      </w:r>
      <w:r>
        <w:t xml:space="preserve"> 1 </w:t>
      </w:r>
      <w:r>
        <w:rPr>
          <w:rFonts w:hint="eastAsia"/>
        </w:rPr>
        <w:t xml:space="preserve">模型基础上，针对实测谱设计“预处理</w:t>
      </w:r>
      <w:r>
        <w:t xml:space="preserve"> → </w:t>
      </w:r>
      <w:r>
        <w:rPr>
          <w:rFonts w:hint="eastAsia"/>
        </w:rPr>
        <w:t xml:space="preserve">基线-干涉分解</w:t>
      </w:r>
      <w:r>
        <w:t xml:space="preserve"> → </w:t>
      </w:r>
      <w:r>
        <w:rPr>
          <w:rFonts w:hint="eastAsia"/>
        </w:rPr>
        <w:t xml:space="preserve">一维相位-频率扫描（variable</w:t>
      </w:r>
      <w:r>
        <w:t xml:space="preserve"> </w:t>
      </w:r>
      <w:r>
        <w:rPr>
          <w:rFonts w:hint="eastAsia"/>
        </w:rPr>
        <w:t xml:space="preserve">projection）”算法，并对</w:t>
      </w:r>
      <w:r>
        <w:t xml:space="preserve"> SiC </w:t>
      </w:r>
      <w:r>
        <w:rPr>
          <w:rFonts w:hint="eastAsia"/>
        </w:rPr>
        <w:t xml:space="preserve">附件给出厚度与可靠性。</w:t>
      </w:r>
    </w:p>
    <w:p>
      <w:pPr>
        <w:pStyle w:val="Compact"/>
        <w:numPr>
          <w:ilvl w:val="0"/>
          <w:numId w:val="1002"/>
        </w:numPr>
      </w:pPr>
      <w:r>
        <w:rPr>
          <w:rFonts w:hint="eastAsia"/>
          <w:b/>
          <w:bCs/>
        </w:rPr>
        <w:t xml:space="preserve">问题</w:t>
      </w:r>
      <w:r>
        <w:rPr>
          <w:b/>
          <w:bCs/>
        </w:rPr>
        <w:t xml:space="preserve"> 3 </w:t>
      </w:r>
      <w:r>
        <w:rPr>
          <w:rFonts w:hint="eastAsia"/>
          <w:b/>
          <w:bCs/>
        </w:rPr>
        <w:t xml:space="preserve">建模</w:t>
      </w:r>
      <w:r>
        <w:rPr>
          <w:rFonts w:hint="eastAsia"/>
        </w:rPr>
        <w:t xml:space="preserve">：从</w:t>
      </w:r>
      <w:r>
        <w:t xml:space="preserve"> Airy </w:t>
      </w:r>
      <w:r>
        <w:rPr>
          <w:rFonts w:hint="eastAsia"/>
        </w:rPr>
        <w:t xml:space="preserve">公式严格推导多光束必要条件与极值位置不变性，据此判定硅片是否多光束并反演其厚度，再对</w:t>
      </w:r>
      <w:r>
        <w:t xml:space="preserve"> SiC </w:t>
      </w:r>
      <w:r>
        <w:rPr>
          <w:rFonts w:hint="eastAsia"/>
        </w:rPr>
        <w:t xml:space="preserve">重新判定。</w:t>
      </w:r>
    </w:p>
    <w:p>
      <w:pPr>
        <w:pStyle w:val="Compact"/>
        <w:numPr>
          <w:ilvl w:val="0"/>
          <w:numId w:val="1002"/>
        </w:numPr>
      </w:pPr>
      <w:r>
        <w:rPr>
          <w:rFonts w:hint="eastAsia"/>
          <w:b/>
          <w:bCs/>
        </w:rPr>
        <w:t xml:space="preserve">统一验证</w:t>
      </w:r>
      <w:r>
        <w:rPr>
          <w:rFonts w:hint="eastAsia"/>
        </w:rPr>
        <w:t xml:space="preserve">：逐问执行</w:t>
      </w:r>
      <w:r>
        <w:t xml:space="preserve"> robustness </w:t>
      </w:r>
      <w:r>
        <w:rPr>
          <w:rFonts w:hint="eastAsia"/>
        </w:rPr>
        <w:t xml:space="preserve">与</w:t>
      </w:r>
      <w:r>
        <w:t xml:space="preserve"> </w:t>
      </w:r>
      <w:r>
        <w:rPr>
          <w:rFonts w:hint="eastAsia"/>
        </w:rPr>
        <w:t xml:space="preserve">ablation，并做跨小问、跨材料的一致性检查。</w:t>
      </w:r>
    </w:p>
    <w:p>
      <w:pPr>
        <w:pStyle w:val="FirstParagraph"/>
      </w:pPr>
      <w:r>
        <w:rPr>
          <w:rFonts w:hint="eastAsia"/>
        </w:rPr>
        <w:t xml:space="preserve">本文作者仅负责将已通过跨小问审查与</w:t>
      </w:r>
      <w:r>
        <w:t xml:space="preserve"> sanity </w:t>
      </w:r>
      <w:r>
        <w:rPr>
          <w:rFonts w:hint="eastAsia"/>
        </w:rPr>
        <w:t xml:space="preserve">检查的材料组织为论文，不重新建模、不重估参数、不增补数据或引用；所有定量结论均回溯至证据包。</w:t>
      </w:r>
    </w:p>
    <w:bookmarkEnd w:id="21"/>
    <w:bookmarkStart w:id="22" w:name="模型假设"/>
    <w:p>
      <w:pPr>
        <w:pStyle w:val="Heading2"/>
      </w:pPr>
      <w:r>
        <w:rPr>
          <w:rStyle w:val="SectionNumber"/>
        </w:rPr>
        <w:t xml:space="preserve">1.5</w:t>
      </w:r>
      <w:r>
        <w:tab/>
      </w:r>
      <w:r>
        <w:rPr>
          <w:rFonts w:hint="eastAsia"/>
        </w:rPr>
        <w:t xml:space="preserve">模型假设</w:t>
      </w:r>
    </w:p>
    <w:p>
      <w:pPr>
        <w:pStyle w:val="FirstParagraph"/>
      </w:pPr>
      <w:r>
        <w:rPr>
          <w:rFonts w:hint="eastAsia"/>
        </w:rPr>
        <w:t xml:space="preserve">各小问只采用证据包中登记的接受假设（assumption_v001），并按题面物理一致性、文献与全局符号表校验。关键假设均在对应小问展开，标注类型、关键性与适用边界，并以登记文献作为方法依据。</w:t>
      </w:r>
    </w:p>
    <w:p>
      <w:pPr>
        <w:pStyle w:val="BodyText"/>
      </w:pPr>
      <w:r>
        <w:rPr>
          <w:rFonts w:hint="eastAsia"/>
          <w:b/>
          <w:bCs/>
        </w:rPr>
        <w:t xml:space="preserve">问题</w:t>
      </w:r>
      <w:r>
        <w:rPr>
          <w:b/>
          <w:bCs/>
        </w:rPr>
        <w:t xml:space="preserve"> 1 </w:t>
      </w:r>
      <w:r>
        <w:rPr>
          <w:rFonts w:hint="eastAsia"/>
          <w:b/>
          <w:bCs/>
        </w:rPr>
        <w:t xml:space="preserve">假设（F0–F3</w:t>
      </w:r>
      <w:r>
        <w:rPr>
          <w:b/>
          <w:bCs/>
        </w:rPr>
        <w:t xml:space="preserve"> </w:t>
      </w:r>
      <w:r>
        <w:rPr>
          <w:rFonts w:hint="eastAsia"/>
          <w:b/>
          <w:bCs/>
        </w:rPr>
        <w:t xml:space="preserve">族）</w:t>
      </w:r>
      <w:r>
        <w:rPr>
          <w:rFonts w:hint="eastAsia"/>
        </w:rPr>
        <w:t xml:space="preserve">：F1</w:t>
      </w:r>
      <w:r>
        <w:t xml:space="preserve"> </w:t>
      </w:r>
      <w:r>
        <w:rPr>
          <w:rFonts w:hint="eastAsia"/>
        </w:rPr>
        <w:t xml:space="preserve">两光束干涉模型与厚度公式（关键假设</w:t>
      </w:r>
      <w:r>
        <w:t xml:space="preserve"> </w:t>
      </w:r>
      <w:r>
        <w:rPr>
          <w:rFonts w:hint="eastAsia"/>
        </w:rPr>
        <w:t xml:space="preserve">A1–A4：仅两束相干光、Snell</w:t>
      </w:r>
      <w:r>
        <w:t xml:space="preserve"> </w:t>
      </w:r>
      <w:r>
        <w:rPr>
          <w:rFonts w:hint="eastAsia"/>
        </w:rPr>
        <w:t xml:space="preserve">折射与几何光程差</w:t>
      </w:r>
      <w:r>
        <w:t xml:space="preserve"> </w:t>
      </w:r>
      <m:oMath>
        <m:r>
          <m:t>2</m:t>
        </m:r>
        <m:r>
          <m:t>n</m:t>
        </m:r>
        <m:r>
          <m:t>t</m:t>
        </m:r>
        <m:r>
          <m:rPr>
            <m:sty m:val="p"/>
          </m:rPr>
          <m:t>cos</m:t>
        </m:r>
        <m:sSup>
          <m:e>
            <m:r>
              <m:t>θ</m:t>
            </m:r>
          </m:e>
          <m:sup>
            <m:r>
              <m:rPr>
                <m:sty m:val="p"/>
              </m:rPr>
              <m:t>′</m:t>
            </m:r>
          </m:sup>
        </m:sSup>
      </m:oMath>
      <w:r>
        <w:t xml:space="preserve">、Fresnel </w:t>
      </w:r>
      <w:r>
        <w:rPr>
          <w:rFonts w:hint="eastAsia"/>
        </w:rPr>
        <w:t xml:space="preserve">界面反射与相位跃变）；F2</w:t>
      </w:r>
      <w:r>
        <w:t xml:space="preserve"> </w:t>
      </w:r>
      <w:r>
        <w:rPr>
          <w:rFonts w:hint="eastAsia"/>
        </w:rPr>
        <w:t xml:space="preserve">折射率色散（A5：</w:t>
      </w:r>
      <m:oMath>
        <m:r>
          <m:t>λ</m:t>
        </m:r>
        <m:r>
          <m:rPr>
            <m:sty m:val="p"/>
          </m:rPr>
          <m:t>≤</m:t>
        </m:r>
        <m:r>
          <m:t>5</m:t>
        </m:r>
        <m:r>
          <m:t> </m:t>
        </m:r>
        <m:r>
          <m:t>μ</m:t>
        </m:r>
        <m:r>
          <m:rPr>
            <m:sty m:val="p"/>
          </m:rPr>
          <m:t>m</m:t>
        </m:r>
      </m:oMath>
      <w:r>
        <w:t xml:space="preserve"> </w:t>
      </w:r>
      <w:r>
        <w:rPr>
          <w:rFonts w:hint="eastAsia"/>
        </w:rPr>
        <w:t xml:space="preserve">用</w:t>
      </w:r>
      <w:r>
        <w:t xml:space="preserve"> 4H-SiC </w:t>
      </w:r>
      <w:r>
        <w:rPr>
          <w:rFonts w:hint="eastAsia"/>
        </w:rPr>
        <w:t xml:space="preserve">Sellmeier，</w:t>
      </w:r>
      <m:oMath>
        <m:r>
          <m:t>λ</m:t>
        </m:r>
        <m:r>
          <m:rPr>
            <m:sty m:val="p"/>
          </m:rPr>
          <m:t>&gt;</m:t>
        </m:r>
        <m:r>
          <m:t>5</m:t>
        </m:r>
        <m:r>
          <m:t> </m:t>
        </m:r>
        <m:r>
          <m:t>μ</m:t>
        </m:r>
        <m:r>
          <m:rPr>
            <m:sty m:val="p"/>
          </m:rPr>
          <m:t>m</m:t>
        </m:r>
      </m:oMath>
      <w:r>
        <w:t xml:space="preserve"> </w:t>
      </w:r>
      <w:r>
        <w:rPr>
          <w:rFonts w:hint="eastAsia"/>
        </w:rPr>
        <w:t xml:space="preserve">由数据反演/分谱段确定；A12）；F3</w:t>
      </w:r>
      <w:r>
        <w:t xml:space="preserve"> </w:t>
      </w:r>
      <w:r>
        <w:rPr>
          <w:rFonts w:hint="eastAsia"/>
        </w:rPr>
        <w:t xml:space="preserve">掺杂/自由载流子对红外折射率的影响（A6）；F0</w:t>
      </w:r>
      <w:r>
        <w:t xml:space="preserve"> </w:t>
      </w:r>
      <w:r>
        <w:rPr>
          <w:rFonts w:hint="eastAsia"/>
        </w:rPr>
        <w:t xml:space="preserve">边界与数据假设（A7–A11：无吸收适用谱段、平行界面、相干性、</w:t>
      </w:r>
      <m:oMath>
        <m:sSub>
          <m:e>
            <m:r>
              <m:t>n</m:t>
            </m:r>
          </m:e>
          <m:sub>
            <m:r>
              <m:rPr>
                <m:sty m:val="p"/>
              </m:rPr>
              <m:t>a</m:t>
            </m:r>
            <m:r>
              <m:rPr>
                <m:sty m:val="p"/>
              </m:rPr>
              <m:t>i</m:t>
            </m:r>
            <m:r>
              <m:rPr>
                <m:sty m:val="p"/>
              </m:rPr>
              <m:t>r</m:t>
            </m:r>
          </m:sub>
        </m:sSub>
        <m:r>
          <m:rPr>
            <m:sty m:val="p"/>
          </m:rPr>
          <m:t>=</m:t>
        </m:r>
        <m:r>
          <m:t>1</m:t>
        </m:r>
      </m:oMath>
      <w:r>
        <w:rPr>
          <w:rFonts w:hint="eastAsia"/>
        </w:rPr>
        <w:t xml:space="preserve">）。冲突检查结论：假设内部无冲突，与题目理解及全局符号表一致，A2/A7</w:t>
      </w:r>
      <w:r>
        <w:t xml:space="preserve"> </w:t>
      </w:r>
      <w:r>
        <w:rPr>
          <w:rFonts w:hint="eastAsia"/>
        </w:rPr>
        <w:t xml:space="preserve">谱段适用性以</w:t>
      </w:r>
      <w:r>
        <w:t xml:space="preserve"> A7 </w:t>
      </w:r>
      <w:r>
        <w:rPr>
          <w:rFonts w:hint="eastAsia"/>
        </w:rPr>
        <w:t xml:space="preserve">边界为限（近</w:t>
      </w:r>
      <w:r>
        <w:t xml:space="preserve"> Reststrahlen </w:t>
      </w:r>
      <w:r>
        <w:rPr>
          <w:rFonts w:hint="eastAsia"/>
        </w:rPr>
        <w:t xml:space="preserve">区吸收不可忽略）。[L01]</w:t>
      </w:r>
    </w:p>
    <w:p>
      <w:pPr>
        <w:pStyle w:val="BodyText"/>
      </w:pPr>
      <w:r>
        <w:rPr>
          <w:rFonts w:hint="eastAsia"/>
          <w:b/>
          <w:bCs/>
        </w:rPr>
        <w:t xml:space="preserve">问题</w:t>
      </w:r>
      <w:r>
        <w:rPr>
          <w:b/>
          <w:bCs/>
        </w:rPr>
        <w:t xml:space="preserve"> 2 </w:t>
      </w:r>
      <w:r>
        <w:rPr>
          <w:rFonts w:hint="eastAsia"/>
          <w:b/>
          <w:bCs/>
        </w:rPr>
        <w:t xml:space="preserve">假设（H1–H6</w:t>
      </w:r>
      <w:r>
        <w:rPr>
          <w:b/>
          <w:bCs/>
        </w:rPr>
        <w:t xml:space="preserve"> </w:t>
      </w:r>
      <w:r>
        <w:rPr>
          <w:rFonts w:hint="eastAsia"/>
          <w:b/>
          <w:bCs/>
        </w:rPr>
        <w:t xml:space="preserve">族）</w:t>
      </w:r>
      <w:r>
        <w:rPr>
          <w:rFonts w:hint="eastAsia"/>
        </w:rPr>
        <w:t xml:space="preserve">：H1</w:t>
      </w:r>
      <w:r>
        <w:t xml:space="preserve"> </w:t>
      </w:r>
      <w:r>
        <w:rPr>
          <w:rFonts w:hint="eastAsia"/>
        </w:rPr>
        <w:t xml:space="preserve">数据契约与预处理（B1–B3：比例归一、</w:t>
      </w:r>
      <m:oMath>
        <m:r>
          <m:rPr>
            <m:sty m:val="p"/>
          </m:rPr>
          <m:t>&gt;</m:t>
        </m:r>
        <m:r>
          <m:t>100</m:t>
        </m:r>
        <m:r>
          <m:rPr>
            <m:sty m:val="p"/>
          </m:rPr>
          <m:t>%</m:t>
        </m:r>
      </m:oMath>
      <w:r>
        <w:t xml:space="preserve"> </w:t>
      </w:r>
      <w:r>
        <w:rPr>
          <w:rFonts w:hint="eastAsia"/>
        </w:rPr>
        <w:t xml:space="preserve">异常点、Reststrahlen</w:t>
      </w:r>
      <w:r>
        <w:t xml:space="preserve"> </w:t>
      </w:r>
      <w:r>
        <w:rPr>
          <w:rFonts w:hint="eastAsia"/>
        </w:rPr>
        <w:t xml:space="preserve">谱段）；H2</w:t>
      </w:r>
      <w:r>
        <w:t xml:space="preserve"> </w:t>
      </w:r>
      <w:r>
        <w:rPr>
          <w:rFonts w:hint="eastAsia"/>
        </w:rPr>
        <w:t xml:space="preserve">两光束模型与几何/相位继承（B4、B5，继承</w:t>
      </w:r>
      <w:r>
        <w:t xml:space="preserve"> </w:t>
      </w:r>
      <w:r>
        <w:rPr>
          <w:rFonts w:hint="eastAsia"/>
        </w:rPr>
        <w:t xml:space="preserve">prob01）；H3</w:t>
      </w:r>
      <w:r>
        <w:t xml:space="preserve"> </w:t>
      </w:r>
      <w:r>
        <w:rPr>
          <w:rFonts w:hint="eastAsia"/>
        </w:rPr>
        <w:t xml:space="preserve">材料光学参数（B6、B7：色散</w:t>
      </w:r>
      <w:r>
        <w:t xml:space="preserve"> </w:t>
      </w:r>
      <m:oMath>
        <m:r>
          <m:t>n</m:t>
        </m:r>
        <m:r>
          <m:rPr>
            <m:sty m:val="p"/>
          </m:rPr>
          <m:t>(</m:t>
        </m:r>
        <m:r>
          <m:t>ν</m:t>
        </m:r>
        <m:r>
          <m:rPr>
            <m:sty m:val="p"/>
          </m:rPr>
          <m:t>)</m:t>
        </m:r>
      </m:oMath>
      <w:r>
        <w:rPr>
          <w:rFonts w:hint="eastAsia"/>
        </w:rPr>
        <w:t xml:space="preserve">、衬底</w:t>
      </w:r>
      <w:r>
        <w:t xml:space="preserve"> </w:t>
      </w:r>
      <m:oMath>
        <m:sSub>
          <m:e>
            <m:r>
              <m:t>n</m:t>
            </m:r>
          </m:e>
          <m:sub>
            <m:r>
              <m:rPr>
                <m:sty m:val="p"/>
              </m:rPr>
              <m:t>s</m:t>
            </m:r>
            <m:r>
              <m:rPr>
                <m:sty m:val="p"/>
              </m:rPr>
              <m:t>u</m:t>
            </m:r>
            <m:r>
              <m:rPr>
                <m:sty m:val="p"/>
              </m:rPr>
              <m:t>b</m:t>
            </m:r>
          </m:sub>
        </m:sSub>
      </m:oMath>
      <w:r>
        <w:rPr>
          <w:rFonts w:hint="eastAsia"/>
        </w:rPr>
        <w:t xml:space="preserve">、吸收边界）；H4</w:t>
      </w:r>
      <w:r>
        <w:t xml:space="preserve"> </w:t>
      </w:r>
      <w:r>
        <w:rPr>
          <w:rFonts w:hint="eastAsia"/>
        </w:rPr>
        <w:t xml:space="preserve">厚度反演算法（B8–B10：极值定位、全谱</w:t>
      </w:r>
      <w:r>
        <w:t xml:space="preserve"> </w:t>
      </w:r>
      <w:r>
        <w:rPr>
          <w:rFonts w:hint="eastAsia"/>
        </w:rPr>
        <w:t xml:space="preserve">NLS、色散化优先）；H5</w:t>
      </w:r>
      <w:r>
        <w:t xml:space="preserve"> </w:t>
      </w:r>
      <w:r>
        <w:rPr>
          <w:rFonts w:hint="eastAsia"/>
        </w:rPr>
        <w:t xml:space="preserve">可靠性与统计（B11、B12：两角一致性、噪声传播）；H6</w:t>
      </w:r>
      <w:r>
        <w:t xml:space="preserve"> </w:t>
      </w:r>
      <w:r>
        <w:rPr>
          <w:rFonts w:hint="eastAsia"/>
        </w:rPr>
        <w:t xml:space="preserve">多光束判定与修正（B13，预留</w:t>
      </w:r>
      <w:r>
        <w:t xml:space="preserve"> </w:t>
      </w:r>
      <w:r>
        <w:rPr>
          <w:rFonts w:hint="eastAsia"/>
        </w:rPr>
        <w:t xml:space="preserve">prob03）。假设内部无冲突，与题目理解及</w:t>
      </w:r>
      <w:r>
        <w:t xml:space="preserve"> prob01 </w:t>
      </w:r>
      <w:r>
        <w:rPr>
          <w:rFonts w:hint="eastAsia"/>
        </w:rPr>
        <w:t xml:space="preserve">结论（content_hash</w:t>
      </w:r>
      <w:r>
        <w:t xml:space="preserve"> </w:t>
      </w:r>
      <w:r>
        <w:rPr>
          <w:rStyle w:val="VerbatimChar"/>
        </w:rPr>
        <w:t xml:space="preserve">82820355…070a6</w:t>
      </w:r>
      <w:r>
        <w:rPr>
          <w:rFonts w:hint="eastAsia"/>
        </w:rPr>
        <w:t xml:space="preserve">）一致。[L01]</w:t>
      </w:r>
    </w:p>
    <w:p>
      <w:pPr>
        <w:pStyle w:val="BodyText"/>
      </w:pPr>
      <w:r>
        <w:rPr>
          <w:rFonts w:hint="eastAsia"/>
          <w:b/>
          <w:bCs/>
        </w:rPr>
        <w:t xml:space="preserve">问题</w:t>
      </w:r>
      <w:r>
        <w:rPr>
          <w:b/>
          <w:bCs/>
        </w:rPr>
        <w:t xml:space="preserve"> 3 </w:t>
      </w:r>
      <w:r>
        <w:rPr>
          <w:rFonts w:hint="eastAsia"/>
          <w:b/>
          <w:bCs/>
        </w:rPr>
        <w:t xml:space="preserve">假设（M1–M5</w:t>
      </w:r>
      <w:r>
        <w:rPr>
          <w:b/>
          <w:bCs/>
        </w:rPr>
        <w:t xml:space="preserve"> </w:t>
      </w:r>
      <w:r>
        <w:rPr>
          <w:rFonts w:hint="eastAsia"/>
          <w:b/>
          <w:bCs/>
        </w:rPr>
        <w:t xml:space="preserve">族）</w:t>
      </w:r>
      <w:r>
        <w:rPr>
          <w:rFonts w:hint="eastAsia"/>
        </w:rPr>
        <w:t xml:space="preserve">：M1</w:t>
      </w:r>
      <w:r>
        <w:t xml:space="preserve"> </w:t>
      </w:r>
      <w:r>
        <w:rPr>
          <w:rFonts w:hint="eastAsia"/>
        </w:rPr>
        <w:t xml:space="preserve">多光束必要条件严格推导（C1–C5：Airy</w:t>
      </w:r>
      <w:r>
        <w:t xml:space="preserve"> </w:t>
      </w:r>
      <w:r>
        <w:rPr>
          <w:rFonts w:hint="eastAsia"/>
        </w:rPr>
        <w:t xml:space="preserve">公式、界面反射率阈值、相干长度、界面平行度、吸收限制）；M2</w:t>
      </w:r>
      <w:r>
        <w:t xml:space="preserve"> </w:t>
      </w:r>
      <w:r>
        <w:rPr>
          <w:rFonts w:hint="eastAsia"/>
        </w:rPr>
        <w:t xml:space="preserve">硅外延层数据契约与材料/光谱参数（C6–C9）；M3</w:t>
      </w:r>
      <w:r>
        <w:t xml:space="preserve"> </w:t>
      </w:r>
      <w:r>
        <w:rPr>
          <w:rFonts w:hint="eastAsia"/>
        </w:rPr>
        <w:t xml:space="preserve">硅片是否多光束的判定（C10–C12：数据为据、阈值、链路分支）；M4</w:t>
      </w:r>
      <w:r>
        <w:t xml:space="preserve"> </w:t>
      </w:r>
      <w:r>
        <w:rPr>
          <w:rFonts w:hint="eastAsia"/>
        </w:rPr>
        <w:t xml:space="preserve">多光束对精度的影响与修正（C13–C15：影响机制、Airy/FFT</w:t>
      </w:r>
      <w:r>
        <w:t xml:space="preserve"> </w:t>
      </w:r>
      <w:r>
        <w:rPr>
          <w:rFonts w:hint="eastAsia"/>
        </w:rPr>
        <w:t xml:space="preserve">修正、SiC</w:t>
      </w:r>
      <w:r>
        <w:t xml:space="preserve"> </w:t>
      </w:r>
      <w:r>
        <w:rPr>
          <w:rFonts w:hint="eastAsia"/>
        </w:rPr>
        <w:t xml:space="preserve">重新判定）；M5</w:t>
      </w:r>
      <w:r>
        <w:t xml:space="preserve"> </w:t>
      </w:r>
      <w:r>
        <w:rPr>
          <w:rFonts w:hint="eastAsia"/>
        </w:rPr>
        <w:t xml:space="preserve">前问结论继承与跨问一致性（inherit</w:t>
      </w:r>
      <w:r>
        <w:t xml:space="preserve"> prob01/prob02 </w:t>
      </w:r>
      <w:r>
        <w:rPr>
          <w:rFonts w:hint="eastAsia"/>
        </w:rPr>
        <w:t xml:space="preserve">结论）。[L01]</w:t>
      </w:r>
    </w:p>
    <w:p>
      <w:pPr>
        <w:pStyle w:val="BodyText"/>
      </w:pPr>
      <w:r>
        <w:rPr>
          <w:rFonts w:hint="eastAsia"/>
        </w:rPr>
        <w:t xml:space="preserve">各假设的适用范围、偏差方向与验证方式在对应小问保留，并以登记文献作为方法依据。已知的方法边界（如</w:t>
      </w:r>
      <w:r>
        <w:t xml:space="preserve"> </w:t>
      </w:r>
      <m:oMath>
        <m:r>
          <m:t>λ</m:t>
        </m:r>
        <m:r>
          <m:rPr>
            <m:sty m:val="p"/>
          </m:rPr>
          <m:t>&gt;</m:t>
        </m:r>
        <m:r>
          <m:t>5</m:t>
        </m:r>
        <m:r>
          <m:t> </m:t>
        </m:r>
        <m:r>
          <m:t>μ</m:t>
        </m:r>
        <m:r>
          <m:rPr>
            <m:sty m:val="p"/>
          </m:rPr>
          <m:t>m</m:t>
        </m:r>
      </m:oMath>
      <w:r>
        <w:t xml:space="preserve"> </w:t>
      </w:r>
      <w:r>
        <w:rPr>
          <w:rFonts w:hint="eastAsia"/>
        </w:rPr>
        <w:t xml:space="preserve">色散缺口、</w:t>
      </w:r>
      <m:oMath>
        <m:sSub>
          <m:e>
            <m:r>
              <m:t>n</m:t>
            </m:r>
          </m:e>
          <m:sub>
            <m:r>
              <m:rPr>
                <m:sty m:val="p"/>
              </m:rPr>
              <m:t>s</m:t>
            </m:r>
            <m:r>
              <m:rPr>
                <m:sty m:val="p"/>
              </m:rPr>
              <m:t>u</m:t>
            </m:r>
            <m:r>
              <m:rPr>
                <m:sty m:val="p"/>
              </m:rPr>
              <m:t>b</m:t>
            </m:r>
          </m:sub>
        </m:sSub>
      </m:oMath>
      <w:r>
        <w:t xml:space="preserve"> </w:t>
      </w:r>
      <w:r>
        <w:rPr>
          <w:rFonts w:hint="eastAsia"/>
        </w:rPr>
        <w:t xml:space="preserve">弱可辨识、</w:t>
      </w:r>
      <m:oMath>
        <m:r>
          <m:t>λ</m:t>
        </m:r>
        <m:r>
          <m:rPr>
            <m:sty m:val="p"/>
          </m:rPr>
          <m:t>&gt;</m:t>
        </m:r>
        <m:r>
          <m:t>5</m:t>
        </m:r>
        <m:r>
          <m:t> </m:t>
        </m:r>
        <m:r>
          <m:t>μ</m:t>
        </m:r>
        <m:r>
          <m:rPr>
            <m:sty m:val="p"/>
          </m:rPr>
          <m:t>m</m:t>
        </m:r>
      </m:oMath>
      <w:r>
        <w:t xml:space="preserve"> </w:t>
      </w:r>
      <w:r>
        <w:t xml:space="preserve">SiC </w:t>
      </w:r>
      <w:r>
        <w:rPr>
          <w:rFonts w:hint="eastAsia"/>
        </w:rPr>
        <w:t xml:space="preserve">色散缺口、文献全文待复核等）作为披露的技术债出现在各问“可靠性与结论”及“模型评价、局限与推广”中，不作改写的“已解决”处理。</w:t>
      </w:r>
    </w:p>
    <w:bookmarkEnd w:id="22"/>
    <w:bookmarkStart w:id="23" w:name="符号说明"/>
    <w:p>
      <w:pPr>
        <w:pStyle w:val="Heading2"/>
      </w:pPr>
      <w:r>
        <w:rPr>
          <w:rStyle w:val="SectionNumber"/>
        </w:rPr>
        <w:t xml:space="preserve">1.6</w:t>
      </w:r>
      <w:r>
        <w:tab/>
      </w:r>
      <w:r>
        <w:rPr>
          <w:rFonts w:hint="eastAsia"/>
        </w:rPr>
        <w:t xml:space="preserve">符号说明</w:t>
      </w:r>
    </w:p>
    <w:p>
      <w:pPr>
        <w:pStyle w:val="FirstParagraph"/>
      </w:pPr>
      <w:r>
        <w:rPr>
          <w:rFonts w:hint="eastAsia"/>
        </w:rPr>
        <w:t xml:space="preserve">除特别说明外，符号与单位全题统一（见</w:t>
      </w:r>
      <w:r>
        <w:t xml:space="preserve"> </w:t>
      </w:r>
      <w:r>
        <w:rPr>
          <w:rStyle w:val="VerbatimChar"/>
        </w:rPr>
        <w:t xml:space="preserve">global_symbols.yaml</w:t>
      </w:r>
      <w:r>
        <w:rPr>
          <w:rFonts w:hint="eastAsia"/>
        </w:rPr>
        <w:t xml:space="preserve">），禁止同名异义。下表为主要符号：</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c>
          <w:tcPr/>
          <w:p>
            <w:pPr>
              <w:pStyle w:val="Compact"/>
            </w:pPr>
            <w:r>
              <w:rPr>
                <w:rFonts w:hint="eastAsia"/>
              </w:rPr>
              <w:t xml:space="preserve">量域</w:t>
            </w:r>
          </w:p>
        </w:tc>
      </w:tr>
      <w:tr>
        <w:tc>
          <w:tcPr/>
          <w:p>
            <w:pPr>
              <w:pStyle w:val="Compact"/>
            </w:pPr>
            <m:oMath>
              <m:r>
                <m:t>t</m:t>
              </m:r>
            </m:oMath>
          </w:p>
        </w:tc>
        <w:tc>
          <w:tcPr/>
          <w:p>
            <w:pPr>
              <w:pStyle w:val="Compact"/>
            </w:pPr>
            <w:r>
              <w:rPr>
                <w:rFonts w:hint="eastAsia"/>
              </w:rPr>
              <w:t xml:space="preserve">外延层厚度</w:t>
            </w:r>
          </w:p>
        </w:tc>
        <w:tc>
          <w:tcPr/>
          <w:p>
            <w:pPr>
              <w:pStyle w:val="Compact"/>
            </w:pPr>
            <m:oMath>
              <m:r>
                <m:t>μ</m:t>
              </m:r>
              <m:r>
                <m:rPr>
                  <m:sty m:val="p"/>
                </m:rPr>
                <m:t>m</m:t>
              </m:r>
            </m:oMath>
          </w:p>
        </w:tc>
        <w:tc>
          <w:tcPr/>
          <w:p>
            <w:pPr>
              <w:pStyle w:val="Compact"/>
            </w:pPr>
            <m:oMath>
              <m:r>
                <m:rPr>
                  <m:sty m:val="p"/>
                </m:rPr>
                <m:t>&gt;</m:t>
              </m:r>
              <m:r>
                <m:t>0</m:t>
              </m:r>
            </m:oMath>
          </w:p>
        </w:tc>
      </w:tr>
      <w:tr>
        <w:tc>
          <w:tcPr/>
          <w:p>
            <w:pPr>
              <w:pStyle w:val="Compact"/>
            </w:pPr>
            <m:oMath>
              <m:r>
                <m:t>n</m:t>
              </m:r>
            </m:oMath>
          </w:p>
        </w:tc>
        <w:tc>
          <w:tcPr/>
          <w:p>
            <w:pPr>
              <w:pStyle w:val="Compact"/>
            </w:pPr>
            <w:r>
              <w:rPr>
                <w:rFonts w:hint="eastAsia"/>
              </w:rPr>
              <w:t xml:space="preserve">外延层折射率（与掺杂浓度、波长相关，非常数）</w:t>
            </w:r>
          </w:p>
        </w:tc>
        <w:tc>
          <w:tcPr/>
          <w:p>
            <w:pPr>
              <w:pStyle w:val="Compact"/>
            </w:pPr>
            <w:r>
              <w:rPr>
                <w:rFonts w:hint="eastAsia"/>
              </w:rPr>
              <w:t xml:space="preserve">无量纲</w:t>
            </w:r>
          </w:p>
        </w:tc>
        <w:tc>
          <w:tcPr/>
          <w:p>
            <w:pPr>
              <w:pStyle w:val="Compact"/>
            </w:pPr>
            <m:oMath>
              <m:r>
                <m:rPr>
                  <m:sty m:val="p"/>
                </m:rPr>
                <m:t>&gt;</m:t>
              </m:r>
              <m:r>
                <m:t>1</m:t>
              </m:r>
            </m:oMath>
          </w:p>
        </w:tc>
      </w:tr>
      <w:tr>
        <w:tc>
          <w:tcPr/>
          <w:p>
            <w:pPr>
              <w:pStyle w:val="Compact"/>
            </w:pPr>
            <m:oMath>
              <m:sSub>
                <m:e>
                  <m:r>
                    <m:t>n</m:t>
                  </m:r>
                </m:e>
                <m:sub>
                  <m:r>
                    <m:rPr>
                      <m:sty m:val="p"/>
                    </m:rPr>
                    <m:t>s</m:t>
                  </m:r>
                  <m:r>
                    <m:rPr>
                      <m:sty m:val="p"/>
                    </m:rPr>
                    <m:t>u</m:t>
                  </m:r>
                  <m:r>
                    <m:rPr>
                      <m:sty m:val="p"/>
                    </m:rPr>
                    <m:t>b</m:t>
                  </m:r>
                </m:sub>
              </m:sSub>
            </m:oMath>
          </w:p>
        </w:tc>
        <w:tc>
          <w:tcPr/>
          <w:p>
            <w:pPr>
              <w:pStyle w:val="Compact"/>
            </w:pPr>
            <w:r>
              <w:rPr>
                <w:rFonts w:hint="eastAsia"/>
              </w:rPr>
              <w:t xml:space="preserve">衬底折射率</w:t>
            </w:r>
          </w:p>
        </w:tc>
        <w:tc>
          <w:tcPr/>
          <w:p>
            <w:pPr>
              <w:pStyle w:val="Compact"/>
            </w:pPr>
            <w:r>
              <w:rPr>
                <w:rFonts w:hint="eastAsia"/>
              </w:rPr>
              <w:t xml:space="preserve">无量纲</w:t>
            </w:r>
          </w:p>
        </w:tc>
        <w:tc>
          <w:tcPr/>
          <w:p>
            <w:pPr>
              <w:pStyle w:val="Compact"/>
            </w:pPr>
            <m:oMath>
              <m:r>
                <m:rPr>
                  <m:sty m:val="p"/>
                </m:rPr>
                <m:t>&gt;</m:t>
              </m:r>
              <m:r>
                <m:t>1</m:t>
              </m:r>
            </m:oMath>
          </w:p>
        </w:tc>
      </w:tr>
      <w:tr>
        <w:tc>
          <w:tcPr/>
          <w:p>
            <w:pPr>
              <w:pStyle w:val="Compact"/>
            </w:pPr>
            <m:oMath>
              <m:sSub>
                <m:e>
                  <m:r>
                    <m:t>n</m:t>
                  </m:r>
                </m:e>
                <m:sub>
                  <m:r>
                    <m:rPr>
                      <m:sty m:val="p"/>
                    </m:rPr>
                    <m:t>a</m:t>
                  </m:r>
                  <m:r>
                    <m:rPr>
                      <m:sty m:val="p"/>
                    </m:rPr>
                    <m:t>i</m:t>
                  </m:r>
                  <m:r>
                    <m:rPr>
                      <m:sty m:val="p"/>
                    </m:rPr>
                    <m:t>r</m:t>
                  </m:r>
                </m:sub>
              </m:sSub>
            </m:oMath>
          </w:p>
        </w:tc>
        <w:tc>
          <w:tcPr/>
          <w:p>
            <w:pPr>
              <w:pStyle w:val="Compact"/>
            </w:pPr>
            <w:r>
              <w:rPr>
                <w:rFonts w:hint="eastAsia"/>
              </w:rPr>
              <w:t xml:space="preserve">空气（入射介质）折射率</w:t>
            </w:r>
          </w:p>
        </w:tc>
        <w:tc>
          <w:tcPr/>
          <w:p>
            <w:pPr>
              <w:pStyle w:val="Compact"/>
            </w:pPr>
            <w:r>
              <w:rPr>
                <w:rFonts w:hint="eastAsia"/>
              </w:rPr>
              <w:t xml:space="preserve">无量纲</w:t>
            </w:r>
          </w:p>
        </w:tc>
        <w:tc>
          <w:tcPr/>
          <w:p>
            <w:pPr>
              <w:pStyle w:val="Compact"/>
            </w:pPr>
            <m:oMath>
              <m:r>
                <m:rPr>
                  <m:sty m:val="p"/>
                </m:rPr>
                <m:t>≈</m:t>
              </m:r>
              <m:r>
                <m:t>1</m:t>
              </m:r>
            </m:oMath>
          </w:p>
        </w:tc>
      </w:tr>
      <w:tr>
        <w:tc>
          <w:tcPr/>
          <w:p>
            <w:pPr>
              <w:pStyle w:val="Compact"/>
            </w:pPr>
            <m:oMath>
              <m:r>
                <m:t>θ</m:t>
              </m:r>
            </m:oMath>
          </w:p>
        </w:tc>
        <w:tc>
          <w:tcPr/>
          <w:p>
            <w:pPr>
              <w:pStyle w:val="Compact"/>
            </w:pPr>
            <w:r>
              <w:rPr>
                <w:rFonts w:hint="eastAsia"/>
              </w:rPr>
              <w:t xml:space="preserve">入射角（空气侧，相对表面法线）</w:t>
            </w:r>
          </w:p>
        </w:tc>
        <w:tc>
          <w:tcPr/>
          <w:p>
            <w:pPr>
              <w:pStyle w:val="Compact"/>
            </w:pPr>
            <w:r>
              <w:rPr>
                <w:rFonts w:hint="eastAsia"/>
              </w:rPr>
              <w:t xml:space="preserve">度</w:t>
            </w:r>
          </w:p>
        </w:tc>
        <w:tc>
          <w:tcPr/>
          <w:p>
            <w:pPr>
              <w:pStyle w:val="Compact"/>
            </w:pPr>
            <m:oMath>
              <m:r>
                <m:rPr>
                  <m:sty m:val="p"/>
                </m:rPr>
                <m:t>[</m:t>
              </m:r>
              <m:r>
                <m:t>0</m:t>
              </m:r>
              <m:r>
                <m:rPr>
                  <m:sty m:val="p"/>
                </m:rPr>
                <m:t>,</m:t>
              </m:r>
              <m:r>
                <m:t>90</m:t>
              </m:r>
              <m:r>
                <m:rPr>
                  <m:sty m:val="p"/>
                </m:rPr>
                <m:t>°</m:t>
              </m:r>
              <m:r>
                <m:rPr>
                  <m:sty m:val="p"/>
                </m:rPr>
                <m:t>)</m:t>
              </m:r>
            </m:oMath>
          </w:p>
        </w:tc>
      </w:tr>
      <w:tr>
        <w:tc>
          <w:tcPr/>
          <w:p>
            <w:pPr>
              <w:pStyle w:val="Compact"/>
            </w:pPr>
            <m:oMath>
              <m:sSup>
                <m:e>
                  <m:r>
                    <m:t>θ</m:t>
                  </m:r>
                </m:e>
                <m:sup>
                  <m:r>
                    <m:rPr>
                      <m:sty m:val="p"/>
                    </m:rPr>
                    <m:t>′</m:t>
                  </m:r>
                </m:sup>
              </m:sSup>
            </m:oMath>
          </w:p>
        </w:tc>
        <w:tc>
          <w:tcPr/>
          <w:p>
            <w:pPr>
              <w:pStyle w:val="Compact"/>
            </w:pPr>
            <w:r>
              <w:rPr>
                <w:rFonts w:hint="eastAsia"/>
              </w:rPr>
              <w:t xml:space="preserve">外延层内折射角</w:t>
            </w:r>
          </w:p>
        </w:tc>
        <w:tc>
          <w:tcPr/>
          <w:p>
            <w:pPr>
              <w:pStyle w:val="Compact"/>
            </w:pPr>
            <w:r>
              <w:rPr>
                <w:rFonts w:hint="eastAsia"/>
              </w:rPr>
              <w:t xml:space="preserve">度</w:t>
            </w:r>
          </w:p>
        </w:tc>
        <w:tc>
          <w:tcPr/>
          <w:p>
            <w:pPr>
              <w:pStyle w:val="Compact"/>
            </w:pPr>
            <m:oMath>
              <m:r>
                <m:rPr>
                  <m:sty m:val="p"/>
                </m:rPr>
                <m:t>[</m:t>
              </m:r>
              <m:r>
                <m:t>0</m:t>
              </m:r>
              <m:r>
                <m:rPr>
                  <m:sty m:val="p"/>
                </m:rPr>
                <m:t>,</m:t>
              </m:r>
              <m:r>
                <m:t>90</m:t>
              </m:r>
              <m:r>
                <m:rPr>
                  <m:sty m:val="p"/>
                </m:rPr>
                <m:t>°</m:t>
              </m:r>
              <m:r>
                <m:rPr>
                  <m:sty m:val="p"/>
                </m:rPr>
                <m:t>)</m:t>
              </m:r>
            </m:oMath>
          </w:p>
        </w:tc>
      </w:tr>
      <w:tr>
        <w:tc>
          <w:tcPr/>
          <w:p>
            <w:pPr>
              <w:pStyle w:val="Compact"/>
            </w:pPr>
            <m:oMath>
              <m:sSup>
                <m:e>
                  <m:r>
                    <m:t>θ</m:t>
                  </m:r>
                </m:e>
                <m:sup>
                  <m:r>
                    <m:rPr>
                      <m:sty m:val="p"/>
                    </m:rPr>
                    <m:t>″</m:t>
                  </m:r>
                </m:sup>
              </m:sSup>
            </m:oMath>
          </w:p>
        </w:tc>
        <w:tc>
          <w:tcPr/>
          <w:p>
            <w:pPr>
              <w:pStyle w:val="Compact"/>
            </w:pPr>
            <w:r>
              <w:rPr>
                <w:rFonts w:hint="eastAsia"/>
              </w:rPr>
              <w:t xml:space="preserve">衬底内折射角</w:t>
            </w:r>
          </w:p>
        </w:tc>
        <w:tc>
          <w:tcPr/>
          <w:p>
            <w:pPr>
              <w:pStyle w:val="Compact"/>
            </w:pPr>
            <w:r>
              <w:rPr>
                <w:rFonts w:hint="eastAsia"/>
              </w:rPr>
              <w:t xml:space="preserve">度</w:t>
            </w:r>
          </w:p>
        </w:tc>
        <w:tc>
          <w:tcPr/>
          <w:p>
            <w:pPr>
              <w:pStyle w:val="Compact"/>
            </w:pPr>
            <m:oMath>
              <m:r>
                <m:rPr>
                  <m:sty m:val="p"/>
                </m:rPr>
                <m:t>[</m:t>
              </m:r>
              <m:r>
                <m:t>0</m:t>
              </m:r>
              <m:r>
                <m:rPr>
                  <m:sty m:val="p"/>
                </m:rPr>
                <m:t>,</m:t>
              </m:r>
              <m:r>
                <m:t>90</m:t>
              </m:r>
              <m:r>
                <m:rPr>
                  <m:sty m:val="p"/>
                </m:rPr>
                <m:t>°</m:t>
              </m:r>
              <m:r>
                <m:rPr>
                  <m:sty m:val="p"/>
                </m:rPr>
                <m:t>)</m:t>
              </m:r>
            </m:oMath>
          </w:p>
        </w:tc>
      </w:tr>
      <w:tr>
        <w:tc>
          <w:tcPr/>
          <w:p>
            <w:pPr>
              <w:pStyle w:val="Compact"/>
            </w:pPr>
            <m:oMath>
              <m:r>
                <m:t>λ</m:t>
              </m:r>
            </m:oMath>
          </w:p>
        </w:tc>
        <w:tc>
          <w:tcPr/>
          <w:p>
            <w:pPr>
              <w:pStyle w:val="Compact"/>
            </w:pPr>
            <w:r>
              <w:rPr>
                <w:rFonts w:hint="eastAsia"/>
              </w:rPr>
              <w:t xml:space="preserve">真空中红外光波长</w:t>
            </w:r>
          </w:p>
        </w:tc>
        <w:tc>
          <w:tcPr/>
          <w:p>
            <w:pPr>
              <w:pStyle w:val="Compact"/>
            </w:pPr>
            <m:oMath>
              <m:r>
                <m:t>μ</m:t>
              </m:r>
              <m:r>
                <m:rPr>
                  <m:sty m:val="p"/>
                </m:rPr>
                <m:t>m</m:t>
              </m:r>
            </m:oMath>
          </w:p>
        </w:tc>
        <w:tc>
          <w:tcPr/>
          <w:p>
            <w:pPr>
              <w:pStyle w:val="Compact"/>
            </w:pPr>
            <m:oMath>
              <m:r>
                <m:rPr>
                  <m:sty m:val="p"/>
                </m:rPr>
                <m:t>&gt;</m:t>
              </m:r>
              <m:r>
                <m:t>0</m:t>
              </m:r>
            </m:oMath>
          </w:p>
        </w:tc>
      </w:tr>
      <w:tr>
        <w:tc>
          <w:tcPr/>
          <w:p>
            <w:pPr>
              <w:pStyle w:val="Compact"/>
            </w:pPr>
            <m:oMath>
              <m:r>
                <m:t>ν</m:t>
              </m:r>
            </m:oMath>
          </w:p>
        </w:tc>
        <w:tc>
          <w:tcPr/>
          <w:p>
            <w:pPr>
              <w:pStyle w:val="Compact"/>
            </w:pPr>
            <w:r>
              <w:rPr>
                <w:rFonts w:hint="eastAsia"/>
              </w:rPr>
              <w:t xml:space="preserve">波数</w:t>
            </w:r>
          </w:p>
        </w:tc>
        <w:tc>
          <w:tcPr/>
          <w:p>
            <w:pPr>
              <w:pStyle w:val="Compact"/>
            </w:pPr>
            <m:oMath>
              <m:sSup>
                <m:e>
                  <m:r>
                    <m:rPr>
                      <m:sty m:val="p"/>
                    </m:rPr>
                    <m:t>c</m:t>
                  </m:r>
                  <m:r>
                    <m:rPr>
                      <m:sty m:val="p"/>
                    </m:rPr>
                    <m:t>m</m:t>
                  </m:r>
                </m:e>
                <m:sup>
                  <m:r>
                    <m:rPr>
                      <m:sty m:val="p"/>
                    </m:rPr>
                    <m:t>−</m:t>
                  </m:r>
                  <m:r>
                    <m:t>1</m:t>
                  </m:r>
                </m:sup>
              </m:sSup>
            </m:oMath>
          </w:p>
        </w:tc>
        <w:tc>
          <w:tcPr/>
          <w:p>
            <w:pPr>
              <w:pStyle w:val="Compact"/>
            </w:pPr>
            <m:oMath>
              <m:r>
                <m:rPr>
                  <m:sty m:val="p"/>
                </m:rPr>
                <m:t>&gt;</m:t>
              </m:r>
              <m:r>
                <m:t>0</m:t>
              </m:r>
            </m:oMath>
            <w:r>
              <w:rPr>
                <w:rFonts w:hint="eastAsia"/>
              </w:rPr>
              <w:t xml:space="preserve">（实测约</w:t>
            </w:r>
            <w:r>
              <w:t xml:space="preserve"> </w:t>
            </w:r>
            <m:oMath>
              <m:r>
                <m:t>399.7</m:t>
              </m:r>
            </m:oMath>
            <w:r>
              <w:t xml:space="preserve">–</w:t>
            </w:r>
            <m:oMath>
              <m:r>
                <m:t>4000.1</m:t>
              </m:r>
            </m:oMath>
            <w:r>
              <w:rPr>
                <w:rFonts w:hint="eastAsia"/>
              </w:rPr>
              <w:t xml:space="preserve">）</w:t>
            </w:r>
          </w:p>
        </w:tc>
      </w:tr>
      <w:tr>
        <w:tc>
          <w:tcPr/>
          <w:p>
            <w:pPr>
              <w:pStyle w:val="Compact"/>
            </w:pPr>
            <m:oMath>
              <m:r>
                <m:t>R</m:t>
              </m:r>
            </m:oMath>
          </w:p>
        </w:tc>
        <w:tc>
          <w:tcPr/>
          <w:p>
            <w:pPr>
              <w:pStyle w:val="Compact"/>
            </w:pPr>
            <w:r>
              <w:rPr>
                <w:rFonts w:hint="eastAsia"/>
              </w:rPr>
              <w:t xml:space="preserve">干涉光谱反射率（实测数据）</w:t>
            </w:r>
          </w:p>
        </w:tc>
        <w:tc>
          <w:tcPr/>
          <w:p>
            <w:pPr>
              <w:pStyle w:val="Compact"/>
            </w:pPr>
            <m:oMath>
              <m:r>
                <m:rPr>
                  <m:sty m:val="p"/>
                </m:rPr>
                <m:t>%</m:t>
              </m:r>
            </m:oMath>
          </w:p>
        </w:tc>
        <w:tc>
          <w:tcPr/>
          <w:p>
            <w:pPr>
              <w:pStyle w:val="Compact"/>
            </w:pPr>
            <m:oMath>
              <m:r>
                <m:rPr>
                  <m:sty m:val="p"/>
                </m:rPr>
                <m:t>≥</m:t>
              </m:r>
              <m:r>
                <m:t>0</m:t>
              </m:r>
            </m:oMath>
            <w:r>
              <w:rPr>
                <w:rFonts w:hint="eastAsia"/>
              </w:rPr>
              <w:t xml:space="preserve">（附件</w:t>
            </w:r>
            <w:r>
              <w:t xml:space="preserve"> 2 </w:t>
            </w:r>
            <w:r>
              <w:rPr>
                <w:rFonts w:hint="eastAsia"/>
              </w:rPr>
              <w:t xml:space="preserve">个别值</w:t>
            </w:r>
            <w:r>
              <w:t xml:space="preserve"> </w:t>
            </w:r>
            <m:oMath>
              <m:r>
                <m:rPr>
                  <m:sty m:val="p"/>
                </m:rPr>
                <m:t>&gt;</m:t>
              </m:r>
              <m:r>
                <m:t>100</m:t>
              </m:r>
            </m:oMath>
            <w:r>
              <w:t xml:space="preserve"> </w:t>
            </w:r>
            <w:r>
              <w:rPr>
                <w:rFonts w:hint="eastAsia"/>
              </w:rPr>
              <w:t xml:space="preserve">属异常）</w:t>
            </w:r>
          </w:p>
        </w:tc>
      </w:tr>
      <w:tr>
        <w:tc>
          <w:tcPr/>
          <w:p>
            <w:pPr>
              <w:pStyle w:val="Compact"/>
            </w:pPr>
            <m:oMath>
              <m:r>
                <m:t>m</m:t>
              </m:r>
            </m:oMath>
          </w:p>
        </w:tc>
        <w:tc>
          <w:tcPr/>
          <w:p>
            <w:pPr>
              <w:pStyle w:val="Compact"/>
            </w:pPr>
            <w:r>
              <w:rPr>
                <w:rFonts w:hint="eastAsia"/>
              </w:rPr>
              <w:t xml:space="preserve">干涉级次</w:t>
            </w:r>
          </w:p>
        </w:tc>
        <w:tc>
          <w:tcPr/>
          <w:p>
            <w:pPr>
              <w:pStyle w:val="Compact"/>
            </w:pPr>
            <w:r>
              <w:rPr>
                <w:rFonts w:hint="eastAsia"/>
              </w:rPr>
              <w:t xml:space="preserve">无量纲</w:t>
            </w:r>
          </w:p>
        </w:tc>
        <w:tc>
          <w:tcPr/>
          <w:p>
            <w:pPr>
              <w:pStyle w:val="Compact"/>
            </w:pPr>
            <m:oMath>
              <m:r>
                <m:rPr>
                  <m:sty m:val="p"/>
                </m:rPr>
                <m:t>≥</m:t>
              </m:r>
              <m:r>
                <m:t>0</m:t>
              </m:r>
            </m:oMath>
          </w:p>
        </w:tc>
      </w:tr>
      <w:tr>
        <w:tc>
          <w:tcPr/>
          <w:p>
            <w:pPr>
              <w:pStyle w:val="Compact"/>
            </w:pPr>
            <m:oMath>
              <m:r>
                <m:rPr>
                  <m:sty m:val="p"/>
                </m:rPr>
                <m:t>Δ</m:t>
              </m:r>
              <m:r>
                <m:t>ν</m:t>
              </m:r>
            </m:oMath>
          </w:p>
        </w:tc>
        <w:tc>
          <w:tcPr/>
          <w:p>
            <w:pPr>
              <w:pStyle w:val="Compact"/>
            </w:pPr>
            <w:r>
              <w:rPr>
                <w:rFonts w:hint="eastAsia"/>
              </w:rPr>
              <w:t xml:space="preserve">相邻同型极值（峰-峰/谷-谷）波数间隔</w:t>
            </w:r>
          </w:p>
        </w:tc>
        <w:tc>
          <w:tcPr/>
          <w:p>
            <w:pPr>
              <w:pStyle w:val="Compact"/>
            </w:pPr>
            <m:oMath>
              <m:sSup>
                <m:e>
                  <m:r>
                    <m:rPr>
                      <m:sty m:val="p"/>
                    </m:rPr>
                    <m:t>c</m:t>
                  </m:r>
                  <m:r>
                    <m:rPr>
                      <m:sty m:val="p"/>
                    </m:rPr>
                    <m:t>m</m:t>
                  </m:r>
                </m:e>
                <m:sup>
                  <m:r>
                    <m:rPr>
                      <m:sty m:val="p"/>
                    </m:rPr>
                    <m:t>−</m:t>
                  </m:r>
                  <m:r>
                    <m:t>1</m:t>
                  </m:r>
                </m:sup>
              </m:sSup>
            </m:oMath>
          </w:p>
        </w:tc>
        <w:tc>
          <w:tcPr/>
          <w:p>
            <w:pPr>
              <w:pStyle w:val="Compact"/>
            </w:pPr>
            <m:oMath>
              <m:r>
                <m:rPr>
                  <m:sty m:val="p"/>
                </m:rPr>
                <m:t>&gt;</m:t>
              </m:r>
              <m:r>
                <m:t>0</m:t>
              </m:r>
            </m:oMath>
          </w:p>
        </w:tc>
      </w:tr>
      <w:tr>
        <w:tc>
          <w:tcPr/>
          <w:p>
            <w:pPr>
              <w:pStyle w:val="Compact"/>
            </w:pPr>
            <m:oMath>
              <m:r>
                <m:rPr>
                  <m:sty m:val="p"/>
                </m:rPr>
                <m:t>Δ</m:t>
              </m:r>
              <m:r>
                <m:t>g</m:t>
              </m:r>
            </m:oMath>
          </w:p>
        </w:tc>
        <w:tc>
          <w:tcPr/>
          <w:p>
            <w:pPr>
              <w:pStyle w:val="Compact"/>
            </w:pPr>
            <m:oMath>
              <m:r>
                <m:t>g</m:t>
              </m:r>
            </m:oMath>
            <w:r>
              <w:t xml:space="preserve"> </w:t>
            </w:r>
            <w:r>
              <w:rPr>
                <w:rFonts w:hint="eastAsia"/>
              </w:rPr>
              <w:t xml:space="preserve">空间干涉周期</w:t>
            </w:r>
          </w:p>
        </w:tc>
        <w:tc>
          <w:tcPr/>
          <w:p>
            <w:pPr>
              <w:pStyle w:val="Compact"/>
            </w:pPr>
            <m:oMath>
              <m:sSup>
                <m:e>
                  <m:r>
                    <m:rPr>
                      <m:sty m:val="p"/>
                    </m:rPr>
                    <m:t>c</m:t>
                  </m:r>
                  <m:r>
                    <m:rPr>
                      <m:sty m:val="p"/>
                    </m:rPr>
                    <m:t>m</m:t>
                  </m:r>
                </m:e>
                <m:sup>
                  <m:r>
                    <m:rPr>
                      <m:sty m:val="p"/>
                    </m:rPr>
                    <m:t>−</m:t>
                  </m:r>
                  <m:r>
                    <m:t>1</m:t>
                  </m:r>
                </m:sup>
              </m:sSup>
            </m:oMath>
          </w:p>
        </w:tc>
        <w:tc>
          <w:tcPr/>
          <w:p>
            <w:pPr>
              <w:pStyle w:val="Compact"/>
            </w:pPr>
            <m:oMath>
              <m:r>
                <m:rPr>
                  <m:sty m:val="p"/>
                </m:rPr>
                <m:t>&gt;</m:t>
              </m:r>
              <m:r>
                <m:t>0</m:t>
              </m:r>
            </m:oMath>
          </w:p>
        </w:tc>
      </w:tr>
      <w:tr>
        <w:tc>
          <w:tcPr/>
          <w:p>
            <w:pPr>
              <w:pStyle w:val="Compact"/>
            </w:pPr>
            <m:oMath>
              <m:sSub>
                <m:e>
                  <m:r>
                    <m:t>N</m:t>
                  </m:r>
                </m:e>
                <m:sub>
                  <m:r>
                    <m:t>c</m:t>
                  </m:r>
                </m:sub>
              </m:sSub>
            </m:oMath>
          </w:p>
        </w:tc>
        <w:tc>
          <w:tcPr/>
          <w:p>
            <w:pPr>
              <w:pStyle w:val="Compact"/>
            </w:pPr>
            <w:r>
              <w:rPr>
                <w:rFonts w:hint="eastAsia"/>
              </w:rPr>
              <w:t xml:space="preserve">掺杂载流子浓度</w:t>
            </w:r>
          </w:p>
        </w:tc>
        <w:tc>
          <w:tcPr/>
          <w:p>
            <w:pPr>
              <w:pStyle w:val="Compact"/>
            </w:pPr>
            <m:oMath>
              <m:sSup>
                <m:e>
                  <m:r>
                    <m:rPr>
                      <m:sty m:val="p"/>
                    </m:rPr>
                    <m:t>c</m:t>
                  </m:r>
                  <m:r>
                    <m:rPr>
                      <m:sty m:val="p"/>
                    </m:rPr>
                    <m:t>m</m:t>
                  </m:r>
                </m:e>
                <m:sup>
                  <m:r>
                    <m:rPr>
                      <m:sty m:val="p"/>
                    </m:rPr>
                    <m:t>−</m:t>
                  </m:r>
                  <m:r>
                    <m:t>3</m:t>
                  </m:r>
                </m:sup>
              </m:sSup>
            </m:oMath>
          </w:p>
        </w:tc>
        <w:tc>
          <w:tcPr/>
          <w:p>
            <w:pPr>
              <w:pStyle w:val="Compact"/>
            </w:pPr>
            <m:oMath>
              <m:r>
                <m:rPr>
                  <m:sty m:val="p"/>
                </m:rPr>
                <m:t>&gt;</m:t>
              </m:r>
              <m:r>
                <m:t>0</m:t>
              </m:r>
            </m:oMath>
          </w:p>
        </w:tc>
      </w:tr>
      <w:tr>
        <w:tc>
          <w:tcPr/>
          <w:p>
            <w:pPr>
              <w:pStyle w:val="Compact"/>
            </w:pPr>
            <m:oMath>
              <m:sSub>
                <m:e>
                  <m:r>
                    <m:t>r</m:t>
                  </m:r>
                </m:e>
                <m:sub>
                  <m:r>
                    <m:t>01</m:t>
                  </m:r>
                </m:sub>
              </m:sSub>
              <m:r>
                <m:rPr>
                  <m:sty m:val="p"/>
                </m:rPr>
                <m:t>,</m:t>
              </m:r>
              <m:sSub>
                <m:e>
                  <m:r>
                    <m:t>r</m:t>
                  </m:r>
                </m:e>
                <m:sub>
                  <m:r>
                    <m:t>12</m:t>
                  </m:r>
                </m:sub>
              </m:sSub>
            </m:oMath>
          </w:p>
        </w:tc>
        <w:tc>
          <w:tcPr/>
          <w:p>
            <w:pPr>
              <w:pStyle w:val="Compact"/>
            </w:pPr>
            <w:r>
              <w:rPr>
                <w:rFonts w:hint="eastAsia"/>
              </w:rPr>
              <w:t xml:space="preserve">空气/外延层、外延层/衬底界面振幅反射系数（Fresnel）</w:t>
            </w:r>
          </w:p>
        </w:tc>
        <w:tc>
          <w:tcPr/>
          <w:p>
            <w:pPr>
              <w:pStyle w:val="Compact"/>
            </w:pPr>
            <w:r>
              <w:rPr>
                <w:rFonts w:hint="eastAsia"/>
              </w:rPr>
              <w:t xml:space="preserve">无量纲</w:t>
            </w:r>
          </w:p>
        </w:tc>
        <w:tc>
          <w:tcPr/>
          <w:p>
            <w:pPr>
              <w:pStyle w:val="Compact"/>
            </w:pPr>
            <m:oMath>
              <m:r>
                <m:rPr>
                  <m:sty m:val="p"/>
                </m:rPr>
                <m:t>|</m:t>
              </m:r>
              <m:r>
                <m:t>r</m:t>
              </m:r>
              <m:r>
                <m:rPr>
                  <m:sty m:val="p"/>
                </m:rPr>
                <m:t>|</m:t>
              </m:r>
              <m:r>
                <m:rPr>
                  <m:sty m:val="p"/>
                </m:rPr>
                <m:t>&lt;</m:t>
              </m:r>
              <m:r>
                <m:t>1</m:t>
              </m:r>
            </m:oMath>
          </w:p>
        </w:tc>
      </w:tr>
      <w:tr>
        <w:tc>
          <w:tcPr/>
          <w:p>
            <w:pPr>
              <w:pStyle w:val="Compact"/>
            </w:pPr>
            <m:oMath>
              <m:sSub>
                <m:e>
                  <m:r>
                    <m:t>R</m:t>
                  </m:r>
                </m:e>
                <m:sub>
                  <m:r>
                    <m:t>01</m:t>
                  </m:r>
                </m:sub>
              </m:sSub>
              <m:r>
                <m:rPr>
                  <m:sty m:val="p"/>
                </m:rPr>
                <m:t>,</m:t>
              </m:r>
              <m:sSub>
                <m:e>
                  <m:r>
                    <m:t>R</m:t>
                  </m:r>
                </m:e>
                <m:sub>
                  <m:r>
                    <m:t>12</m:t>
                  </m:r>
                </m:sub>
              </m:sSub>
            </m:oMath>
          </w:p>
        </w:tc>
        <w:tc>
          <w:tcPr/>
          <w:p>
            <w:pPr>
              <w:pStyle w:val="Compact"/>
            </w:pPr>
            <w:r>
              <w:rPr>
                <w:rFonts w:hint="eastAsia"/>
              </w:rPr>
              <w:t xml:space="preserve">空气/外延层、外延层/衬底界面强度反射率</w:t>
            </w:r>
          </w:p>
        </w:tc>
        <w:tc>
          <w:tcPr/>
          <w:p>
            <w:pPr>
              <w:pStyle w:val="Compact"/>
            </w:pPr>
            <w:r>
              <w:rPr>
                <w:rFonts w:hint="eastAsia"/>
              </w:rPr>
              <w:t xml:space="preserve">无量纲</w:t>
            </w:r>
          </w:p>
        </w:tc>
        <w:tc>
          <w:tcPr/>
          <w:p>
            <w:pPr>
              <w:pStyle w:val="Compact"/>
            </w:pPr>
            <m:oMath>
              <m:r>
                <m:rPr>
                  <m:sty m:val="p"/>
                </m:rPr>
                <m:t>[</m:t>
              </m:r>
              <m:r>
                <m:t>0</m:t>
              </m:r>
              <m:r>
                <m:rPr>
                  <m:sty m:val="p"/>
                </m:rPr>
                <m:t>,</m:t>
              </m:r>
              <m:r>
                <m:t>1</m:t>
              </m:r>
              <m:r>
                <m:rPr>
                  <m:sty m:val="p"/>
                </m:rPr>
                <m:t>)</m:t>
              </m:r>
            </m:oMath>
          </w:p>
        </w:tc>
      </w:tr>
      <w:tr>
        <w:tc>
          <w:tcPr/>
          <w:p>
            <w:pPr>
              <w:pStyle w:val="Compact"/>
            </w:pPr>
            <m:oMath>
              <m:acc>
                <m:accPr>
                  <m:chr m:val="‾"/>
                </m:accPr>
                <m:e>
                  <m:r>
                    <m:t>R</m:t>
                  </m:r>
                </m:e>
              </m:acc>
            </m:oMath>
          </w:p>
        </w:tc>
        <w:tc>
          <w:tcPr/>
          <w:p>
            <w:pPr>
              <w:pStyle w:val="Compact"/>
            </w:pPr>
            <w:r>
              <w:rPr>
                <w:rFonts w:hint="eastAsia"/>
              </w:rPr>
              <w:t xml:space="preserve">界面强度反射率几何平均</w:t>
            </w:r>
            <w:r>
              <w:t xml:space="preserve"> </w:t>
            </w:r>
            <m:oMath>
              <m:rad>
                <m:radPr>
                  <m:degHide m:val="on"/>
                </m:radPr>
                <m:deg/>
                <m:e>
                  <m:sSub>
                    <m:e>
                      <m:r>
                        <m:t>R</m:t>
                      </m:r>
                    </m:e>
                    <m:sub>
                      <m:r>
                        <m:t>01</m:t>
                      </m:r>
                    </m:sub>
                  </m:sSub>
                  <m:sSub>
                    <m:e>
                      <m:r>
                        <m:t>R</m:t>
                      </m:r>
                    </m:e>
                    <m:sub>
                      <m:r>
                        <m:t>12</m:t>
                      </m:r>
                    </m:sub>
                  </m:sSub>
                </m:e>
              </m:rad>
            </m:oMath>
          </w:p>
        </w:tc>
        <w:tc>
          <w:tcPr/>
          <w:p>
            <w:pPr>
              <w:pStyle w:val="Compact"/>
            </w:pPr>
            <w:r>
              <w:rPr>
                <w:rFonts w:hint="eastAsia"/>
              </w:rPr>
              <w:t xml:space="preserve">无量纲</w:t>
            </w:r>
          </w:p>
        </w:tc>
        <w:tc>
          <w:tcPr/>
          <w:p>
            <w:pPr>
              <w:pStyle w:val="Compact"/>
            </w:pPr>
            <m:oMath>
              <m:r>
                <m:rPr>
                  <m:sty m:val="p"/>
                </m:rPr>
                <m:t>&gt;</m:t>
              </m:r>
              <m:r>
                <m:t>0</m:t>
              </m:r>
            </m:oMath>
          </w:p>
        </w:tc>
      </w:tr>
      <w:tr>
        <w:tc>
          <w:tcPr/>
          <w:p>
            <w:pPr>
              <w:pStyle w:val="Compact"/>
            </w:pPr>
            <w:r>
              <w:t xml:space="preserve">finesse</w:t>
            </w:r>
          </w:p>
        </w:tc>
        <w:tc>
          <w:tcPr/>
          <w:p>
            <w:pPr>
              <w:pStyle w:val="Compact"/>
            </w:pPr>
            <w:r>
              <w:rPr>
                <w:rFonts w:hint="eastAsia"/>
              </w:rPr>
              <w:t xml:space="preserve">多光束精细度</w:t>
            </w:r>
            <w:r>
              <w:t xml:space="preserve"> </w:t>
            </w:r>
            <m:oMath>
              <m:r>
                <m:t>F</m:t>
              </m:r>
              <m:r>
                <m:rPr>
                  <m:sty m:val="p"/>
                </m:rPr>
                <m:t>=</m:t>
              </m:r>
              <m:r>
                <m:t>π</m:t>
              </m:r>
              <m:rad>
                <m:radPr>
                  <m:degHide m:val="on"/>
                </m:radPr>
                <m:deg/>
                <m:e>
                  <m:acc>
                    <m:accPr>
                      <m:chr m:val="‾"/>
                    </m:accPr>
                    <m:e>
                      <m:r>
                        <m:t>R</m:t>
                      </m:r>
                    </m:e>
                  </m:acc>
                </m:e>
              </m:rad>
              <m:r>
                <m:rPr>
                  <m:sty m:val="p"/>
                </m:rPr>
                <m:t>/</m:t>
              </m:r>
              <m:r>
                <m:rPr>
                  <m:sty m:val="p"/>
                </m:rPr>
                <m:t>(</m:t>
              </m:r>
              <m:r>
                <m:t>1</m:t>
              </m:r>
              <m:r>
                <m:rPr>
                  <m:sty m:val="p"/>
                </m:rPr>
                <m:t>−</m:t>
              </m:r>
              <m:acc>
                <m:accPr>
                  <m:chr m:val="‾"/>
                </m:accPr>
                <m:e>
                  <m:r>
                    <m:t>R</m:t>
                  </m:r>
                </m:e>
              </m:acc>
              <m:r>
                <m:rPr>
                  <m:sty m:val="p"/>
                </m:rPr>
                <m:t>)</m:t>
              </m:r>
            </m:oMath>
          </w:p>
        </w:tc>
        <w:tc>
          <w:tcPr/>
          <w:p>
            <w:pPr>
              <w:pStyle w:val="Compact"/>
            </w:pPr>
            <w:r>
              <w:rPr>
                <w:rFonts w:hint="eastAsia"/>
              </w:rPr>
              <w:t xml:space="preserve">无量纲</w:t>
            </w:r>
          </w:p>
        </w:tc>
        <w:tc>
          <w:tcPr/>
          <w:p>
            <w:pPr>
              <w:pStyle w:val="Compact"/>
            </w:pPr>
            <m:oMath>
              <m:r>
                <m:rPr>
                  <m:sty m:val="p"/>
                </m:rPr>
                <m:t>&gt;</m:t>
              </m:r>
              <m:r>
                <m:t>0</m:t>
              </m:r>
            </m:oMath>
          </w:p>
        </w:tc>
      </w:tr>
      <w:tr>
        <w:tc>
          <w:tcPr/>
          <w:p>
            <w:pPr>
              <w:pStyle w:val="Compact"/>
            </w:pPr>
            <m:oMath>
              <m:r>
                <m:t>δ</m:t>
              </m:r>
            </m:oMath>
          </w:p>
        </w:tc>
        <w:tc>
          <w:tcPr/>
          <w:p>
            <w:pPr>
              <w:pStyle w:val="Compact"/>
            </w:pPr>
            <w:r>
              <w:rPr>
                <w:rFonts w:hint="eastAsia"/>
              </w:rPr>
              <w:t xml:space="preserve">相邻反射光束相位差（含光程差相位与反射相位跃变）</w:t>
            </w:r>
          </w:p>
        </w:tc>
        <w:tc>
          <w:tcPr/>
          <w:p>
            <w:pPr>
              <w:pStyle w:val="Compact"/>
            </w:pPr>
            <w:r>
              <w:t xml:space="preserve">rad</w:t>
            </w:r>
          </w:p>
        </w:tc>
        <w:tc>
          <w:tcPr/>
          <w:p>
            <w:pPr>
              <w:pStyle w:val="Compact"/>
            </w:pPr>
            <w:r>
              <w:rPr>
                <w:rFonts w:hint="eastAsia"/>
              </w:rPr>
              <w:t xml:space="preserve">实数</w:t>
            </w:r>
          </w:p>
        </w:tc>
      </w:tr>
      <w:tr>
        <w:tc>
          <w:tcPr/>
          <w:p>
            <w:pPr>
              <w:pStyle w:val="Compact"/>
            </w:pPr>
            <m:oMath>
              <m:r>
                <m:t>φ</m:t>
              </m:r>
            </m:oMath>
          </w:p>
        </w:tc>
        <w:tc>
          <w:tcPr/>
          <w:p>
            <w:pPr>
              <w:pStyle w:val="Compact"/>
            </w:pPr>
            <w:r>
              <w:rPr>
                <w:rFonts w:hint="eastAsia"/>
              </w:rPr>
              <w:t xml:space="preserve">界面反射相位跃变之和（取值</w:t>
            </w:r>
            <w:r>
              <w:t xml:space="preserve"> 0 </w:t>
            </w:r>
            <w:r>
              <w:rPr>
                <w:rFonts w:hint="eastAsia"/>
              </w:rPr>
              <w:t xml:space="preserve">或</w:t>
            </w:r>
            <w:r>
              <w:t xml:space="preserve"> </w:t>
            </w:r>
            <m:oMath>
              <m:r>
                <m:t>π</m:t>
              </m:r>
            </m:oMath>
            <w:r>
              <w:rPr>
                <w:rFonts w:hint="eastAsia"/>
              </w:rPr>
              <w:t xml:space="preserve">）</w:t>
            </w:r>
          </w:p>
        </w:tc>
        <w:tc>
          <w:tcPr/>
          <w:p>
            <w:pPr>
              <w:pStyle w:val="Compact"/>
            </w:pPr>
            <w:r>
              <w:t xml:space="preserve">rad</w:t>
            </w:r>
          </w:p>
        </w:tc>
        <w:tc>
          <w:tcPr/>
          <w:p>
            <w:pPr>
              <w:pStyle w:val="Compact"/>
            </w:pPr>
            <m:oMath>
              <m:r>
                <m:t>0</m:t>
              </m:r>
              <m:r>
                <m:rPr>
                  <m:sty m:val="p"/>
                </m:rPr>
                <m:t>,</m:t>
              </m:r>
              <m:r>
                <m:t>π</m:t>
              </m:r>
            </m:oMath>
          </w:p>
        </w:tc>
      </w:tr>
      <w:tr>
        <w:tc>
          <w:tcPr/>
          <w:p>
            <w:pPr>
              <w:pStyle w:val="Compact"/>
            </w:pPr>
            <m:oMath>
              <m:r>
                <m:t>g</m:t>
              </m:r>
              <m:r>
                <m:rPr>
                  <m:sty m:val="p"/>
                </m:rPr>
                <m:t>(</m:t>
              </m:r>
              <m:r>
                <m:t>ν</m:t>
              </m:r>
              <m:r>
                <m:rPr>
                  <m:sty m:val="p"/>
                </m:rPr>
                <m:t>)</m:t>
              </m:r>
            </m:oMath>
          </w:p>
        </w:tc>
        <w:tc>
          <w:tcPr/>
          <w:p>
            <w:pPr>
              <w:pStyle w:val="Compact"/>
            </w:pPr>
            <w:r>
              <w:rPr>
                <w:rFonts w:hint="eastAsia"/>
              </w:rPr>
              <w:t xml:space="preserve">相位函数</w:t>
            </w:r>
            <w:r>
              <w:t xml:space="preserve"> </w:t>
            </w:r>
            <m:oMath>
              <m:r>
                <m:t>n</m:t>
              </m:r>
              <m:r>
                <m:rPr>
                  <m:sty m:val="p"/>
                </m:rPr>
                <m:t>(</m:t>
              </m:r>
              <m:r>
                <m:t>ν</m:t>
              </m:r>
              <m:r>
                <m:rPr>
                  <m:sty m:val="p"/>
                </m:rPr>
                <m:t>)</m:t>
              </m:r>
              <m:r>
                <m:t>ν</m:t>
              </m:r>
              <m:r>
                <m:rPr>
                  <m:sty m:val="p"/>
                </m:rPr>
                <m:t>cos</m:t>
              </m:r>
              <m:sSup>
                <m:e>
                  <m:r>
                    <m:t>θ</m:t>
                  </m:r>
                </m:e>
                <m:sup>
                  <m:r>
                    <m:rPr>
                      <m:sty m:val="p"/>
                    </m:rPr>
                    <m:t>′</m:t>
                  </m:r>
                </m:sup>
              </m:sSup>
              <m:r>
                <m:rPr>
                  <m:sty m:val="p"/>
                </m:rPr>
                <m:t>(</m:t>
              </m:r>
              <m:r>
                <m:t>ν</m:t>
              </m:r>
              <m:r>
                <m:rPr>
                  <m:sty m:val="p"/>
                </m:rPr>
                <m:t>)</m:t>
              </m:r>
            </m:oMath>
          </w:p>
        </w:tc>
        <w:tc>
          <w:tcPr/>
          <w:p>
            <w:pPr>
              <w:pStyle w:val="Compact"/>
            </w:pPr>
            <m:oMath>
              <m:sSup>
                <m:e>
                  <m:r>
                    <m:rPr>
                      <m:sty m:val="p"/>
                    </m:rPr>
                    <m:t>c</m:t>
                  </m:r>
                  <m:r>
                    <m:rPr>
                      <m:sty m:val="p"/>
                    </m:rPr>
                    <m:t>m</m:t>
                  </m:r>
                </m:e>
                <m:sup>
                  <m:r>
                    <m:rPr>
                      <m:sty m:val="p"/>
                    </m:rPr>
                    <m:t>−</m:t>
                  </m:r>
                  <m:r>
                    <m:t>1</m:t>
                  </m:r>
                </m:sup>
              </m:sSup>
            </m:oMath>
          </w:p>
        </w:tc>
        <w:tc>
          <w:tcPr/>
          <w:p>
            <w:pPr>
              <w:pStyle w:val="Compact"/>
            </w:pPr>
            <w:r>
              <w:rPr>
                <w:rFonts w:hint="eastAsia"/>
              </w:rPr>
              <w:t xml:space="preserve">实数</w:t>
            </w:r>
          </w:p>
        </w:tc>
      </w:tr>
      <w:tr>
        <w:tc>
          <w:tcPr/>
          <w:p>
            <w:pPr>
              <w:pStyle w:val="Compact"/>
            </w:pPr>
            <m:oMath>
              <m:r>
                <m:t>B</m:t>
              </m:r>
              <m:r>
                <m:rPr>
                  <m:sty m:val="p"/>
                </m:rPr>
                <m:t>(</m:t>
              </m:r>
              <m:r>
                <m:t>ν</m:t>
              </m:r>
              <m:r>
                <m:rPr>
                  <m:sty m:val="p"/>
                </m:rPr>
                <m:t>)</m:t>
              </m:r>
              <m:r>
                <m:rPr>
                  <m:sty m:val="p"/>
                </m:rPr>
                <m:t>,</m:t>
              </m:r>
              <m:r>
                <m:t>C</m:t>
              </m:r>
              <m:r>
                <m:rPr>
                  <m:sty m:val="p"/>
                </m:rPr>
                <m:t>(</m:t>
              </m:r>
              <m:r>
                <m:t>ν</m:t>
              </m:r>
              <m:r>
                <m:rPr>
                  <m:sty m:val="p"/>
                </m:rPr>
                <m:t>)</m:t>
              </m:r>
              <m:r>
                <m:rPr>
                  <m:sty m:val="p"/>
                </m:rPr>
                <m:t>,</m:t>
              </m:r>
              <m:r>
                <m:t>S</m:t>
              </m:r>
              <m:r>
                <m:rPr>
                  <m:sty m:val="p"/>
                </m:rPr>
                <m:t>(</m:t>
              </m:r>
              <m:r>
                <m:t>ν</m:t>
              </m:r>
              <m:r>
                <m:rPr>
                  <m:sty m:val="p"/>
                </m:rPr>
                <m:t>)</m:t>
              </m:r>
            </m:oMath>
          </w:p>
        </w:tc>
        <w:tc>
          <w:tcPr/>
          <w:p>
            <w:pPr>
              <w:pStyle w:val="Compact"/>
            </w:pPr>
            <w:r>
              <w:rPr>
                <w:rFonts w:hint="eastAsia"/>
              </w:rPr>
              <w:t xml:space="preserve">基线、干涉余弦/正弦多项式包络（阶数</w:t>
            </w:r>
            <w:r>
              <w:t xml:space="preserve"> </w:t>
            </w:r>
            <m:oMath>
              <m:r>
                <m:t>p</m:t>
              </m:r>
              <m:r>
                <m:rPr>
                  <m:sty m:val="p"/>
                </m:rPr>
                <m:t>,</m:t>
              </m:r>
              <m:r>
                <m:t>q</m:t>
              </m:r>
            </m:oMath>
            <w:r>
              <w:rPr>
                <w:rFonts w:hint="eastAsia"/>
              </w:rPr>
              <w:t xml:space="preserve">）</w:t>
            </w:r>
          </w:p>
        </w:tc>
        <w:tc>
          <w:tcPr/>
          <w:p>
            <w:pPr>
              <w:pStyle w:val="Compact"/>
            </w:pPr>
            <w:r>
              <w:rPr>
                <w:rFonts w:hint="eastAsia"/>
              </w:rPr>
              <w:t xml:space="preserve">无量纲</w:t>
            </w:r>
          </w:p>
        </w:tc>
        <w:tc>
          <w:tcPr/>
          <w:p>
            <w:pPr>
              <w:pStyle w:val="Compact"/>
            </w:pPr>
            <w:r>
              <w:rPr>
                <w:rFonts w:hint="eastAsia"/>
              </w:rPr>
              <w:t xml:space="preserve">实数</w:t>
            </w:r>
          </w:p>
        </w:tc>
      </w:tr>
      <w:tr>
        <w:tc>
          <w:tcPr/>
          <w:p>
            <w:pPr>
              <w:pStyle w:val="Compact"/>
            </w:pPr>
            <m:oMath>
              <m:r>
                <m:t>A</m:t>
              </m:r>
              <m:r>
                <m:rPr>
                  <m:sty m:val="p"/>
                </m:rPr>
                <m:t>(</m:t>
              </m:r>
              <m:r>
                <m:t>ν</m:t>
              </m:r>
              <m:r>
                <m:rPr>
                  <m:sty m:val="p"/>
                </m:rPr>
                <m:t>)</m:t>
              </m:r>
            </m:oMath>
          </w:p>
        </w:tc>
        <w:tc>
          <w:tcPr/>
          <w:p>
            <w:pPr>
              <w:pStyle w:val="Compact"/>
            </w:pPr>
            <w:r>
              <w:rPr>
                <w:rFonts w:hint="eastAsia"/>
              </w:rPr>
              <w:t xml:space="preserve">干涉幅值（包络）</w:t>
            </w:r>
            <m:oMath>
              <m:rad>
                <m:radPr>
                  <m:degHide m:val="on"/>
                </m:radPr>
                <m:deg/>
                <m:e>
                  <m:sSup>
                    <m:e>
                      <m:r>
                        <m:t>C</m:t>
                      </m:r>
                    </m:e>
                    <m:sup>
                      <m:r>
                        <m:t>2</m:t>
                      </m:r>
                    </m:sup>
                  </m:sSup>
                  <m:r>
                    <m:rPr>
                      <m:sty m:val="p"/>
                    </m:rPr>
                    <m:t>+</m:t>
                  </m:r>
                  <m:sSup>
                    <m:e>
                      <m:r>
                        <m:t>S</m:t>
                      </m:r>
                    </m:e>
                    <m:sup>
                      <m:r>
                        <m:t>2</m:t>
                      </m:r>
                    </m:sup>
                  </m:sSup>
                </m:e>
              </m:rad>
            </m:oMath>
          </w:p>
        </w:tc>
        <w:tc>
          <w:tcPr/>
          <w:p>
            <w:pPr>
              <w:pStyle w:val="Compact"/>
            </w:pPr>
            <w:r>
              <w:rPr>
                <w:rFonts w:hint="eastAsia"/>
              </w:rPr>
              <w:t xml:space="preserve">无量纲</w:t>
            </w:r>
          </w:p>
        </w:tc>
        <w:tc>
          <w:tcPr/>
          <w:p>
            <w:pPr>
              <w:pStyle w:val="Compact"/>
            </w:pPr>
            <m:oMath>
              <m:r>
                <m:rPr>
                  <m:sty m:val="p"/>
                </m:rPr>
                <m:t>≥</m:t>
              </m:r>
              <m:r>
                <m:t>0</m:t>
              </m:r>
            </m:oMath>
          </w:p>
        </w:tc>
      </w:tr>
    </w:tbl>
    <w:p>
      <w:pPr>
        <w:pStyle w:val="BodyText"/>
      </w:pPr>
      <w:r>
        <w:rPr>
          <w:rFonts w:hint="eastAsia"/>
        </w:rPr>
        <w:t xml:space="preserve">单位换算约定：</w:t>
      </w:r>
      <m:oMath>
        <m:r>
          <m:t>λ</m:t>
        </m:r>
        <m:r>
          <m:rPr>
            <m:sty m:val="p"/>
          </m:rPr>
          <m:t>[</m:t>
        </m:r>
        <m:r>
          <m:t>μ</m:t>
        </m:r>
        <m:r>
          <m:rPr>
            <m:sty m:val="p"/>
          </m:rPr>
          <m:t>m</m:t>
        </m:r>
        <m:r>
          <m:rPr>
            <m:sty m:val="p"/>
          </m:rPr>
          <m:t>]</m:t>
        </m:r>
        <m:r>
          <m:rPr>
            <m:sty m:val="p"/>
          </m:rPr>
          <m:t>=</m:t>
        </m:r>
        <m:sSup>
          <m:e>
            <m:r>
              <m:t>10</m:t>
            </m:r>
          </m:e>
          <m:sup>
            <m:r>
              <m:t>4</m:t>
            </m:r>
          </m:sup>
        </m:sSup>
        <m:r>
          <m:rPr>
            <m:sty m:val="p"/>
          </m:rPr>
          <m:t>/</m:t>
        </m:r>
        <m:r>
          <m:t>ν</m:t>
        </m:r>
        <m:r>
          <m:rPr>
            <m:sty m:val="p"/>
          </m:rPr>
          <m:t>[</m:t>
        </m:r>
        <m:sSup>
          <m:e>
            <m:r>
              <m:rPr>
                <m:sty m:val="p"/>
              </m:rPr>
              <m:t>c</m:t>
            </m:r>
            <m:r>
              <m:rPr>
                <m:sty m:val="p"/>
              </m:rPr>
              <m:t>m</m:t>
            </m:r>
          </m:e>
          <m:sup>
            <m:r>
              <m:rPr>
                <m:sty m:val="p"/>
              </m:rPr>
              <m:t>−</m:t>
            </m:r>
            <m:r>
              <m:t>1</m:t>
            </m:r>
          </m:sup>
        </m:sSup>
        <m:r>
          <m:rPr>
            <m:sty m:val="p"/>
          </m:rPr>
          <m:t>]</m:t>
        </m:r>
      </m:oMath>
      <w:r>
        <w:rPr>
          <w:rFonts w:hint="eastAsia"/>
        </w:rPr>
        <w:t xml:space="preserve">；</w:t>
      </w:r>
      <m:oMath>
        <m:r>
          <m:t>δ</m:t>
        </m:r>
        <m:r>
          <m:rPr>
            <m:sty m:val="p"/>
          </m:rPr>
          <m:t>=</m:t>
        </m:r>
        <m:r>
          <m:t>4</m:t>
        </m:r>
        <m:r>
          <m:t>π</m:t>
        </m:r>
        <m:r>
          <m:rPr>
            <m:sty m:val="p"/>
          </m:rPr>
          <m:t>×</m:t>
        </m:r>
        <m:sSup>
          <m:e>
            <m:r>
              <m:t>10</m:t>
            </m:r>
          </m:e>
          <m:sup>
            <m:r>
              <m:rPr>
                <m:sty m:val="p"/>
              </m:rPr>
              <m:t>−</m:t>
            </m:r>
            <m:r>
              <m:t>4</m:t>
            </m:r>
          </m:sup>
        </m:sSup>
        <m:r>
          <m:t> </m:t>
        </m:r>
        <m:r>
          <m:t>n</m:t>
        </m:r>
        <m:r>
          <m:t> </m:t>
        </m:r>
        <m:r>
          <m:t>t</m:t>
        </m:r>
        <m:r>
          <m:t> </m:t>
        </m:r>
        <m:r>
          <m:t>ν</m:t>
        </m:r>
        <m:r>
          <m:rPr>
            <m:sty m:val="p"/>
          </m:rPr>
          <m:t>cos</m:t>
        </m:r>
        <m:sSup>
          <m:e>
            <m:r>
              <m:t>θ</m:t>
            </m:r>
          </m:e>
          <m:sup>
            <m:r>
              <m:rPr>
                <m:sty m:val="p"/>
              </m:rPr>
              <m:t>′</m:t>
            </m:r>
          </m:sup>
        </m:sSup>
      </m:oMath>
      <w:r>
        <w:rPr>
          <w:rFonts w:hint="eastAsia"/>
        </w:rPr>
        <w:t xml:space="preserve">（</w:t>
      </w:r>
      <m:oMath>
        <m:r>
          <m:t>t</m:t>
        </m:r>
      </m:oMath>
      <w:r>
        <w:t xml:space="preserve"> </w:t>
      </w:r>
      <w:r>
        <w:rPr>
          <w:rFonts w:hint="eastAsia"/>
        </w:rPr>
        <w:t xml:space="preserve">以</w:t>
      </w:r>
      <w:r>
        <w:t xml:space="preserve"> </w:t>
      </w:r>
      <m:oMath>
        <m:r>
          <m:t>μ</m:t>
        </m:r>
        <m:r>
          <m:rPr>
            <m:sty m:val="p"/>
          </m:rPr>
          <m:t>m</m:t>
        </m:r>
      </m:oMath>
      <w:r>
        <w:t xml:space="preserve">、</w:t>
      </w:r>
      <m:oMath>
        <m:r>
          <m:t>ν</m:t>
        </m:r>
      </m:oMath>
      <w:r>
        <w:t xml:space="preserve"> </w:t>
      </w:r>
      <w:r>
        <w:rPr>
          <w:rFonts w:hint="eastAsia"/>
        </w:rPr>
        <w:t xml:space="preserve">以</w:t>
      </w:r>
      <w:r>
        <w:t xml:space="preserve"> </w:t>
      </w:r>
      <m:oMath>
        <m:sSup>
          <m:e>
            <m:r>
              <m:rPr>
                <m:sty m:val="p"/>
              </m:rPr>
              <m:t>c</m:t>
            </m:r>
            <m:r>
              <m:rPr>
                <m:sty m:val="p"/>
              </m:rPr>
              <m:t>m</m:t>
            </m:r>
          </m:e>
          <m:sup>
            <m:r>
              <m:rPr>
                <m:sty m:val="p"/>
              </m:rPr>
              <m:t>−</m:t>
            </m:r>
            <m:r>
              <m:t>1</m:t>
            </m:r>
          </m:sup>
        </m:sSup>
      </m:oMath>
      <w:r>
        <w:t xml:space="preserve"> </w:t>
      </w:r>
      <w:r>
        <w:rPr>
          <w:rFonts w:hint="eastAsia"/>
        </w:rPr>
        <w:t xml:space="preserve">计）。</w:t>
      </w:r>
    </w:p>
    <w:bookmarkEnd w:id="23"/>
    <w:bookmarkStart w:id="24" w:name="数据说明与预处理"/>
    <w:p>
      <w:pPr>
        <w:pStyle w:val="Heading2"/>
      </w:pPr>
      <w:r>
        <w:rPr>
          <w:rStyle w:val="SectionNumber"/>
        </w:rPr>
        <w:t xml:space="preserve">1.7</w:t>
      </w:r>
      <w:r>
        <w:tab/>
      </w:r>
      <w:r>
        <w:rPr>
          <w:rFonts w:hint="eastAsia"/>
        </w:rPr>
        <w:t xml:space="preserve">数据说明与预处理</w:t>
      </w:r>
    </w:p>
    <w:p>
      <w:pPr>
        <w:pStyle w:val="FirstParagraph"/>
      </w:pPr>
      <w:r>
        <w:rPr>
          <w:rFonts w:hint="eastAsia"/>
        </w:rPr>
        <w:t xml:space="preserve">数据文件、预处理记录与计算结果均由证据包按</w:t>
      </w:r>
      <w:r>
        <w:t xml:space="preserve"> SHA-256 </w:t>
      </w:r>
      <w:r>
        <w:rPr>
          <w:rFonts w:hint="eastAsia"/>
        </w:rPr>
        <w:t xml:space="preserve">固定；正文不改写原始数据。异常值、缺失值、筛选区间与单位转换均以各问已验收实现与结果记录为准。</w:t>
      </w:r>
    </w:p>
    <w:p>
      <w:pPr>
        <w:pStyle w:val="Compact"/>
        <w:numPr>
          <w:ilvl w:val="0"/>
          <w:numId w:val="1003"/>
        </w:numPr>
      </w:pPr>
      <w:r>
        <w:rPr>
          <w:rFonts w:hint="eastAsia"/>
          <w:b/>
          <w:bCs/>
        </w:rPr>
        <w:t xml:space="preserve">附件</w:t>
      </w:r>
      <w:r>
        <w:rPr>
          <w:b/>
          <w:bCs/>
        </w:rPr>
        <w:t xml:space="preserve"> </w:t>
      </w:r>
      <w:r>
        <w:rPr>
          <w:rFonts w:hint="eastAsia"/>
          <w:b/>
          <w:bCs/>
        </w:rPr>
        <w:t xml:space="preserve">1/2（SiC）</w:t>
      </w:r>
      <w:r>
        <w:rPr>
          <w:rFonts w:hint="eastAsia"/>
        </w:rPr>
        <w:t xml:space="preserve">：波数约</w:t>
      </w:r>
      <w:r>
        <w:t xml:space="preserve"> </w:t>
      </w:r>
      <m:oMath>
        <m:r>
          <m:t>399.67</m:t>
        </m:r>
      </m:oMath>
      <w:r>
        <w:t xml:space="preserve">–</w:t>
      </w:r>
      <m:oMath>
        <m:r>
          <m:t>4000.12</m:t>
        </m:r>
        <m:r>
          <m:t> </m:t>
        </m:r>
        <m:sSup>
          <m:e>
            <m:r>
              <m:rPr>
                <m:sty m:val="p"/>
              </m:rPr>
              <m:t>c</m:t>
            </m:r>
            <m:r>
              <m:rPr>
                <m:sty m:val="p"/>
              </m:rPr>
              <m:t>m</m:t>
            </m:r>
          </m:e>
          <m:sup>
            <m:r>
              <m:rPr>
                <m:sty m:val="p"/>
              </m:rPr>
              <m:t>−</m:t>
            </m:r>
            <m:r>
              <m:t>1</m:t>
            </m:r>
          </m:sup>
        </m:sSup>
      </m:oMath>
      <w:r>
        <w:rPr>
          <w:rFonts w:hint="eastAsia"/>
        </w:rPr>
        <w:t xml:space="preserve">；附件</w:t>
      </w:r>
      <w:r>
        <w:t xml:space="preserve"> 1 </w:t>
      </w:r>
      <w:r>
        <w:rPr>
          <w:rFonts w:hint="eastAsia"/>
        </w:rPr>
        <w:t xml:space="preserve">反射率范围</w:t>
      </w:r>
      <w:r>
        <w:t xml:space="preserve"> </w:t>
      </w:r>
      <m:oMath>
        <m:r>
          <m:t>0.0</m:t>
        </m:r>
      </m:oMath>
      <w:r>
        <w:t xml:space="preserve">–</w:t>
      </w:r>
      <m:oMath>
        <m:r>
          <m:t>95.39</m:t>
        </m:r>
        <m:r>
          <m:rPr>
            <m:sty m:val="p"/>
          </m:rPr>
          <m:t>%</m:t>
        </m:r>
      </m:oMath>
      <w:r>
        <w:rPr>
          <w:rFonts w:hint="eastAsia"/>
        </w:rPr>
        <w:t xml:space="preserve">、均值</w:t>
      </w:r>
      <w:r>
        <w:t xml:space="preserve"> </w:t>
      </w:r>
      <m:oMath>
        <m:r>
          <m:t>22.27</m:t>
        </m:r>
        <m:r>
          <m:rPr>
            <m:sty m:val="p"/>
          </m:rPr>
          <m:t>%</m:t>
        </m:r>
      </m:oMath>
      <w:r>
        <w:rPr>
          <w:rFonts w:hint="eastAsia"/>
        </w:rPr>
        <w:t xml:space="preserve">；附件</w:t>
      </w:r>
      <w:r>
        <w:t xml:space="preserve"> 2 </w:t>
      </w:r>
      <w:r>
        <w:rPr>
          <w:rFonts w:hint="eastAsia"/>
        </w:rPr>
        <w:t xml:space="preserve">范围</w:t>
      </w:r>
      <w:r>
        <w:t xml:space="preserve"> </w:t>
      </w:r>
      <m:oMath>
        <m:r>
          <m:t>0.0</m:t>
        </m:r>
      </m:oMath>
      <w:r>
        <w:t xml:space="preserve">–</w:t>
      </w:r>
      <m:oMath>
        <m:r>
          <m:t>102.74</m:t>
        </m:r>
        <m:r>
          <m:rPr>
            <m:sty m:val="p"/>
          </m:rPr>
          <m:t>%</m:t>
        </m:r>
      </m:oMath>
      <w:r>
        <w:rPr>
          <w:rFonts w:hint="eastAsia"/>
        </w:rPr>
        <w:t xml:space="preserve">、均值</w:t>
      </w:r>
      <w:r>
        <w:t xml:space="preserve"> </w:t>
      </w:r>
      <m:oMath>
        <m:r>
          <m:t>23.59</m:t>
        </m:r>
        <m:r>
          <m:rPr>
            <m:sty m:val="p"/>
          </m:rPr>
          <m:t>%</m:t>
        </m:r>
      </m:oMath>
      <w:r>
        <w:rPr>
          <w:rFonts w:hint="eastAsia"/>
        </w:rPr>
        <w:t xml:space="preserve">。附件</w:t>
      </w:r>
      <w:r>
        <w:t xml:space="preserve"> 2 </w:t>
      </w:r>
      <w:r>
        <w:rPr>
          <w:rFonts w:hint="eastAsia"/>
        </w:rPr>
        <w:t xml:space="preserve">存在反射率</w:t>
      </w:r>
      <w:r>
        <w:t xml:space="preserve"> </w:t>
      </w:r>
      <m:oMath>
        <m:r>
          <m:rPr>
            <m:sty m:val="p"/>
          </m:rPr>
          <m:t>&gt;</m:t>
        </m:r>
        <m:r>
          <m:t>100</m:t>
        </m:r>
        <m:r>
          <m:rPr>
            <m:sty m:val="p"/>
          </m:rPr>
          <m:t>%</m:t>
        </m:r>
      </m:oMath>
      <w:r>
        <w:t xml:space="preserve"> </w:t>
      </w:r>
      <w:r>
        <w:rPr>
          <w:rFonts w:hint="eastAsia"/>
        </w:rPr>
        <w:t xml:space="preserve">的异常点（</w:t>
      </w:r>
      <m:oMath>
        <m:r>
          <m:t>n</m:t>
        </m:r>
        <m:r>
          <m:rPr>
            <m:sty m:val="p"/>
          </m:rPr>
          <m:t>=</m:t>
        </m:r>
        <m:r>
          <m:t>262</m:t>
        </m:r>
      </m:oMath>
      <w:r>
        <w:t xml:space="preserve"> </w:t>
      </w:r>
      <w:r>
        <w:rPr>
          <w:rFonts w:hint="eastAsia"/>
        </w:rPr>
        <w:t xml:space="preserve">个，红</w:t>
      </w:r>
      <w:r>
        <w:t xml:space="preserve"> × </w:t>
      </w:r>
      <w:r>
        <w:rPr>
          <w:rFonts w:hint="eastAsia"/>
        </w:rPr>
        <w:t xml:space="preserve">标注），预处理时按影响增量在“剔除</w:t>
      </w:r>
      <w:r>
        <w:t xml:space="preserve"> / </w:t>
      </w:r>
      <w:r>
        <w:rPr>
          <w:rFonts w:hint="eastAsia"/>
        </w:rPr>
        <w:t xml:space="preserve">稳健基线截断至</w:t>
      </w:r>
      <w:r>
        <w:t xml:space="preserve"> </w:t>
      </w:r>
      <m:oMath>
        <m:r>
          <m:t>100</m:t>
        </m:r>
        <m:r>
          <m:rPr>
            <m:sty m:val="p"/>
          </m:rPr>
          <m:t>%</m:t>
        </m:r>
      </m:oMath>
      <w:r>
        <w:t xml:space="preserve"> </w:t>
      </w:r>
      <w:r>
        <w:t xml:space="preserve">/ </w:t>
      </w:r>
      <w:r>
        <w:rPr>
          <w:rFonts w:hint="eastAsia"/>
        </w:rPr>
        <w:t xml:space="preserve">稳健拟合降权”三策略中选择，影响在可靠性分析中量化。</w:t>
      </w:r>
    </w:p>
    <w:p>
      <w:pPr>
        <w:pStyle w:val="Compact"/>
        <w:numPr>
          <w:ilvl w:val="0"/>
          <w:numId w:val="1003"/>
        </w:numPr>
      </w:pPr>
      <w:r>
        <w:rPr>
          <w:rFonts w:hint="eastAsia"/>
          <w:b/>
          <w:bCs/>
        </w:rPr>
        <w:t xml:space="preserve">附件</w:t>
      </w:r>
      <w:r>
        <w:rPr>
          <w:b/>
          <w:bCs/>
        </w:rPr>
        <w:t xml:space="preserve"> </w:t>
      </w:r>
      <w:r>
        <w:rPr>
          <w:rFonts w:hint="eastAsia"/>
          <w:b/>
          <w:bCs/>
        </w:rPr>
        <w:t xml:space="preserve">3/4（Si）</w:t>
      </w:r>
      <w:r>
        <w:rPr>
          <w:rFonts w:hint="eastAsia"/>
        </w:rPr>
        <w:t xml:space="preserve">：范围</w:t>
      </w:r>
      <w:r>
        <w:t xml:space="preserve"> </w:t>
      </w:r>
      <m:oMath>
        <m:r>
          <m:t>0.0</m:t>
        </m:r>
      </m:oMath>
      <w:r>
        <w:t xml:space="preserve">–</w:t>
      </w:r>
      <m:oMath>
        <m:r>
          <m:t>79.80</m:t>
        </m:r>
        <m:r>
          <m:rPr>
            <m:sty m:val="p"/>
          </m:rPr>
          <m:t>%</m:t>
        </m:r>
      </m:oMath>
      <w:r>
        <w:rPr>
          <w:rFonts w:hint="eastAsia"/>
        </w:rPr>
        <w:t xml:space="preserve">（附件</w:t>
      </w:r>
      <w:r>
        <w:t xml:space="preserve"> </w:t>
      </w:r>
      <w:r>
        <w:rPr>
          <w:rFonts w:hint="eastAsia"/>
        </w:rPr>
        <w:t xml:space="preserve">3）、</w:t>
      </w:r>
      <m:oMath>
        <m:r>
          <m:t>0.0</m:t>
        </m:r>
      </m:oMath>
      <w:r>
        <w:t xml:space="preserve">–</w:t>
      </w:r>
      <m:oMath>
        <m:r>
          <m:t>91.49</m:t>
        </m:r>
        <m:r>
          <m:rPr>
            <m:sty m:val="p"/>
          </m:rPr>
          <m:t>%</m:t>
        </m:r>
      </m:oMath>
      <w:r>
        <w:rPr>
          <w:rFonts w:hint="eastAsia"/>
        </w:rPr>
        <w:t xml:space="preserve">（附件</w:t>
      </w:r>
      <w:r>
        <w:t xml:space="preserve"> </w:t>
      </w:r>
      <w:r>
        <w:rPr>
          <w:rFonts w:hint="eastAsia"/>
        </w:rPr>
        <w:t xml:space="preserve">4）；无</w:t>
      </w:r>
      <w:r>
        <w:t xml:space="preserve"> </w:t>
      </w:r>
      <m:oMath>
        <m:r>
          <m:t>R</m:t>
        </m:r>
        <m:r>
          <m:rPr>
            <m:sty m:val="p"/>
          </m:rPr>
          <m:t>%</m:t>
        </m:r>
        <m:r>
          <m:rPr>
            <m:sty m:val="p"/>
          </m:rPr>
          <m:t>&gt;</m:t>
        </m:r>
        <m:r>
          <m:t>100</m:t>
        </m:r>
      </m:oMath>
      <w:r>
        <w:t xml:space="preserve"> </w:t>
      </w:r>
      <w:r>
        <w:rPr>
          <w:rFonts w:hint="eastAsia"/>
        </w:rPr>
        <w:t xml:space="preserve">异常点；透明区（约</w:t>
      </w:r>
      <w:r>
        <w:t xml:space="preserve"> </w:t>
      </w:r>
      <m:oMath>
        <m:r>
          <m:t>1500</m:t>
        </m:r>
      </m:oMath>
      <w:r>
        <w:t xml:space="preserve">–</w:t>
      </w:r>
      <m:oMath>
        <m:r>
          <m:t>4000</m:t>
        </m:r>
        <m:r>
          <m:t> </m:t>
        </m:r>
        <m:sSup>
          <m:e>
            <m:r>
              <m:rPr>
                <m:sty m:val="p"/>
              </m:rPr>
              <m:t>c</m:t>
            </m:r>
            <m:r>
              <m:rPr>
                <m:sty m:val="p"/>
              </m:rPr>
              <m:t>m</m:t>
            </m:r>
          </m:e>
          <m:sup>
            <m:r>
              <m:rPr>
                <m:sty m:val="p"/>
              </m:rPr>
              <m:t>−</m:t>
            </m:r>
            <m:r>
              <m:t>1</m:t>
            </m:r>
          </m:sup>
        </m:sSup>
      </m:oMath>
      <w:r>
        <w:rPr>
          <w:rFonts w:hint="eastAsia"/>
        </w:rPr>
        <w:t xml:space="preserve">）反射率约</w:t>
      </w:r>
      <w:r>
        <w:t xml:space="preserve"> </w:t>
      </w:r>
      <m:oMath>
        <m:r>
          <m:t>20</m:t>
        </m:r>
        <m:r>
          <m:rPr>
            <m:sty m:val="p"/>
          </m:rPr>
          <m:t>%</m:t>
        </m:r>
      </m:oMath>
      <w:r>
        <w:t xml:space="preserve">–</w:t>
      </w:r>
      <m:oMath>
        <m:r>
          <m:t>43</m:t>
        </m:r>
        <m:r>
          <m:rPr>
            <m:sty m:val="p"/>
          </m:rPr>
          <m:t>%</m:t>
        </m:r>
      </m:oMath>
      <w:r>
        <w:rPr>
          <w:rFonts w:hint="eastAsia"/>
        </w:rPr>
        <w:t xml:space="preserve">，存在清晰干涉条纹。</w:t>
      </w:r>
    </w:p>
    <w:p>
      <w:pPr>
        <w:pStyle w:val="Compact"/>
        <w:numPr>
          <w:ilvl w:val="0"/>
          <w:numId w:val="1003"/>
        </w:numPr>
      </w:pPr>
      <w:r>
        <w:rPr>
          <w:rFonts w:hint="eastAsia"/>
          <w:b/>
          <w:bCs/>
        </w:rPr>
        <w:t xml:space="preserve">预处理共性</w:t>
      </w:r>
      <w:r>
        <w:rPr>
          <w:rFonts w:hint="eastAsia"/>
        </w:rPr>
        <w:t xml:space="preserve">：归一化</w:t>
      </w:r>
      <w:r>
        <w:t xml:space="preserve"> </w:t>
      </w:r>
      <m:oMath>
        <m:sSup>
          <m:e>
            <m:r>
              <m:t>R</m:t>
            </m:r>
          </m:e>
          <m:sup>
            <m:r>
              <m:rPr>
                <m:sty m:val="p"/>
              </m:rPr>
              <m:t>o</m:t>
            </m:r>
            <m:r>
              <m:rPr>
                <m:sty m:val="p"/>
              </m:rPr>
              <m:t>b</m:t>
            </m:r>
            <m:r>
              <m:rPr>
                <m:sty m:val="p"/>
              </m:rPr>
              <m:t>s</m:t>
            </m:r>
          </m:sup>
        </m:sSup>
        <m:r>
          <m:rPr>
            <m:sty m:val="p"/>
          </m:rPr>
          <m:t>=</m:t>
        </m:r>
        <m:r>
          <m:t>R</m:t>
        </m:r>
        <m:r>
          <m:rPr>
            <m:sty m:val="p"/>
          </m:rPr>
          <m:t>%</m:t>
        </m:r>
        <m:r>
          <m:rPr>
            <m:sty m:val="p"/>
          </m:rPr>
          <m:t>/</m:t>
        </m:r>
        <m:r>
          <m:t>100</m:t>
        </m:r>
      </m:oMath>
      <w:r>
        <w:rPr>
          <w:rFonts w:hint="eastAsia"/>
        </w:rPr>
        <w:t xml:space="preserve">；</w:t>
      </w:r>
      <m:oMath>
        <m:r>
          <m:t>λ</m:t>
        </m:r>
        <m:r>
          <m:rPr>
            <m:sty m:val="p"/>
          </m:rPr>
          <m:t>=</m:t>
        </m:r>
        <m:sSup>
          <m:e>
            <m:r>
              <m:t>10</m:t>
            </m:r>
          </m:e>
          <m:sup>
            <m:r>
              <m:t>4</m:t>
            </m:r>
          </m:sup>
        </m:sSup>
        <m:r>
          <m:rPr>
            <m:sty m:val="p"/>
          </m:rPr>
          <m:t>/</m:t>
        </m:r>
        <m:r>
          <m:t>ν</m:t>
        </m:r>
      </m:oMath>
      <w:r>
        <w:rPr>
          <w:rFonts w:hint="eastAsia"/>
        </w:rPr>
        <w:t xml:space="preserve">；波数升序重排（附件</w:t>
      </w:r>
      <w:r>
        <w:t xml:space="preserve"> 2 </w:t>
      </w:r>
      <w:r>
        <w:rPr>
          <w:rFonts w:hint="eastAsia"/>
        </w:rPr>
        <w:t xml:space="preserve">原为降序）；Reststrahlen</w:t>
      </w:r>
      <w:r>
        <w:t xml:space="preserve"> </w:t>
      </w:r>
      <w:r>
        <w:rPr>
          <w:rFonts w:hint="eastAsia"/>
        </w:rPr>
        <w:t xml:space="preserve">区（SiC</w:t>
      </w:r>
      <w:r>
        <w:t xml:space="preserve"> </w:t>
      </w:r>
      <w:r>
        <w:rPr>
          <w:rFonts w:hint="eastAsia"/>
        </w:rPr>
        <w:t xml:space="preserve">约</w:t>
      </w:r>
      <w:r>
        <w:t xml:space="preserve"> </w:t>
      </w:r>
      <m:oMath>
        <m:r>
          <m:rPr>
            <m:sty m:val="p"/>
          </m:rPr>
          <m:t>[</m:t>
        </m:r>
        <m:r>
          <m:t>700</m:t>
        </m:r>
        <m:r>
          <m:rPr>
            <m:sty m:val="p"/>
          </m:rPr>
          <m:t>,</m:t>
        </m:r>
        <m:r>
          <m:t>1000</m:t>
        </m:r>
        <m:r>
          <m:rPr>
            <m:sty m:val="p"/>
          </m:rPr>
          <m:t>]</m:t>
        </m:r>
        <m:r>
          <m:t> </m:t>
        </m:r>
        <m:sSup>
          <m:e>
            <m:r>
              <m:rPr>
                <m:sty m:val="p"/>
              </m:rPr>
              <m:t>c</m:t>
            </m:r>
            <m:r>
              <m:rPr>
                <m:sty m:val="p"/>
              </m:rPr>
              <m:t>m</m:t>
            </m:r>
          </m:e>
          <m:sup>
            <m:r>
              <m:rPr>
                <m:sty m:val="p"/>
              </m:rPr>
              <m:t>−</m:t>
            </m:r>
            <m:r>
              <m:t>1</m:t>
            </m:r>
          </m:sup>
        </m:sSup>
      </m:oMath>
      <w:r>
        <w:rPr>
          <w:rFonts w:hint="eastAsia"/>
        </w:rPr>
        <w:t xml:space="preserve">）与硅多声子带（</w:t>
      </w:r>
      <m:oMath>
        <m:r>
          <m:rPr>
            <m:sty m:val="p"/>
          </m:rPr>
          <m:t>&lt;</m:t>
        </m:r>
        <m:r>
          <m:t>1500</m:t>
        </m:r>
        <m:r>
          <m:t> </m:t>
        </m:r>
        <m:sSup>
          <m:e>
            <m:r>
              <m:rPr>
                <m:sty m:val="p"/>
              </m:rPr>
              <m:t>c</m:t>
            </m:r>
            <m:r>
              <m:rPr>
                <m:sty m:val="p"/>
              </m:rPr>
              <m:t>m</m:t>
            </m:r>
          </m:e>
          <m:sup>
            <m:r>
              <m:rPr>
                <m:sty m:val="p"/>
              </m:rPr>
              <m:t>−</m:t>
            </m:r>
            <m:r>
              <m:t>1</m:t>
            </m:r>
          </m:sup>
        </m:sSup>
      </m:oMath>
      <w:r>
        <w:rPr>
          <w:rFonts w:hint="eastAsia"/>
        </w:rPr>
        <w:t xml:space="preserve">）按无吸收模型不适用而剔除或降权（</w:t>
      </w:r>
      <m:oMath>
        <m:sSub>
          <m:e>
            <m:r>
              <m:t>w</m:t>
            </m:r>
          </m:e>
          <m:sub>
            <m:r>
              <m:t>i</m:t>
            </m:r>
          </m:sub>
        </m:sSub>
        <m:r>
          <m:rPr>
            <m:sty m:val="p"/>
          </m:rPr>
          <m:t>=</m:t>
        </m:r>
        <m:r>
          <m:t>0</m:t>
        </m:r>
      </m:oMath>
      <w:r>
        <w:rPr>
          <w:rFonts w:hint="eastAsia"/>
        </w:rPr>
        <w:t xml:space="preserve">）；主反演带截断至</w:t>
      </w:r>
      <w:r>
        <w:t xml:space="preserve"> </w:t>
      </w:r>
      <m:oMath>
        <m:r>
          <m:t>ν</m:t>
        </m:r>
        <m:r>
          <m:rPr>
            <m:sty m:val="p"/>
          </m:rPr>
          <m:t>∈</m:t>
        </m:r>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rFonts w:hint="eastAsia"/>
        </w:rPr>
        <w:t xml:space="preserve">（色散已知区）。</w:t>
      </w:r>
    </w:p>
    <w:p>
      <w:pPr>
        <w:pStyle w:val="Compact"/>
        <w:numPr>
          <w:ilvl w:val="0"/>
          <w:numId w:val="1003"/>
        </w:numPr>
      </w:pPr>
      <w:r>
        <w:rPr>
          <w:rFonts w:hint="eastAsia"/>
          <w:b/>
          <w:bCs/>
        </w:rPr>
        <w:t xml:space="preserve">原始数据只读</w:t>
      </w:r>
      <w:r>
        <w:rPr>
          <w:rFonts w:hint="eastAsia"/>
        </w:rPr>
        <w:t xml:space="preserve">：所有变换写入预处理日志（计数与阈值），不修改原始文件。</w:t>
      </w:r>
    </w:p>
    <w:bookmarkEnd w:id="24"/>
    <w:bookmarkStart w:id="65" w:name="prob01-模型建立求解与结果"/>
    <w:p>
      <w:pPr>
        <w:pStyle w:val="Heading2"/>
      </w:pPr>
      <w:r>
        <w:rPr>
          <w:rStyle w:val="SectionNumber"/>
        </w:rPr>
        <w:t xml:space="preserve">1.8</w:t>
      </w:r>
      <w:r>
        <w:tab/>
      </w:r>
      <w:r>
        <w:t xml:space="preserve">prob01 </w:t>
      </w:r>
      <w:r>
        <w:rPr>
          <w:rFonts w:hint="eastAsia"/>
        </w:rPr>
        <w:t xml:space="preserve">模型建立、求解与结果</w:t>
      </w:r>
    </w:p>
    <w:bookmarkStart w:id="25" w:name="prob01-问题分析"/>
    <w:p>
      <w:pPr>
        <w:pStyle w:val="Heading3"/>
      </w:pPr>
      <w:r>
        <w:rPr>
          <w:rStyle w:val="SectionNumber"/>
        </w:rPr>
        <w:t xml:space="preserve">1.8.1</w:t>
      </w:r>
      <w:r>
        <w:tab/>
      </w:r>
      <w:r>
        <w:t xml:space="preserve">prob01 </w:t>
      </w:r>
      <w:r>
        <w:rPr>
          <w:rFonts w:hint="eastAsia"/>
        </w:rPr>
        <w:t xml:space="preserve">问题分析</w:t>
      </w:r>
    </w:p>
    <w:p>
      <w:pPr>
        <w:pStyle w:val="FirstParagraph"/>
      </w:pPr>
      <w:r>
        <w:rPr>
          <w:rFonts w:hint="eastAsia"/>
        </w:rPr>
        <w:t xml:space="preserve">问题</w:t>
      </w:r>
      <w:r>
        <w:t xml:space="preserve"> 1 </w:t>
      </w:r>
      <w:r>
        <w:rPr>
          <w:rFonts w:hint="eastAsia"/>
        </w:rPr>
        <w:t xml:space="preserve">无附件数据，目标是建立“只考虑一次反射、透射”的两光束干涉情形的解析测厚模型。识别出的输入/输出/约束为：输入为外延层-衬底结构与光学参数（</w:t>
      </w:r>
      <m:oMath>
        <m:r>
          <m:t>θ</m:t>
        </m:r>
      </m:oMath>
      <w:r>
        <w:t xml:space="preserve">、</w:t>
      </w:r>
      <m:oMath>
        <m:r>
          <m:t>n</m:t>
        </m:r>
      </m:oMath>
      <w:r>
        <w:t xml:space="preserve">、</w:t>
      </w:r>
      <m:oMath>
        <m:sSub>
          <m:e>
            <m:r>
              <m:t>n</m:t>
            </m:r>
          </m:e>
          <m:sub>
            <m:r>
              <m:rPr>
                <m:sty m:val="p"/>
              </m:rPr>
              <m:t>s</m:t>
            </m:r>
            <m:r>
              <m:rPr>
                <m:sty m:val="p"/>
              </m:rPr>
              <m:t>u</m:t>
            </m:r>
            <m:r>
              <m:rPr>
                <m:sty m:val="p"/>
              </m:rPr>
              <m:t>b</m:t>
            </m:r>
          </m:sub>
        </m:sSub>
      </m:oMath>
      <w:r>
        <w:rPr>
          <w:rFonts w:hint="eastAsia"/>
        </w:rPr>
        <w:t xml:space="preserve">），输出为反射率谱</w:t>
      </w:r>
      <w:r>
        <w:t xml:space="preserve"> </w:t>
      </w:r>
      <m:oMath>
        <m:r>
          <m:t>R</m:t>
        </m:r>
        <m:r>
          <m:rPr>
            <m:sty m:val="p"/>
          </m:rPr>
          <m:t>(</m:t>
        </m:r>
        <m:r>
          <m:t>ν</m:t>
        </m:r>
        <m:r>
          <m:rPr>
            <m:sty m:val="p"/>
          </m:rPr>
          <m:t>)</m:t>
        </m:r>
      </m:oMath>
      <w:r>
        <w:rPr>
          <w:rFonts w:hint="eastAsia"/>
        </w:rPr>
        <w:t xml:space="preserve">、厚度</w:t>
      </w:r>
      <w:r>
        <w:t xml:space="preserve"> </w:t>
      </w:r>
      <m:oMath>
        <m:r>
          <m:t>t</m:t>
        </m:r>
      </m:oMath>
      <w:r>
        <w:t xml:space="preserve"> </w:t>
      </w:r>
      <w:r>
        <w:rPr>
          <w:rFonts w:hint="eastAsia"/>
        </w:rPr>
        <w:t xml:space="preserve">与干涉级次</w:t>
      </w:r>
      <w:r>
        <w:t xml:space="preserve"> </w:t>
      </w:r>
      <m:oMath>
        <m:r>
          <m:t>m</m:t>
        </m:r>
        <m:r>
          <m:rPr>
            <m:sty m:val="p"/>
          </m:rPr>
          <m:t>/</m:t>
        </m:r>
        <m:r>
          <m:rPr>
            <m:sty m:val="p"/>
          </m:rPr>
          <m:t>Δ</m:t>
        </m:r>
        <m:r>
          <m:t>ν</m:t>
        </m:r>
      </m:oMath>
      <w:r>
        <w:rPr>
          <w:rFonts w:hint="eastAsia"/>
        </w:rPr>
        <w:t xml:space="preserve">；硬约束为</w:t>
      </w:r>
      <w:r>
        <w:t xml:space="preserve"> </w:t>
      </w:r>
      <m:oMath>
        <m:r>
          <m:t>R</m:t>
        </m:r>
        <m:r>
          <m:rPr>
            <m:sty m:val="p"/>
          </m:rPr>
          <m:t>∈</m:t>
        </m:r>
        <m:r>
          <m:rPr>
            <m:sty m:val="p"/>
          </m:rPr>
          <m:t>[</m:t>
        </m:r>
        <m:r>
          <m:t>0</m:t>
        </m:r>
        <m:r>
          <m:rPr>
            <m:sty m:val="p"/>
          </m:rPr>
          <m:t>,</m:t>
        </m:r>
        <m:r>
          <m:t>1</m:t>
        </m:r>
        <m:r>
          <m:rPr>
            <m:sty m:val="p"/>
          </m:rPr>
          <m:t>]</m:t>
        </m:r>
      </m:oMath>
      <w:r>
        <w:t xml:space="preserve">、</w:t>
      </w:r>
      <m:oMath>
        <m:r>
          <m:t>t</m:t>
        </m:r>
        <m:r>
          <m:rPr>
            <m:sty m:val="p"/>
          </m:rPr>
          <m:t>&gt;</m:t>
        </m:r>
        <m:r>
          <m:t>0</m:t>
        </m:r>
      </m:oMath>
      <w:r>
        <w:rPr>
          <w:rFonts w:hint="eastAsia"/>
        </w:rPr>
        <w:t xml:space="preserve">、模型与“折射率非常数且随波长变化”的物理事实一致。本问只做解析推导与合成验证，不涉及附件数据；数值计算与数据验证留待</w:t>
      </w:r>
      <w:r>
        <w:t xml:space="preserve"> prob02。</w:t>
      </w:r>
    </w:p>
    <w:bookmarkEnd w:id="25"/>
    <w:bookmarkStart w:id="47" w:name="prob01-模型建立与求解"/>
    <w:p>
      <w:pPr>
        <w:pStyle w:val="Heading3"/>
      </w:pPr>
      <w:r>
        <w:rPr>
          <w:rStyle w:val="SectionNumber"/>
        </w:rPr>
        <w:t xml:space="preserve">1.8.2</w:t>
      </w:r>
      <w:r>
        <w:tab/>
      </w:r>
      <w:r>
        <w:t xml:space="preserve">prob01 </w:t>
      </w:r>
      <w:r>
        <w:rPr>
          <w:rFonts w:hint="eastAsia"/>
        </w:rPr>
        <w:t xml:space="preserve">模型建立与求解</w:t>
      </w:r>
    </w:p>
    <w:p>
      <w:pPr>
        <w:pStyle w:val="FirstParagraph"/>
      </w:pPr>
      <w:r>
        <w:rPr>
          <w:rFonts w:hint="eastAsia"/>
          <w:b/>
          <w:bCs/>
        </w:rPr>
        <w:t xml:space="preserve">两光束干涉正模型</w:t>
      </w:r>
      <w:r>
        <w:rPr>
          <w:rFonts w:hint="eastAsia"/>
        </w:rPr>
        <w:t xml:space="preserve">。结构为空气</w:t>
      </w:r>
      <w:r>
        <w:t xml:space="preserve"> → </w:t>
      </w:r>
      <w:r>
        <w:rPr>
          <w:rFonts w:hint="eastAsia"/>
        </w:rPr>
        <w:t xml:space="preserve">外延层（厚度</w:t>
      </w:r>
      <w:r>
        <w:t xml:space="preserve"> </w:t>
      </w:r>
      <m:oMath>
        <m:r>
          <m:t>t</m:t>
        </m:r>
      </m:oMath>
      <w:r>
        <w:rPr>
          <w:rFonts w:hint="eastAsia"/>
        </w:rPr>
        <w:t xml:space="preserve">、折射率</w:t>
      </w:r>
      <w:r>
        <w:t xml:space="preserve"> </w:t>
      </w:r>
      <m:oMath>
        <m:r>
          <m:t>n</m:t>
        </m:r>
      </m:oMath>
      <w:r>
        <w:rPr>
          <w:rFonts w:hint="eastAsia"/>
        </w:rPr>
        <w:t xml:space="preserve">）→</w:t>
      </w:r>
      <w:r>
        <w:t xml:space="preserve"> </w:t>
      </w:r>
      <w:r>
        <w:rPr>
          <w:rFonts w:hint="eastAsia"/>
        </w:rPr>
        <w:t xml:space="preserve">衬底（</w:t>
      </w:r>
      <m:oMath>
        <m:sSub>
          <m:e>
            <m:r>
              <m:t>n</m:t>
            </m:r>
          </m:e>
          <m:sub>
            <m:r>
              <m:rPr>
                <m:sty m:val="p"/>
              </m:rPr>
              <m:t>s</m:t>
            </m:r>
            <m:r>
              <m:rPr>
                <m:sty m:val="p"/>
              </m:rPr>
              <m:t>u</m:t>
            </m:r>
            <m:r>
              <m:rPr>
                <m:sty m:val="p"/>
              </m:rPr>
              <m:t>b</m:t>
            </m:r>
          </m:sub>
        </m:sSub>
      </m:oMath>
      <w:r>
        <w:rPr>
          <w:rFonts w:hint="eastAsia"/>
        </w:rPr>
        <w:t xml:space="preserve">），界面平行。由</w:t>
      </w:r>
      <w:r>
        <w:t xml:space="preserve"> Snell </w:t>
      </w:r>
      <w:r>
        <w:rPr>
          <w:rFonts w:hint="eastAsia"/>
        </w:rPr>
        <w:t xml:space="preserve">定律</w:t>
      </w:r>
      <w:r>
        <w:t xml:space="preserve"> </w:t>
      </w:r>
      <m:oMath>
        <m:sSub>
          <m:e>
            <m:r>
              <m:t>n</m:t>
            </m:r>
          </m:e>
          <m:sub>
            <m:r>
              <m:rPr>
                <m:sty m:val="p"/>
              </m:rPr>
              <m:t>a</m:t>
            </m:r>
            <m:r>
              <m:rPr>
                <m:sty m:val="p"/>
              </m:rPr>
              <m:t>i</m:t>
            </m:r>
            <m:r>
              <m:rPr>
                <m:sty m:val="p"/>
              </m:rPr>
              <m:t>r</m:t>
            </m:r>
          </m:sub>
        </m:sSub>
        <m:r>
          <m:rPr>
            <m:sty m:val="p"/>
          </m:rPr>
          <m:t>sin</m:t>
        </m:r>
        <m:r>
          <m:t>θ</m:t>
        </m:r>
        <m:r>
          <m:rPr>
            <m:sty m:val="p"/>
          </m:rPr>
          <m:t>=</m:t>
        </m:r>
        <m:r>
          <m:t>n</m:t>
        </m:r>
        <m:r>
          <m:rPr>
            <m:sty m:val="p"/>
          </m:rPr>
          <m:t>sin</m:t>
        </m:r>
        <m:sSup>
          <m:e>
            <m:r>
              <m:t>θ</m:t>
            </m:r>
          </m:e>
          <m:sup>
            <m:r>
              <m:rPr>
                <m:sty m:val="p"/>
              </m:rPr>
              <m:t>′</m:t>
            </m:r>
          </m:sup>
        </m:sSup>
      </m:oMath>
      <w:r>
        <w:rPr>
          <w:rFonts w:hint="eastAsia"/>
        </w:rPr>
        <w:t xml:space="preserve">（取</w:t>
      </w:r>
      <w:r>
        <w:t xml:space="preserve"> </w:t>
      </w:r>
      <m:oMath>
        <m:sSub>
          <m:e>
            <m:r>
              <m:t>n</m:t>
            </m:r>
          </m:e>
          <m:sub>
            <m:r>
              <m:rPr>
                <m:sty m:val="p"/>
              </m:rPr>
              <m:t>a</m:t>
            </m:r>
            <m:r>
              <m:rPr>
                <m:sty m:val="p"/>
              </m:rPr>
              <m:t>i</m:t>
            </m:r>
            <m:r>
              <m:rPr>
                <m:sty m:val="p"/>
              </m:rPr>
              <m:t>r</m:t>
            </m:r>
          </m:sub>
        </m:sSub>
        <m:r>
          <m:rPr>
            <m:sty m:val="p"/>
          </m:rPr>
          <m:t>=</m:t>
        </m:r>
        <m:r>
          <m:t>1</m:t>
        </m:r>
      </m:oMath>
      <w:r>
        <w:rPr>
          <w:rFonts w:hint="eastAsia"/>
        </w:rPr>
        <w:t xml:space="preserve">），几何光程差为（prob01</w:t>
      </w:r>
      <w:r>
        <w:t xml:space="preserve"> </w:t>
      </w:r>
      <w:r>
        <w:rPr>
          <w:rFonts w:hint="eastAsia"/>
        </w:rPr>
        <w:t xml:space="preserve">(2.6)）：</w:t>
      </w:r>
    </w:p>
    <w:p>
      <w:pPr>
        <w:pStyle w:val="BodyText"/>
      </w:pPr>
      <m:oMathPara>
        <m:oMathParaPr>
          <m:jc m:val="center"/>
        </m:oMathParaPr>
        <m:oMath>
          <m:r>
            <m:rPr>
              <m:sty m:val="p"/>
            </m:rPr>
            <m:t>Δ</m:t>
          </m:r>
          <m:r>
            <m:rPr>
              <m:sty m:val="p"/>
            </m:rPr>
            <m:t>=</m:t>
          </m:r>
          <m:r>
            <m:t>2</m:t>
          </m:r>
          <m:r>
            <m:t>t</m:t>
          </m:r>
          <m:rad>
            <m:radPr>
              <m:degHide m:val="on"/>
            </m:radPr>
            <m:deg/>
            <m:e>
              <m:sSup>
                <m:e>
                  <m:r>
                    <m:t>n</m:t>
                  </m:r>
                </m:e>
                <m:sup>
                  <m:r>
                    <m:t>2</m:t>
                  </m:r>
                </m:sup>
              </m:sSup>
              <m:r>
                <m:rPr>
                  <m:sty m:val="p"/>
                </m:rPr>
                <m:t>−</m:t>
              </m:r>
              <m:sSup>
                <m:e>
                  <m:r>
                    <m:rPr>
                      <m:sty m:val="p"/>
                    </m:rPr>
                    <m:t>sin</m:t>
                  </m:r>
                </m:e>
                <m:sup>
                  <m:r>
                    <m:t>2</m:t>
                  </m:r>
                </m:sup>
              </m:sSup>
              <m:r>
                <m:t>θ</m:t>
              </m:r>
            </m:e>
          </m:rad>
          <m:r>
            <m:rPr>
              <m:sty m:val="p"/>
            </m:rPr>
            <m:t>=</m:t>
          </m:r>
          <m:r>
            <m:t>2</m:t>
          </m:r>
          <m:r>
            <m:t>n</m:t>
          </m:r>
          <m:r>
            <m:t>t</m:t>
          </m:r>
          <m:r>
            <m:rPr>
              <m:sty m:val="p"/>
            </m:rPr>
            <m:t>cos</m:t>
          </m:r>
          <m:sSup>
            <m:e>
              <m:r>
                <m:t>θ</m:t>
              </m:r>
            </m:e>
            <m:sup>
              <m:r>
                <m:rPr>
                  <m:sty m:val="p"/>
                </m:rPr>
                <m:t>′</m:t>
              </m:r>
            </m:sup>
          </m:sSup>
        </m:oMath>
      </m:oMathPara>
    </w:p>
    <w:p>
      <w:pPr>
        <w:pStyle w:val="FirstParagraph"/>
      </w:pPr>
      <w:r>
        <w:rPr>
          <w:rFonts w:hint="eastAsia"/>
        </w:rPr>
        <w:t xml:space="preserve">两束相干光相位差（prob01</w:t>
      </w:r>
      <w:r>
        <w:t xml:space="preserve"> </w:t>
      </w:r>
      <w:r>
        <w:rPr>
          <w:rFonts w:hint="eastAsia"/>
        </w:rPr>
        <w:t xml:space="preserve">(2.8)）：</w:t>
      </w:r>
    </w:p>
    <w:p>
      <w:pPr>
        <w:pStyle w:val="BodyText"/>
      </w:pPr>
      <m:oMathPara>
        <m:oMathParaPr>
          <m:jc m:val="center"/>
        </m:oMathParaPr>
        <m:oMath>
          <m:r>
            <m:t>δ</m:t>
          </m:r>
          <m:r>
            <m:rPr>
              <m:sty m:val="p"/>
            </m:rPr>
            <m:t>=</m:t>
          </m:r>
          <m:r>
            <m:t>4</m:t>
          </m:r>
          <m:r>
            <m:t>π</m:t>
          </m:r>
          <m:r>
            <m:rPr>
              <m:sty m:val="p"/>
            </m:rPr>
            <m:t>×</m:t>
          </m:r>
          <m:sSup>
            <m:e>
              <m:r>
                <m:t>10</m:t>
              </m:r>
            </m:e>
            <m:sup>
              <m:r>
                <m:rPr>
                  <m:sty m:val="p"/>
                </m:rPr>
                <m:t>−</m:t>
              </m:r>
              <m:r>
                <m:t>4</m:t>
              </m:r>
            </m:sup>
          </m:sSup>
          <m:r>
            <m:t> </m:t>
          </m:r>
          <m:r>
            <m:t>n</m:t>
          </m:r>
          <m:r>
            <m:t> </m:t>
          </m:r>
          <m:r>
            <m:t>t</m:t>
          </m:r>
          <m:r>
            <m:t> </m:t>
          </m:r>
          <m:r>
            <m:t>ν</m:t>
          </m:r>
          <m:r>
            <m:t> </m:t>
          </m:r>
          <m:r>
            <m:rPr>
              <m:sty m:val="p"/>
            </m:rPr>
            <m:t>cos</m:t>
          </m:r>
          <m:sSup>
            <m:e>
              <m:r>
                <m:t>θ</m:t>
              </m:r>
            </m:e>
            <m:sup>
              <m:r>
                <m:rPr>
                  <m:sty m:val="p"/>
                </m:rPr>
                <m:t>′</m:t>
              </m:r>
            </m:sup>
          </m:sSup>
        </m:oMath>
      </m:oMathPara>
    </w:p>
    <w:p>
      <w:pPr>
        <w:pStyle w:val="FirstParagraph"/>
      </w:pPr>
      <w:r>
        <w:rPr>
          <w:rFonts w:hint="eastAsia"/>
        </w:rPr>
        <w:t xml:space="preserve">由</w:t>
      </w:r>
      <w:r>
        <w:t xml:space="preserve"> s/p </w:t>
      </w:r>
      <w:r>
        <w:rPr>
          <w:rFonts w:hint="eastAsia"/>
        </w:rPr>
        <w:t xml:space="preserve">偏振</w:t>
      </w:r>
      <w:r>
        <w:t xml:space="preserve"> Fresnel </w:t>
      </w:r>
      <w:r>
        <w:rPr>
          <w:rFonts w:hint="eastAsia"/>
        </w:rPr>
        <w:t xml:space="preserve">振幅反射系数（prob01</w:t>
      </w:r>
      <w:r>
        <w:t xml:space="preserve"> </w:t>
      </w:r>
      <w:r>
        <w:rPr>
          <w:rFonts w:hint="eastAsia"/>
        </w:rPr>
        <w:t xml:space="preserve">(3.1)–(3.3)）得到界面强度反射率</w:t>
      </w:r>
      <w:r>
        <w:t xml:space="preserve"> </w:t>
      </w:r>
      <m:oMath>
        <m:sSub>
          <m:e>
            <m:r>
              <m:t>R</m:t>
            </m:r>
          </m:e>
          <m:sub>
            <m:r>
              <m:t>1</m:t>
            </m:r>
          </m:sub>
        </m:sSub>
        <m:r>
          <m:rPr>
            <m:sty m:val="p"/>
          </m:rPr>
          <m:t>=</m:t>
        </m:r>
        <m:r>
          <m:rPr>
            <m:sty m:val="p"/>
          </m:rPr>
          <m:t>|</m:t>
        </m:r>
        <m:sSub>
          <m:e>
            <m:r>
              <m:t>r</m:t>
            </m:r>
          </m:e>
          <m:sub>
            <m:r>
              <m:t>1</m:t>
            </m:r>
          </m:sub>
        </m:sSub>
        <m:sSup>
          <m:e>
            <m:r>
              <m:rPr>
                <m:sty m:val="p"/>
              </m:rPr>
              <m:t>|</m:t>
            </m:r>
          </m:e>
          <m:sup>
            <m:r>
              <m:t>2</m:t>
            </m:r>
          </m:sup>
        </m:sSup>
      </m:oMath>
      <w:r>
        <w:t xml:space="preserve">、</w:t>
      </w:r>
      <m:oMath>
        <m:sSub>
          <m:e>
            <m:r>
              <m:t>R</m:t>
            </m:r>
          </m:e>
          <m:sub>
            <m:r>
              <m:t>2</m:t>
            </m:r>
          </m:sub>
        </m:sSub>
        <m:r>
          <m:rPr>
            <m:sty m:val="p"/>
          </m:rPr>
          <m:t>=</m:t>
        </m:r>
        <m:r>
          <m:rPr>
            <m:sty m:val="p"/>
          </m:rPr>
          <m:t>|</m:t>
        </m:r>
        <m:sSub>
          <m:e>
            <m:r>
              <m:t>r</m:t>
            </m:r>
          </m:e>
          <m:sub>
            <m:r>
              <m:t>2</m:t>
            </m:r>
          </m:sub>
        </m:sSub>
        <m:sSup>
          <m:e>
            <m:r>
              <m:rPr>
                <m:sty m:val="p"/>
              </m:rPr>
              <m:t>|</m:t>
            </m:r>
          </m:e>
          <m:sup>
            <m:r>
              <m:t>2</m:t>
            </m:r>
          </m:sup>
        </m:sSup>
      </m:oMath>
      <w:r>
        <w:rPr>
          <w:rFonts w:hint="eastAsia"/>
        </w:rPr>
        <w:t xml:space="preserve">，两光束反射率正模型（prob01</w:t>
      </w:r>
      <w:r>
        <w:t xml:space="preserve"> </w:t>
      </w:r>
      <w:r>
        <w:rPr>
          <w:rFonts w:hint="eastAsia"/>
        </w:rPr>
        <w:t xml:space="preserve">(3.5)，对非偏振取</w:t>
      </w:r>
      <w:r>
        <w:t xml:space="preserve"> s/p </w:t>
      </w:r>
      <w:r>
        <w:rPr>
          <w:rFonts w:hint="eastAsia"/>
        </w:rPr>
        <w:t xml:space="preserve">平均</w:t>
      </w:r>
      <w:r>
        <w:t xml:space="preserve"> </w:t>
      </w:r>
      <w:r>
        <w:rPr>
          <w:rFonts w:hint="eastAsia"/>
        </w:rPr>
        <w:t xml:space="preserve">(3.6)）：</w:t>
      </w:r>
    </w:p>
    <w:p>
      <w:pPr>
        <w:pStyle w:val="BodyText"/>
      </w:pPr>
      <m:oMathPara>
        <m:oMathParaPr>
          <m:jc m:val="center"/>
        </m:oMathParaPr>
        <m:oMath>
          <m:r>
            <m:t>R</m:t>
          </m:r>
          <m:r>
            <m:rPr>
              <m:sty m:val="p"/>
            </m:rPr>
            <m:t>(</m:t>
          </m:r>
          <m:r>
            <m:t>ν</m:t>
          </m:r>
          <m:r>
            <m:rPr>
              <m:sty m:val="p"/>
            </m:rPr>
            <m:t>;</m:t>
          </m:r>
          <m:r>
            <m:t>t</m:t>
          </m:r>
          <m:r>
            <m:rPr>
              <m:sty m:val="p"/>
            </m:rPr>
            <m:t>,</m:t>
          </m:r>
          <m:r>
            <m:t>n</m:t>
          </m:r>
          <m:r>
            <m:rPr>
              <m:sty m:val="p"/>
            </m:rPr>
            <m:t>(</m:t>
          </m:r>
          <m:r>
            <m:t>ν</m:t>
          </m:r>
          <m:r>
            <m:rPr>
              <m:sty m:val="p"/>
            </m:rPr>
            <m:t>)</m:t>
          </m:r>
          <m:r>
            <m:rPr>
              <m:sty m:val="p"/>
            </m:rPr>
            <m:t>,</m:t>
          </m:r>
          <m:r>
            <m:t>θ</m:t>
          </m:r>
          <m:r>
            <m:rPr>
              <m:sty m:val="p"/>
            </m:rPr>
            <m:t>,</m:t>
          </m:r>
          <m:sSub>
            <m:e>
              <m:r>
                <m:t>n</m:t>
              </m:r>
            </m:e>
            <m:sub>
              <m:r>
                <m:rPr>
                  <m:sty m:val="p"/>
                </m:rPr>
                <m:t>s</m:t>
              </m:r>
              <m:r>
                <m:rPr>
                  <m:sty m:val="p"/>
                </m:rPr>
                <m:t>u</m:t>
              </m:r>
              <m:r>
                <m:rPr>
                  <m:sty m:val="p"/>
                </m:rPr>
                <m:t>b</m:t>
              </m:r>
            </m:sub>
          </m:sSub>
          <m:r>
            <m:rPr>
              <m:sty m:val="p"/>
            </m:rPr>
            <m:t>)</m:t>
          </m:r>
          <m:r>
            <m:rPr>
              <m:sty m:val="p"/>
            </m:rPr>
            <m:t>=</m:t>
          </m:r>
          <m:sSub>
            <m:e>
              <m:r>
                <m:t>R</m:t>
              </m:r>
            </m:e>
            <m:sub>
              <m:r>
                <m:t>1</m:t>
              </m:r>
            </m:sub>
          </m:sSub>
          <m:r>
            <m:rPr>
              <m:sty m:val="p"/>
            </m:rPr>
            <m:t>+</m:t>
          </m:r>
          <m:r>
            <m:rPr>
              <m:sty m:val="p"/>
            </m:rPr>
            <m:t>(</m:t>
          </m:r>
          <m:r>
            <m:t>1</m:t>
          </m:r>
          <m:r>
            <m:rPr>
              <m:sty m:val="p"/>
            </m:rPr>
            <m:t>−</m:t>
          </m:r>
          <m:sSub>
            <m:e>
              <m:r>
                <m:t>R</m:t>
              </m:r>
            </m:e>
            <m:sub>
              <m:r>
                <m:t>1</m:t>
              </m:r>
            </m:sub>
          </m:sSub>
          <m:sSup>
            <m:e>
              <m:r>
                <m:rPr>
                  <m:sty m:val="p"/>
                </m:rPr>
                <m:t>)</m:t>
              </m:r>
            </m:e>
            <m:sup>
              <m:r>
                <m:t>2</m:t>
              </m:r>
            </m:sup>
          </m:sSup>
          <m:sSub>
            <m:e>
              <m:r>
                <m:t>R</m:t>
              </m:r>
            </m:e>
            <m:sub>
              <m:r>
                <m:t>2</m:t>
              </m:r>
            </m:sub>
          </m:sSub>
          <m:r>
            <m:rPr>
              <m:sty m:val="p"/>
            </m:rPr>
            <m:t>+</m:t>
          </m:r>
          <m:r>
            <m:t>2</m:t>
          </m:r>
          <m:r>
            <m:rPr>
              <m:sty m:val="p"/>
            </m:rPr>
            <m:t>(</m:t>
          </m:r>
          <m:r>
            <m:t>1</m:t>
          </m:r>
          <m:r>
            <m:rPr>
              <m:sty m:val="p"/>
            </m:rPr>
            <m:t>−</m:t>
          </m:r>
          <m:sSub>
            <m:e>
              <m:r>
                <m:t>R</m:t>
              </m:r>
            </m:e>
            <m:sub>
              <m:r>
                <m:t>1</m:t>
              </m:r>
            </m:sub>
          </m:sSub>
          <m:r>
            <m:rPr>
              <m:sty m:val="p"/>
            </m:rPr>
            <m:t>)</m:t>
          </m:r>
          <m:rad>
            <m:radPr>
              <m:degHide m:val="on"/>
            </m:radPr>
            <m:deg/>
            <m:e>
              <m:sSub>
                <m:e>
                  <m:r>
                    <m:t>R</m:t>
                  </m:r>
                </m:e>
                <m:sub>
                  <m:r>
                    <m:t>1</m:t>
                  </m:r>
                </m:sub>
              </m:sSub>
              <m:sSub>
                <m:e>
                  <m:r>
                    <m:t>R</m:t>
                  </m:r>
                </m:e>
                <m:sub>
                  <m:r>
                    <m:t>2</m:t>
                  </m:r>
                </m:sub>
              </m:sSub>
            </m:e>
          </m:rad>
          <m:r>
            <m:t> </m:t>
          </m:r>
          <m:r>
            <m:rPr>
              <m:sty m:val="p"/>
            </m:rPr>
            <m:t>cos</m:t>
          </m:r>
          <m:r>
            <m:t>δ</m:t>
          </m:r>
        </m:oMath>
      </m:oMathPara>
    </w:p>
    <w:p>
      <w:pPr>
        <w:pStyle w:val="FirstParagraph"/>
      </w:pPr>
      <w:r>
        <w:rPr>
          <w:rFonts w:hint="eastAsia"/>
          <w:b/>
          <w:bCs/>
        </w:rPr>
        <w:t xml:space="preserve">干涉极值条件与厚度公式</w:t>
      </w:r>
      <w:r>
        <w:rPr>
          <w:rFonts w:hint="eastAsia"/>
        </w:rPr>
        <w:t xml:space="preserve">。无吸收、弱色散时</w:t>
      </w:r>
      <w:r>
        <w:t xml:space="preserve"> </w:t>
      </w:r>
      <m:oMath>
        <m:r>
          <m:t>R</m:t>
        </m:r>
      </m:oMath>
      <w:r>
        <w:t xml:space="preserve"> </w:t>
      </w:r>
      <w:r>
        <w:rPr>
          <w:rFonts w:hint="eastAsia"/>
        </w:rPr>
        <w:t xml:space="preserve">仅通过</w:t>
      </w:r>
      <w:r>
        <w:t xml:space="preserve"> </w:t>
      </w:r>
      <m:oMath>
        <m:r>
          <m:rPr>
            <m:sty m:val="p"/>
          </m:rPr>
          <m:t>cos</m:t>
        </m:r>
        <m:r>
          <m:t>δ</m:t>
        </m:r>
      </m:oMath>
      <w:r>
        <w:t xml:space="preserve"> </w:t>
      </w:r>
      <w:r>
        <w:rPr>
          <w:rFonts w:hint="eastAsia"/>
        </w:rPr>
        <w:t xml:space="preserve">依赖</w:t>
      </w:r>
      <w:r>
        <w:t xml:space="preserve"> </w:t>
      </w:r>
      <m:oMath>
        <m:r>
          <m:t>ν</m:t>
        </m:r>
      </m:oMath>
      <w:r>
        <w:rPr>
          <w:rFonts w:hint="eastAsia"/>
        </w:rPr>
        <w:t xml:space="preserve">，极值条件（prob01</w:t>
      </w:r>
      <w:r>
        <w:t xml:space="preserve"> </w:t>
      </w:r>
      <w:r>
        <w:rPr>
          <w:rFonts w:hint="eastAsia"/>
        </w:rPr>
        <w:t xml:space="preserve">(3.7)）：</w:t>
      </w:r>
    </w:p>
    <w:p>
      <w:pPr>
        <w:pStyle w:val="BodyText"/>
      </w:pPr>
      <m:oMathPara>
        <m:oMathParaPr>
          <m:jc m:val="center"/>
        </m:oMathParaPr>
        <m:oMath>
          <m:f>
            <m:fPr>
              <m:type m:val="bar"/>
            </m:fPr>
            <m:num>
              <m:r>
                <m:rPr>
                  <m:sty m:val="p"/>
                </m:rPr>
                <m:t>∂</m:t>
              </m:r>
              <m:r>
                <m:t>R</m:t>
              </m:r>
            </m:num>
            <m:den>
              <m:r>
                <m:rPr>
                  <m:sty m:val="p"/>
                </m:rPr>
                <m:t>∂</m:t>
              </m:r>
              <m:r>
                <m:t>ν</m:t>
              </m:r>
            </m:den>
          </m:f>
          <m:r>
            <m:rPr>
              <m:sty m:val="p"/>
            </m:rPr>
            <m:t>=</m:t>
          </m:r>
          <m:r>
            <m:t>0</m:t>
          </m:r>
          <m:r>
            <m:rPr>
              <m:sty m:val="p"/>
            </m:rPr>
            <m:t>⇔</m:t>
          </m:r>
          <m:r>
            <m:rPr>
              <m:sty m:val="p"/>
            </m:rPr>
            <m:t>sin</m:t>
          </m:r>
          <m:r>
            <m:t>δ</m:t>
          </m:r>
          <m:r>
            <m:rPr>
              <m:sty m:val="p"/>
            </m:rPr>
            <m:t>=</m:t>
          </m:r>
          <m:r>
            <m:t>0</m:t>
          </m:r>
          <m:r>
            <m:rPr>
              <m:sty m:val="p"/>
            </m:rPr>
            <m:t>⇔</m:t>
          </m:r>
          <m:r>
            <m:t>δ</m:t>
          </m:r>
          <m:r>
            <m:rPr>
              <m:sty m:val="p"/>
            </m:rPr>
            <m:t>=</m:t>
          </m:r>
          <m:r>
            <m:t>m</m:t>
          </m:r>
          <m:r>
            <m:t>π</m:t>
          </m:r>
          <m:r>
            <m:rPr>
              <m:sty m:val="p"/>
            </m:rPr>
            <m:t>,</m:t>
          </m:r>
          <m:r>
            <m:t> </m:t>
          </m:r>
          <m:r>
            <m:t>m</m:t>
          </m:r>
          <m:r>
            <m:rPr>
              <m:sty m:val="p"/>
            </m:rPr>
            <m:t>∈</m:t>
          </m:r>
          <m:sSub>
            <m:e>
              <m:r>
                <m:rPr>
                  <m:scr m:val="double-struck"/>
                  <m:sty m:val="p"/>
                </m:rPr>
                <m:t>Z</m:t>
              </m:r>
            </m:e>
            <m:sub>
              <m:r>
                <m:rPr>
                  <m:sty m:val="p"/>
                </m:rPr>
                <m:t>≥</m:t>
              </m:r>
              <m:r>
                <m:t>0</m:t>
              </m:r>
            </m:sub>
          </m:sSub>
        </m:oMath>
      </m:oMathPara>
    </w:p>
    <w:p>
      <w:pPr>
        <w:pStyle w:val="FirstParagraph"/>
      </w:pPr>
      <w:r>
        <w:rPr>
          <w:rFonts w:hint="eastAsia"/>
        </w:rPr>
        <w:t xml:space="preserve">同型相邻极值对应</w:t>
      </w:r>
      <w:r>
        <w:t xml:space="preserve"> </w:t>
      </w:r>
      <m:oMath>
        <m:r>
          <m:t>δ</m:t>
        </m:r>
      </m:oMath>
      <w:r>
        <w:t xml:space="preserve"> </w:t>
      </w:r>
      <w:r>
        <w:rPr>
          <w:rFonts w:hint="eastAsia"/>
        </w:rPr>
        <w:t xml:space="preserve">变化</w:t>
      </w:r>
      <w:r>
        <w:t xml:space="preserve"> </w:t>
      </w:r>
      <m:oMath>
        <m:r>
          <m:t>2</m:t>
        </m:r>
        <m:r>
          <m:t>π</m:t>
        </m:r>
      </m:oMath>
      <w:r>
        <w:rPr>
          <w:rFonts w:hint="eastAsia"/>
        </w:rPr>
        <w:t xml:space="preserve">，得波数间隔与厚度反演公式（prob01</w:t>
      </w:r>
      <w:r>
        <w:t xml:space="preserve"> </w:t>
      </w:r>
      <w:r>
        <w:rPr>
          <w:rFonts w:hint="eastAsia"/>
        </w:rPr>
        <w:t xml:space="preserve">(3.8)–(3.10)）：</w:t>
      </w:r>
    </w:p>
    <w:p>
      <w:pPr>
        <w:pStyle w:val="BodyText"/>
      </w:pPr>
      <m:oMathPara>
        <m:oMathParaPr>
          <m:jc m:val="center"/>
        </m:oMathParaPr>
        <m:oMath>
          <m:r>
            <m:rPr>
              <m:sty m:val="p"/>
            </m:rPr>
            <m:t>Δ</m:t>
          </m:r>
          <m:r>
            <m:t>ν</m:t>
          </m:r>
          <m:r>
            <m:rPr>
              <m:sty m:val="p"/>
            </m:rPr>
            <m:t>=</m:t>
          </m:r>
          <m:f>
            <m:fPr>
              <m:type m:val="bar"/>
            </m:fPr>
            <m:num>
              <m:r>
                <m:t>1</m:t>
              </m:r>
            </m:num>
            <m:den>
              <m:r>
                <m:t>2</m:t>
              </m:r>
              <m:r>
                <m:t>n</m:t>
              </m:r>
              <m:r>
                <m:t>t</m:t>
              </m:r>
              <m:r>
                <m:rPr>
                  <m:sty m:val="p"/>
                </m:rPr>
                <m:t>cos</m:t>
              </m:r>
              <m:sSup>
                <m:e>
                  <m:r>
                    <m:t>θ</m:t>
                  </m:r>
                </m:e>
                <m:sup>
                  <m:r>
                    <m:rPr>
                      <m:sty m:val="p"/>
                    </m:rPr>
                    <m:t>′</m:t>
                  </m:r>
                </m:sup>
              </m:sSup>
            </m:den>
          </m:f>
          <m:r>
            <m:rPr>
              <m:sty m:val="p"/>
            </m:rPr>
            <m:t>,</m:t>
          </m:r>
          <m:r>
            <m:t>  </m:t>
          </m:r>
          <m:r>
            <m:t>t</m:t>
          </m:r>
          <m:r>
            <m:rPr>
              <m:sty m:val="p"/>
            </m:rPr>
            <m:t>=</m:t>
          </m:r>
          <m:f>
            <m:fPr>
              <m:type m:val="bar"/>
            </m:fPr>
            <m:num>
              <m:r>
                <m:t>1</m:t>
              </m:r>
            </m:num>
            <m:den>
              <m:r>
                <m:t>2</m:t>
              </m:r>
              <m:r>
                <m:rPr>
                  <m:sty m:val="p"/>
                </m:rPr>
                <m:t>Δ</m:t>
              </m:r>
              <m:r>
                <m:t>ν</m:t>
              </m:r>
              <m:rad>
                <m:radPr>
                  <m:degHide m:val="on"/>
                </m:radPr>
                <m:deg/>
                <m:e>
                  <m:sSup>
                    <m:e>
                      <m:r>
                        <m:t>n</m:t>
                      </m:r>
                    </m:e>
                    <m:sup>
                      <m:r>
                        <m:t>2</m:t>
                      </m:r>
                    </m:sup>
                  </m:sSup>
                  <m:r>
                    <m:rPr>
                      <m:sty m:val="p"/>
                    </m:rPr>
                    <m:t>−</m:t>
                  </m:r>
                  <m:sSup>
                    <m:e>
                      <m:r>
                        <m:rPr>
                          <m:sty m:val="p"/>
                        </m:rPr>
                        <m:t>sin</m:t>
                      </m:r>
                    </m:e>
                    <m:sup>
                      <m:r>
                        <m:t>2</m:t>
                      </m:r>
                    </m:sup>
                  </m:sSup>
                  <m:r>
                    <m:t>θ</m:t>
                  </m:r>
                </m:e>
              </m:rad>
            </m:den>
          </m:f>
          <m:r>
            <m:rPr>
              <m:sty m:val="p"/>
            </m:rPr>
            <m:t>=</m:t>
          </m:r>
          <m:f>
            <m:fPr>
              <m:type m:val="bar"/>
            </m:fPr>
            <m:num>
              <m:sSup>
                <m:e>
                  <m:r>
                    <m:t>10</m:t>
                  </m:r>
                </m:e>
                <m:sup>
                  <m:r>
                    <m:t>4</m:t>
                  </m:r>
                </m:sup>
              </m:sSup>
            </m:num>
            <m:den>
              <m:r>
                <m:t>2</m:t>
              </m:r>
              <m:r>
                <m:t>n</m:t>
              </m:r>
              <m:r>
                <m:rPr>
                  <m:sty m:val="p"/>
                </m:rPr>
                <m:t>cos</m:t>
              </m:r>
              <m:sSup>
                <m:e>
                  <m:r>
                    <m:t>θ</m:t>
                  </m:r>
                </m:e>
                <m:sup>
                  <m:r>
                    <m:rPr>
                      <m:sty m:val="p"/>
                    </m:rPr>
                    <m:t>′</m:t>
                  </m:r>
                </m:sup>
              </m:sSup>
              <m:r>
                <m:t> </m:t>
              </m:r>
              <m:r>
                <m:rPr>
                  <m:sty m:val="p"/>
                </m:rPr>
                <m:t>Δ</m:t>
              </m:r>
              <m:r>
                <m:t>ν</m:t>
              </m:r>
              <m:r>
                <m:rPr>
                  <m:sty m:val="p"/>
                </m:rPr>
                <m:t>[</m:t>
              </m:r>
              <m:sSup>
                <m:e>
                  <m:r>
                    <m:rPr>
                      <m:sty m:val="p"/>
                    </m:rPr>
                    <m:t>c</m:t>
                  </m:r>
                  <m:r>
                    <m:rPr>
                      <m:sty m:val="p"/>
                    </m:rPr>
                    <m:t>m</m:t>
                  </m:r>
                </m:e>
                <m:sup>
                  <m:r>
                    <m:rPr>
                      <m:sty m:val="p"/>
                    </m:rPr>
                    <m:t>−</m:t>
                  </m:r>
                  <m:r>
                    <m:t>1</m:t>
                  </m:r>
                </m:sup>
              </m:sSup>
              <m:r>
                <m:rPr>
                  <m:sty m:val="p"/>
                </m:rPr>
                <m:t>]</m:t>
              </m:r>
            </m:den>
          </m:f>
        </m:oMath>
      </m:oMathPara>
    </w:p>
    <w:p>
      <w:pPr>
        <w:pStyle w:val="FirstParagraph"/>
      </w:pPr>
      <w:r>
        <w:rPr>
          <w:rFonts w:hint="eastAsia"/>
          <w:b/>
          <w:bCs/>
        </w:rPr>
        <w:t xml:space="preserve">色散化修正</w:t>
      </w:r>
      <w:r>
        <w:rPr>
          <w:rFonts w:hint="eastAsia"/>
        </w:rPr>
        <w:t xml:space="preserve">。色散显著时用相位函数</w:t>
      </w:r>
      <w:r>
        <w:t xml:space="preserve"> </w:t>
      </w:r>
      <m:oMath>
        <m:r>
          <m:t>g</m:t>
        </m:r>
        <m:r>
          <m:rPr>
            <m:sty m:val="p"/>
          </m:rPr>
          <m:t>(</m:t>
        </m:r>
        <m:r>
          <m:t>ν</m:t>
        </m:r>
        <m:r>
          <m:rPr>
            <m:sty m:val="p"/>
          </m:rPr>
          <m:t>)</m:t>
        </m:r>
        <m:r>
          <m:rPr>
            <m:sty m:val="p"/>
          </m:rPr>
          <m:t>=</m:t>
        </m:r>
        <m:r>
          <m:t>n</m:t>
        </m:r>
        <m:r>
          <m:rPr>
            <m:sty m:val="p"/>
          </m:rPr>
          <m:t>(</m:t>
        </m:r>
        <m:r>
          <m:t>ν</m:t>
        </m:r>
        <m:r>
          <m:rPr>
            <m:sty m:val="p"/>
          </m:rPr>
          <m:t>)</m:t>
        </m:r>
        <m:r>
          <m:t>ν</m:t>
        </m:r>
        <m:r>
          <m:rPr>
            <m:sty m:val="p"/>
          </m:rPr>
          <m:t>cos</m:t>
        </m:r>
        <m:sSup>
          <m:e>
            <m:r>
              <m:t>θ</m:t>
            </m:r>
          </m:e>
          <m:sup>
            <m:r>
              <m:rPr>
                <m:sty m:val="p"/>
              </m:rPr>
              <m:t>′</m:t>
            </m:r>
          </m:sup>
        </m:sSup>
        <m:r>
          <m:rPr>
            <m:sty m:val="p"/>
          </m:rPr>
          <m:t>(</m:t>
        </m:r>
        <m:r>
          <m:t>ν</m:t>
        </m:r>
        <m:r>
          <m:rPr>
            <m:sty m:val="p"/>
          </m:rPr>
          <m:t>)</m:t>
        </m:r>
      </m:oMath>
      <w:r>
        <w:rPr>
          <w:rFonts w:hint="eastAsia"/>
        </w:rPr>
        <w:t xml:space="preserve">（prob01</w:t>
      </w:r>
      <w:r>
        <w:t xml:space="preserve"> </w:t>
      </w:r>
      <w:r>
        <w:rPr>
          <w:rFonts w:hint="eastAsia"/>
        </w:rPr>
        <w:t xml:space="preserve">(3.11)–(3.13)），极值条件化为</w:t>
      </w:r>
      <w:r>
        <w:t xml:space="preserve"> </w:t>
      </w:r>
      <m:oMath>
        <m:r>
          <m:t>g</m:t>
        </m:r>
        <m:r>
          <m:rPr>
            <m:sty m:val="p"/>
          </m:rPr>
          <m:t>(</m:t>
        </m:r>
        <m:sSub>
          <m:e>
            <m:r>
              <m:t>ν</m:t>
            </m:r>
          </m:e>
          <m:sub>
            <m:r>
              <m:t>m</m:t>
            </m:r>
          </m:sub>
        </m:sSub>
        <m:r>
          <m:rPr>
            <m:sty m:val="p"/>
          </m:rPr>
          <m:t>)</m:t>
        </m:r>
        <m:r>
          <m:rPr>
            <m:sty m:val="p"/>
          </m:rPr>
          <m:t>=</m:t>
        </m:r>
        <m:r>
          <m:t>m</m:t>
        </m:r>
        <m:r>
          <m:rPr>
            <m:sty m:val="p"/>
          </m:rPr>
          <m:t>/</m:t>
        </m:r>
        <m:r>
          <m:rPr>
            <m:sty m:val="p"/>
          </m:rPr>
          <m:t>(</m:t>
        </m:r>
        <m:r>
          <m:t>4</m:t>
        </m:r>
        <m:r>
          <m:t>t</m:t>
        </m:r>
        <m:r>
          <m:rPr>
            <m:sty m:val="p"/>
          </m:rPr>
          <m:t>)</m:t>
        </m:r>
      </m:oMath>
      <w:r>
        <w:rPr>
          <w:rFonts w:hint="eastAsia"/>
        </w:rPr>
        <w:t xml:space="preserve">，得</w:t>
      </w:r>
    </w:p>
    <w:p>
      <w:pPr>
        <w:pStyle w:val="BodyText"/>
      </w:pPr>
      <m:oMathPara>
        <m:oMathParaPr>
          <m:jc m:val="center"/>
        </m:oMathParaPr>
        <m:oMath>
          <m:r>
            <m:t>t</m:t>
          </m:r>
          <m:r>
            <m:rPr>
              <m:sty m:val="p"/>
            </m:rPr>
            <m:t>=</m:t>
          </m:r>
          <m:f>
            <m:fPr>
              <m:type m:val="bar"/>
            </m:fPr>
            <m:num>
              <m:r>
                <m:t>1</m:t>
              </m:r>
            </m:num>
            <m:den>
              <m:r>
                <m:t>2</m:t>
              </m:r>
              <m:d>
                <m:dPr>
                  <m:begChr m:val="["/>
                  <m:sepChr m:val=""/>
                  <m:endChr m:val="]"/>
                  <m:grow/>
                </m:dPr>
                <m:e>
                  <m:r>
                    <m:t>g</m:t>
                  </m:r>
                  <m:r>
                    <m:rPr>
                      <m:sty m:val="p"/>
                    </m:rPr>
                    <m:t>(</m:t>
                  </m:r>
                  <m:sSub>
                    <m:e>
                      <m:r>
                        <m:t>ν</m:t>
                      </m:r>
                    </m:e>
                    <m:sub>
                      <m:r>
                        <m:t>m</m:t>
                      </m:r>
                      <m:r>
                        <m:rPr>
                          <m:sty m:val="p"/>
                        </m:rPr>
                        <m:t>+</m:t>
                      </m:r>
                      <m:r>
                        <m:t>2</m:t>
                      </m:r>
                    </m:sub>
                  </m:sSub>
                  <m:r>
                    <m:rPr>
                      <m:sty m:val="p"/>
                    </m:rPr>
                    <m:t>)</m:t>
                  </m:r>
                  <m:r>
                    <m:rPr>
                      <m:sty m:val="p"/>
                    </m:rPr>
                    <m:t>−</m:t>
                  </m:r>
                  <m:r>
                    <m:t>g</m:t>
                  </m:r>
                  <m:r>
                    <m:rPr>
                      <m:sty m:val="p"/>
                    </m:rPr>
                    <m:t>(</m:t>
                  </m:r>
                  <m:sSub>
                    <m:e>
                      <m:r>
                        <m:t>ν</m:t>
                      </m:r>
                    </m:e>
                    <m:sub>
                      <m:r>
                        <m:t>m</m:t>
                      </m:r>
                    </m:sub>
                  </m:sSub>
                  <m:r>
                    <m:rPr>
                      <m:sty m:val="p"/>
                    </m:rPr>
                    <m:t>)</m:t>
                  </m:r>
                </m:e>
              </m:d>
            </m:den>
          </m:f>
        </m:oMath>
      </m:oMathPara>
    </w:p>
    <w:p>
      <w:pPr>
        <w:pStyle w:val="FirstParagraph"/>
      </w:pPr>
      <w:r>
        <w:rPr>
          <w:rFonts w:hint="eastAsia"/>
        </w:rPr>
        <w:t xml:space="preserve">弱色散极限回到上式。</w:t>
      </w:r>
      <m:oMath>
        <m:r>
          <m:t>n</m:t>
        </m:r>
      </m:oMath>
      <w:r>
        <w:t xml:space="preserve"> </w:t>
      </w:r>
      <w:r>
        <w:rPr>
          <w:rFonts w:hint="eastAsia"/>
        </w:rPr>
        <w:t xml:space="preserve">采用</w:t>
      </w:r>
      <w:r>
        <w:t xml:space="preserve"> 4H-SiC </w:t>
      </w:r>
      <w:r>
        <w:rPr>
          <w:rFonts w:hint="eastAsia"/>
        </w:rPr>
        <w:t xml:space="preserve">Sellmeier（prob01</w:t>
      </w:r>
      <w:r>
        <w:t xml:space="preserve"> </w:t>
      </w:r>
      <w:r>
        <w:rPr>
          <w:rFonts w:hint="eastAsia"/>
        </w:rPr>
        <w:t xml:space="preserve">(4.1)）：</w:t>
      </w:r>
    </w:p>
    <w:p>
      <w:pPr>
        <w:pStyle w:val="BodyText"/>
      </w:pPr>
      <m:oMathPara>
        <m:oMathParaPr>
          <m:jc m:val="center"/>
        </m:oMathParaPr>
        <m:oMath>
          <m:sSup>
            <m:e>
              <m:r>
                <m:t>n</m:t>
              </m:r>
            </m:e>
            <m:sup>
              <m:r>
                <m:t>2</m:t>
              </m:r>
            </m:sup>
          </m:sSup>
          <m:r>
            <m:rPr>
              <m:sty m:val="p"/>
            </m:rPr>
            <m:t>(</m:t>
          </m:r>
          <m:r>
            <m:t>λ</m:t>
          </m:r>
          <m:r>
            <m:rPr>
              <m:sty m:val="p"/>
            </m:rPr>
            <m:t>)</m:t>
          </m:r>
          <m:r>
            <m:rPr>
              <m:sty m:val="p"/>
            </m:rPr>
            <m:t>=</m:t>
          </m:r>
          <m:r>
            <m:t>6.79485</m:t>
          </m:r>
          <m:r>
            <m:rPr>
              <m:sty m:val="p"/>
            </m:rPr>
            <m:t>+</m:t>
          </m:r>
          <m:f>
            <m:fPr>
              <m:type m:val="bar"/>
            </m:fPr>
            <m:num>
              <m:r>
                <m:t>0.15558</m:t>
              </m:r>
            </m:num>
            <m:den>
              <m:sSup>
                <m:e>
                  <m:r>
                    <m:t>λ</m:t>
                  </m:r>
                </m:e>
                <m:sup>
                  <m:r>
                    <m:t>2</m:t>
                  </m:r>
                </m:sup>
              </m:sSup>
              <m:r>
                <m:rPr>
                  <m:sty m:val="p"/>
                </m:rPr>
                <m:t>−</m:t>
              </m:r>
              <m:r>
                <m:t>0.03535</m:t>
              </m:r>
            </m:den>
          </m:f>
          <m:r>
            <m:rPr>
              <m:sty m:val="p"/>
            </m:rPr>
            <m:t>−</m:t>
          </m:r>
          <m:r>
            <m:t>0.02296</m:t>
          </m:r>
          <m:r>
            <m:t> </m:t>
          </m:r>
          <m:sSup>
            <m:e>
              <m:r>
                <m:t>λ</m:t>
              </m:r>
            </m:e>
            <m:sup>
              <m:r>
                <m:t>2</m:t>
              </m:r>
            </m:sup>
          </m:sSup>
          <m:r>
            <m:rPr>
              <m:sty m:val="p"/>
            </m:rPr>
            <m:t>,</m:t>
          </m:r>
          <m:r>
            <m:t> </m:t>
          </m:r>
          <m:r>
            <m:t>λ</m:t>
          </m:r>
          <m:r>
            <m:rPr>
              <m:sty m:val="p"/>
            </m:rPr>
            <m:t>≤</m:t>
          </m:r>
          <m:r>
            <m:t>5</m:t>
          </m:r>
          <m:r>
            <m:t> </m:t>
          </m:r>
          <m:r>
            <m:t>μ</m:t>
          </m:r>
          <m:r>
            <m:rPr>
              <m:sty m:val="p"/>
            </m:rPr>
            <m:t>m</m:t>
          </m:r>
        </m:oMath>
      </m:oMathPara>
    </w:p>
    <w:p>
      <w:pPr>
        <w:pStyle w:val="FirstParagraph"/>
      </w:pPr>
      <w:r>
        <w:rPr>
          <w:rFonts w:hint="eastAsia"/>
          <w:b/>
          <w:bCs/>
        </w:rPr>
        <w:t xml:space="preserve">求解策略选择</w:t>
      </w:r>
      <w:r>
        <w:rPr>
          <w:rFonts w:hint="eastAsia"/>
        </w:rPr>
        <w:t xml:space="preserve">：本问为连续参数估计（1</w:t>
      </w:r>
      <w:r>
        <w:t xml:space="preserve"> </w:t>
      </w:r>
      <w:r>
        <w:rPr>
          <w:rFonts w:hint="eastAsia"/>
        </w:rPr>
        <w:t xml:space="preserve">个厚度</w:t>
      </w:r>
      <w:r>
        <w:t xml:space="preserve"> + </w:t>
      </w:r>
      <w:r>
        <w:rPr>
          <w:rFonts w:hint="eastAsia"/>
        </w:rPr>
        <w:t xml:space="preserve">少量材料参数），正模型解析、目标光滑，采用精确方法（NLS/解析反演</w:t>
      </w:r>
      <w:r>
        <w:t xml:space="preserve"> / </w:t>
      </w:r>
      <w:r>
        <w:rPr>
          <w:rFonts w:hint="eastAsia"/>
        </w:rPr>
        <w:t xml:space="preserve">一维扫描）即可，无需</w:t>
      </w:r>
      <w:r>
        <w:t xml:space="preserve"> MILP </w:t>
      </w:r>
      <w:r>
        <w:rPr>
          <w:rFonts w:hint="eastAsia"/>
        </w:rPr>
        <w:t xml:space="preserve">或启发式。反演候选模型为：M1</w:t>
      </w:r>
      <w:r>
        <w:t xml:space="preserve"> </w:t>
      </w:r>
      <w:r>
        <w:rPr>
          <w:rFonts w:hint="eastAsia"/>
        </w:rPr>
        <w:t xml:space="preserve">色散化全谱</w:t>
      </w:r>
      <w:r>
        <w:t xml:space="preserve"> Fresnel </w:t>
      </w:r>
      <w:r>
        <w:rPr>
          <w:rFonts w:hint="eastAsia"/>
        </w:rPr>
        <w:t xml:space="preserve">NLS（主模型）、M2</w:t>
      </w:r>
      <w:r>
        <w:t xml:space="preserve"> </w:t>
      </w:r>
      <w:r>
        <w:rPr>
          <w:rFonts w:hint="eastAsia"/>
        </w:rPr>
        <w:t xml:space="preserve">常数</w:t>
      </w:r>
      <w:r>
        <w:t xml:space="preserve"> </w:t>
      </w:r>
      <m:oMath>
        <m:r>
          <m:t>n</m:t>
        </m:r>
      </m:oMath>
      <w:r>
        <w:t xml:space="preserve"> </w:t>
      </w:r>
      <w:r>
        <w:rPr>
          <w:rFonts w:hint="eastAsia"/>
        </w:rPr>
        <w:t xml:space="preserve">两光束、M3</w:t>
      </w:r>
      <w:r>
        <w:t xml:space="preserve"> </w:t>
      </w:r>
      <w:r>
        <w:rPr>
          <w:rFonts w:hint="eastAsia"/>
        </w:rPr>
        <w:t xml:space="preserve">弱色散峰谷间隔、M4</w:t>
      </w:r>
      <w:r>
        <w:t xml:space="preserve"> </w:t>
      </w:r>
      <w:r>
        <w:rPr>
          <w:rFonts w:hint="eastAsia"/>
        </w:rPr>
        <w:t xml:space="preserve">多光束</w:t>
      </w:r>
      <w:r>
        <w:t xml:space="preserve"> </w:t>
      </w:r>
      <w:r>
        <w:rPr>
          <w:rFonts w:hint="eastAsia"/>
        </w:rPr>
        <w:t xml:space="preserve">Airy（prob03</w:t>
      </w:r>
      <w:r>
        <w:t xml:space="preserve"> </w:t>
      </w:r>
      <w:r>
        <w:rPr>
          <w:rFonts w:hint="eastAsia"/>
        </w:rPr>
        <w:t xml:space="preserve">处理）。</w:t>
      </w:r>
    </w:p>
    <w:p>
      <w:pPr>
        <w:pStyle w:val="BodyText"/>
      </w:pPr>
      <w:r>
        <w:rPr>
          <w:rFonts w:hint="eastAsia"/>
          <w:b/>
          <w:bCs/>
        </w:rPr>
        <w:t xml:space="preserve">合成验证结果</w:t>
      </w:r>
      <w:r>
        <w:rPr>
          <w:rFonts w:hint="eastAsia"/>
        </w:rPr>
        <w:t xml:space="preserve">。在</w:t>
      </w:r>
      <w:r>
        <w:t xml:space="preserve"> </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t xml:space="preserve">、</w:t>
      </w:r>
      <m:oMath>
        <m:sSub>
          <m:e>
            <m:r>
              <m:t>n</m:t>
            </m:r>
          </m:e>
          <m:sub>
            <m:r>
              <m:rPr>
                <m:sty m:val="p"/>
              </m:rPr>
              <m:t>s</m:t>
            </m:r>
            <m:r>
              <m:rPr>
                <m:sty m:val="p"/>
              </m:rPr>
              <m:t>u</m:t>
            </m:r>
            <m:r>
              <m:rPr>
                <m:sty m:val="p"/>
              </m:rPr>
              <m:t>b</m:t>
            </m:r>
          </m:sub>
        </m:sSub>
        <m:r>
          <m:rPr>
            <m:sty m:val="p"/>
          </m:rPr>
          <m:t>=</m:t>
        </m:r>
        <m:r>
          <m:t>3.0</m:t>
        </m:r>
      </m:oMath>
      <w:r>
        <w:t xml:space="preserve"> </w:t>
      </w:r>
      <w:r>
        <w:rPr>
          <w:rFonts w:hint="eastAsia"/>
        </w:rPr>
        <w:t xml:space="preserve">下生成两入射角合成谱，三种方法（常数</w:t>
      </w:r>
      <w:r>
        <w:t xml:space="preserve"> </w:t>
      </w:r>
      <m:oMath>
        <m:r>
          <m:t>n</m:t>
        </m:r>
      </m:oMath>
      <w:r>
        <w:t xml:space="preserve"> </w:t>
      </w:r>
      <w:r>
        <w:rPr>
          <w:rFonts w:hint="eastAsia"/>
        </w:rPr>
        <w:t xml:space="preserve">间隔法</w:t>
      </w:r>
      <w:r>
        <w:t xml:space="preserve"> </w:t>
      </w:r>
      <w:r>
        <w:rPr>
          <w:rFonts w:hint="eastAsia"/>
        </w:rPr>
        <w:t xml:space="preserve">A、色散化相位法、全谱</w:t>
      </w:r>
      <w:r>
        <w:t xml:space="preserve"> NLS </w:t>
      </w:r>
      <w:r>
        <w:rPr>
          <w:rFonts w:hint="eastAsia"/>
        </w:rPr>
        <w:t xml:space="preserve">多初值）的厚度估计、相对偏差与模型行为见下：</w:t>
      </w:r>
    </w:p>
    <w:p>
      <w:pPr>
        <w:pStyle w:val="CaptionedFigure"/>
      </w:pPr>
      <w:r>
        <w:drawing>
          <wp:inline>
            <wp:extent cx="5753100" cy="3684527"/>
            <wp:effectExtent b="0" l="0" r="0" t="0"/>
            <wp:docPr descr="prob01_fig_thickness_methods_compare_5eac465fc8 三种反演方法的厚度估计与 t_true=10.0 µm 对比（相对偏差标注）" title="" id="27" name="Picture"/>
            <a:graphic>
              <a:graphicData uri="http://schemas.openxmlformats.org/drawingml/2006/picture">
                <pic:pic>
                  <pic:nvPicPr>
                    <pic:cNvPr descr="problems/2025-cumcm-b/prob01/versions/assumption_v001/figures/prob01_fig_thickness_methods_compare_5eac465fc8.png" id="28" name="Picture"/>
                    <pic:cNvPicPr>
                      <a:picLocks noChangeArrowheads="1" noChangeAspect="1"/>
                    </pic:cNvPicPr>
                  </pic:nvPicPr>
                  <pic:blipFill>
                    <a:blip r:embed="rId26"/>
                    <a:stretch>
                      <a:fillRect/>
                    </a:stretch>
                  </pic:blipFill>
                  <pic:spPr bwMode="auto">
                    <a:xfrm>
                      <a:off x="0" y="0"/>
                      <a:ext cx="5753100" cy="3684527"/>
                    </a:xfrm>
                    <a:prstGeom prst="rect">
                      <a:avLst/>
                    </a:prstGeom>
                    <a:noFill/>
                    <a:ln w="9525">
                      <a:noFill/>
                      <a:headEnd/>
                      <a:tailEnd/>
                    </a:ln>
                  </pic:spPr>
                </pic:pic>
              </a:graphicData>
            </a:graphic>
          </wp:inline>
        </w:drawing>
      </w:r>
    </w:p>
    <w:p>
      <w:pPr>
        <w:pStyle w:val="ImageCaption"/>
      </w:pPr>
      <w:r>
        <w:t xml:space="preserve">prob01_fig_thickness_methods_compare_5eac465fc8 </w:t>
      </w:r>
      <w:r>
        <w:rPr>
          <w:rFonts w:hint="eastAsia"/>
        </w:rPr>
        <w:t xml:space="preserve">三种反演方法的厚度估计与</w:t>
      </w:r>
      <w:r>
        <w:t xml:space="preserve"> t_true=10.0 µm </w:t>
      </w:r>
      <w:r>
        <w:rPr>
          <w:rFonts w:hint="eastAsia"/>
        </w:rPr>
        <w:t xml:space="preserve">对比（相对偏差标注）</w:t>
      </w:r>
    </w:p>
    <w:p>
      <w:pPr>
        <w:pStyle w:val="BodyText"/>
      </w:pPr>
      <w:r>
        <w:rPr>
          <w:rFonts w:hint="eastAsia"/>
        </w:rPr>
        <w:t xml:space="preserve">图</w:t>
      </w:r>
      <w:r>
        <w:t xml:space="preserve"> </w:t>
      </w:r>
      <w:r>
        <w:rPr>
          <w:rStyle w:val="VerbatimChar"/>
        </w:rPr>
        <w:t xml:space="preserve">prob01_fig_thickness_methods_compare_5eac465fc8</w:t>
      </w:r>
      <w:r>
        <w:t xml:space="preserve"> </w:t>
      </w:r>
      <w:r>
        <w:rPr>
          <w:rFonts w:hint="eastAsia"/>
        </w:rPr>
        <w:t xml:space="preserve">展示三种方法</w:t>
      </w:r>
      <w:r>
        <w:t xml:space="preserve"> × </w:t>
      </w:r>
      <w:r>
        <w:rPr>
          <w:rFonts w:hint="eastAsia"/>
        </w:rPr>
        <w:t xml:space="preserve">两入射角的厚度估计与</w:t>
      </w:r>
      <w:r>
        <w:t xml:space="preserve"> </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t xml:space="preserve"> </w:t>
      </w:r>
      <w:r>
        <w:rPr>
          <w:rFonts w:hint="eastAsia"/>
        </w:rPr>
        <w:t xml:space="preserve">参考线及</w:t>
      </w:r>
      <w:r>
        <w:t xml:space="preserve"> </w:t>
      </w:r>
      <m:oMath>
        <m:r>
          <m:rPr>
            <m:sty m:val="p"/>
          </m:rPr>
          <m:t>±</m:t>
        </m:r>
        <m:r>
          <m:t>1</m:t>
        </m:r>
        <m:r>
          <m:rPr>
            <m:sty m:val="p"/>
          </m:rPr>
          <m:t>%</m:t>
        </m:r>
      </m:oMath>
      <w:r>
        <w:t xml:space="preserve"> </w:t>
      </w:r>
      <w:r>
        <w:rPr>
          <w:rFonts w:hint="eastAsia"/>
        </w:rPr>
        <w:t xml:space="preserve">容差带对比，标注了各方法的相对偏差。自动质检</w:t>
      </w:r>
      <w:r>
        <w:t xml:space="preserve"> </w:t>
      </w:r>
      <w:r>
        <w:rPr>
          <w:rFonts w:hint="eastAsia"/>
        </w:rPr>
        <w:t xml:space="preserve">passed（1538×985</w:t>
      </w:r>
      <w:r>
        <w:t xml:space="preserve"> </w:t>
      </w:r>
      <w:r>
        <w:rPr>
          <w:rFonts w:hint="eastAsia"/>
        </w:rPr>
        <w:t xml:space="preserve">px、暗边框</w:t>
      </w:r>
      <w:r>
        <w:t xml:space="preserve"> </w:t>
      </w:r>
      <w:r>
        <w:rPr>
          <w:rFonts w:hint="eastAsia"/>
        </w:rPr>
        <w:t xml:space="preserve">0.0）+</w:t>
      </w:r>
      <w:r>
        <w:t xml:space="preserve"> </w:t>
      </w:r>
      <w:r>
        <w:rPr>
          <w:rFonts w:hint="eastAsia"/>
        </w:rPr>
        <w:t xml:space="preserve">视觉复核确认</w:t>
      </w:r>
      <w:r>
        <w:t xml:space="preserve"> </w:t>
      </w:r>
      <m:oMath>
        <m:sSub>
          <m:e>
            <m:r>
              <m:t>t</m:t>
            </m:r>
          </m:e>
          <m:sub>
            <m:r>
              <m:rPr>
                <m:sty m:val="p"/>
              </m:rPr>
              <m:t>t</m:t>
            </m:r>
            <m:r>
              <m:rPr>
                <m:sty m:val="p"/>
              </m:rPr>
              <m:t>r</m:t>
            </m:r>
            <m:r>
              <m:rPr>
                <m:sty m:val="p"/>
              </m:rPr>
              <m:t>u</m:t>
            </m:r>
            <m:r>
              <m:rPr>
                <m:sty m:val="p"/>
              </m:rPr>
              <m:t>e</m:t>
            </m:r>
          </m:sub>
        </m:sSub>
      </m:oMath>
      <w:r>
        <w:t xml:space="preserve"> </w:t>
      </w:r>
      <w:r>
        <w:rPr>
          <w:rFonts w:hint="eastAsia"/>
        </w:rPr>
        <w:t xml:space="preserve">参考线与</w:t>
      </w:r>
      <w:r>
        <w:t xml:space="preserve"> </w:t>
      </w:r>
      <m:oMath>
        <m:r>
          <m:rPr>
            <m:sty m:val="p"/>
          </m:rPr>
          <m:t>±</m:t>
        </m:r>
        <m:r>
          <m:t>1</m:t>
        </m:r>
        <m:r>
          <m:rPr>
            <m:sty m:val="p"/>
          </m:rPr>
          <m:t>%</m:t>
        </m:r>
      </m:oMath>
      <w:r>
        <w:t xml:space="preserve"> </w:t>
      </w:r>
      <w:r>
        <w:rPr>
          <w:rFonts w:hint="eastAsia"/>
        </w:rPr>
        <w:t xml:space="preserve">容差带清晰、颜色区分明确。结论：NLS</w:t>
      </w:r>
      <w:r>
        <w:t xml:space="preserve"> </w:t>
      </w:r>
      <w:r>
        <w:rPr>
          <w:rFonts w:hint="eastAsia"/>
        </w:rPr>
        <w:t xml:space="preserve">与色散化相位法均落在</w:t>
      </w:r>
      <w:r>
        <w:t xml:space="preserve"> </w:t>
      </w:r>
      <m:oMath>
        <m:r>
          <m:rPr>
            <m:sty m:val="p"/>
          </m:rPr>
          <m:t>±</m:t>
        </m:r>
        <m:r>
          <m:t>1</m:t>
        </m:r>
        <m:r>
          <m:rPr>
            <m:sty m:val="p"/>
          </m:rPr>
          <m:t>%</m:t>
        </m:r>
      </m:oMath>
      <w:r>
        <w:t xml:space="preserve"> </w:t>
      </w:r>
      <w:r>
        <w:rPr>
          <w:rFonts w:hint="eastAsia"/>
        </w:rPr>
        <w:t xml:space="preserve">带内（偏差约</w:t>
      </w:r>
      <w:r>
        <w:t xml:space="preserve"> </w:t>
      </w:r>
      <m:oMath>
        <m:sSup>
          <m:e>
            <m:r>
              <m:t>10</m:t>
            </m:r>
          </m:e>
          <m:sup>
            <m:r>
              <m:rPr>
                <m:sty m:val="p"/>
              </m:rPr>
              <m:t>−</m:t>
            </m:r>
            <m:r>
              <m:t>3</m:t>
            </m:r>
          </m:sup>
        </m:sSup>
      </m:oMath>
      <w:r>
        <w:t xml:space="preserve"> </w:t>
      </w:r>
      <w:r>
        <w:rPr>
          <w:rFonts w:hint="eastAsia"/>
        </w:rPr>
        <w:t xml:space="preserve">量级），方法</w:t>
      </w:r>
      <w:r>
        <w:t xml:space="preserve"> A </w:t>
      </w:r>
      <w:r>
        <w:rPr>
          <w:rFonts w:hint="eastAsia"/>
        </w:rPr>
        <w:t xml:space="preserve">约</w:t>
      </w:r>
      <w:r>
        <w:t xml:space="preserve"> </w:t>
      </w:r>
      <m:oMath>
        <m:r>
          <m:t>4</m:t>
        </m:r>
        <m:r>
          <m:rPr>
            <m:sty m:val="p"/>
          </m:rPr>
          <m:t>%</m:t>
        </m:r>
      </m:oMath>
      <w:r>
        <w:t xml:space="preserve"> </w:t>
      </w:r>
      <w:r>
        <w:rPr>
          <w:rFonts w:hint="eastAsia"/>
        </w:rPr>
        <w:t xml:space="preserve">基线偏差超阈；该图支持“色散化全谱拟合为更稳健主方法”的选择，同时把方法</w:t>
      </w:r>
      <w:r>
        <w:t xml:space="preserve"> A </w:t>
      </w:r>
      <w:r>
        <w:rPr>
          <w:rFonts w:hint="eastAsia"/>
        </w:rPr>
        <w:t xml:space="preserve">的已知偏差作为</w:t>
      </w:r>
      <w:r>
        <w:t xml:space="preserve"> B10 </w:t>
      </w:r>
      <w:r>
        <w:rPr>
          <w:rFonts w:hint="eastAsia"/>
        </w:rPr>
        <w:t xml:space="preserve">基线披露。</w:t>
      </w:r>
    </w:p>
    <w:p>
      <w:pPr>
        <w:pStyle w:val="CaptionedFigure"/>
      </w:pPr>
      <w:r>
        <w:drawing>
          <wp:inline>
            <wp:extent cx="5753100" cy="3765255"/>
            <wp:effectExtent b="0" l="0" r="0" t="0"/>
            <wp:docPr descr="prob01_fig_spacing_constant_n_bias_2245b6eda4 方法 A 常数 n 近似的系统偏差：实测间隔 vs 理论间隔（色散效应 ~4%）" title="" id="30" name="Picture"/>
            <a:graphic>
              <a:graphicData uri="http://schemas.openxmlformats.org/drawingml/2006/picture">
                <pic:pic>
                  <pic:nvPicPr>
                    <pic:cNvPr descr="problems/2025-cumcm-b/prob01/versions/assumption_v001/figures/prob01_fig_spacing_constant_n_bias_2245b6eda4.png" id="31" name="Picture"/>
                    <pic:cNvPicPr>
                      <a:picLocks noChangeArrowheads="1" noChangeAspect="1"/>
                    </pic:cNvPicPr>
                  </pic:nvPicPr>
                  <pic:blipFill>
                    <a:blip r:embed="rId29"/>
                    <a:stretch>
                      <a:fillRect/>
                    </a:stretch>
                  </pic:blipFill>
                  <pic:spPr bwMode="auto">
                    <a:xfrm>
                      <a:off x="0" y="0"/>
                      <a:ext cx="5753100" cy="3765255"/>
                    </a:xfrm>
                    <a:prstGeom prst="rect">
                      <a:avLst/>
                    </a:prstGeom>
                    <a:noFill/>
                    <a:ln w="9525">
                      <a:noFill/>
                      <a:headEnd/>
                      <a:tailEnd/>
                    </a:ln>
                  </pic:spPr>
                </pic:pic>
              </a:graphicData>
            </a:graphic>
          </wp:inline>
        </w:drawing>
      </w:r>
    </w:p>
    <w:p>
      <w:pPr>
        <w:pStyle w:val="ImageCaption"/>
      </w:pPr>
      <w:r>
        <w:t xml:space="preserve">prob01_fig_spacing_constant_n_bias_2245b6eda4 </w:t>
      </w:r>
      <w:r>
        <w:rPr>
          <w:rFonts w:hint="eastAsia"/>
        </w:rPr>
        <w:t xml:space="preserve">方法</w:t>
      </w:r>
      <w:r>
        <w:t xml:space="preserve"> A </w:t>
      </w:r>
      <w:r>
        <w:rPr>
          <w:rFonts w:hint="eastAsia"/>
        </w:rPr>
        <w:t xml:space="preserve">常数</w:t>
      </w:r>
      <w:r>
        <w:t xml:space="preserve"> n </w:t>
      </w:r>
      <w:r>
        <w:rPr>
          <w:rFonts w:hint="eastAsia"/>
        </w:rPr>
        <w:t xml:space="preserve">近似的系统偏差：实测间隔</w:t>
      </w:r>
      <w:r>
        <w:t xml:space="preserve"> vs </w:t>
      </w:r>
      <w:r>
        <w:rPr>
          <w:rFonts w:hint="eastAsia"/>
        </w:rPr>
        <w:t xml:space="preserve">理论间隔（色散效应</w:t>
      </w:r>
      <w:r>
        <w:t xml:space="preserve"> </w:t>
      </w:r>
      <w:r>
        <w:rPr>
          <w:rFonts w:hint="eastAsia"/>
        </w:rPr>
        <w:t xml:space="preserve">~4%）</w:t>
      </w:r>
    </w:p>
    <w:p>
      <w:pPr>
        <w:pStyle w:val="BodyText"/>
      </w:pPr>
      <w:r>
        <w:rPr>
          <w:rFonts w:hint="eastAsia"/>
        </w:rPr>
        <w:t xml:space="preserve">图</w:t>
      </w:r>
      <w:r>
        <w:t xml:space="preserve"> </w:t>
      </w:r>
      <w:r>
        <w:rPr>
          <w:rStyle w:val="VerbatimChar"/>
        </w:rPr>
        <w:t xml:space="preserve">prob01_fig_spacing_constant_n_bias_2245b6eda4</w:t>
      </w:r>
      <w:r>
        <w:t xml:space="preserve"> </w:t>
      </w:r>
      <w:r>
        <w:rPr>
          <w:rFonts w:hint="eastAsia"/>
        </w:rPr>
        <w:t xml:space="preserve">对比实测（色散）间隔与常数</w:t>
      </w:r>
      <w:r>
        <w:t xml:space="preserve"> </w:t>
      </w:r>
      <m:oMath>
        <m:r>
          <m:t>n</m:t>
        </m:r>
      </m:oMath>
      <w:r>
        <w:t xml:space="preserve"> </w:t>
      </w:r>
      <w:r>
        <w:rPr>
          <w:rFonts w:hint="eastAsia"/>
        </w:rPr>
        <w:t xml:space="preserve">理论间隔，标注约</w:t>
      </w:r>
      <w:r>
        <w:t xml:space="preserve"> </w:t>
      </w:r>
      <m:oMath>
        <m:r>
          <m:t>4.2</m:t>
        </m:r>
      </m:oMath>
      <w:r>
        <w:t xml:space="preserve">–</w:t>
      </w:r>
      <m:oMath>
        <m:r>
          <m:t>4.7</m:t>
        </m:r>
        <m:r>
          <m:rPr>
            <m:sty m:val="p"/>
          </m:rPr>
          <m:t>%</m:t>
        </m:r>
      </m:oMath>
      <w:r>
        <w:t xml:space="preserve"> </w:t>
      </w:r>
      <w:r>
        <w:rPr>
          <w:rFonts w:hint="eastAsia"/>
        </w:rPr>
        <w:t xml:space="preserve">偏差；自动质检</w:t>
      </w:r>
      <w:r>
        <w:t xml:space="preserve"> passed + </w:t>
      </w:r>
      <w:r>
        <w:rPr>
          <w:rFonts w:hint="eastAsia"/>
        </w:rPr>
        <w:t xml:space="preserve">视觉复核确认说明框无数据遮挡。它把“方法</w:t>
      </w:r>
      <w:r>
        <w:t xml:space="preserve"> A </w:t>
      </w:r>
      <w:r>
        <w:rPr>
          <w:rFonts w:hint="eastAsia"/>
        </w:rPr>
        <w:t xml:space="preserve">忽略色散导致约</w:t>
      </w:r>
      <w:r>
        <w:t xml:space="preserve"> </w:t>
      </w:r>
      <m:oMath>
        <m:r>
          <m:t>4</m:t>
        </m:r>
        <m:r>
          <m:rPr>
            <m:sty m:val="p"/>
          </m:rPr>
          <m:t>%</m:t>
        </m:r>
      </m:oMath>
      <w:r>
        <w:t xml:space="preserve"> </w:t>
      </w:r>
      <w:r>
        <w:rPr>
          <w:rFonts w:hint="eastAsia"/>
        </w:rPr>
        <w:t xml:space="preserve">系统偏差”作定量展示，支持在厚谱段必须引入色散化修的正确性。</w:t>
      </w:r>
    </w:p>
    <w:p>
      <w:pPr>
        <w:pStyle w:val="CaptionedFigure"/>
      </w:pPr>
      <w:r>
        <w:drawing>
          <wp:inline>
            <wp:extent cx="5753100" cy="3649381"/>
            <wp:effectExtent b="0" l="0" r="0" t="0"/>
            <wp:docPr descr="prob01_fig_reflectance_spectrum_1d4fb899d1 两光束干涉合成反射率谱（t_true=10.0 µm，n_sub=3.0）" title="" id="33" name="Picture"/>
            <a:graphic>
              <a:graphicData uri="http://schemas.openxmlformats.org/drawingml/2006/picture">
                <pic:pic>
                  <pic:nvPicPr>
                    <pic:cNvPr descr="problems/2025-cumcm-b/prob01/versions/assumption_v001/figures/prob01_fig_reflectance_spectrum_1d4fb899d1.png" id="34" name="Picture"/>
                    <pic:cNvPicPr>
                      <a:picLocks noChangeArrowheads="1" noChangeAspect="1"/>
                    </pic:cNvPicPr>
                  </pic:nvPicPr>
                  <pic:blipFill>
                    <a:blip r:embed="rId32"/>
                    <a:stretch>
                      <a:fillRect/>
                    </a:stretch>
                  </pic:blipFill>
                  <pic:spPr bwMode="auto">
                    <a:xfrm>
                      <a:off x="0" y="0"/>
                      <a:ext cx="5753100" cy="3649381"/>
                    </a:xfrm>
                    <a:prstGeom prst="rect">
                      <a:avLst/>
                    </a:prstGeom>
                    <a:noFill/>
                    <a:ln w="9525">
                      <a:noFill/>
                      <a:headEnd/>
                      <a:tailEnd/>
                    </a:ln>
                  </pic:spPr>
                </pic:pic>
              </a:graphicData>
            </a:graphic>
          </wp:inline>
        </w:drawing>
      </w:r>
    </w:p>
    <w:p>
      <w:pPr>
        <w:pStyle w:val="ImageCaption"/>
      </w:pPr>
      <w:r>
        <w:t xml:space="preserve">prob01_fig_reflectance_spectrum_1d4fb899d1 </w:t>
      </w:r>
      <w:r>
        <w:rPr>
          <w:rFonts w:hint="eastAsia"/>
        </w:rPr>
        <w:t xml:space="preserve">两光束干涉合成反射率谱（t_true=10.0</w:t>
      </w:r>
      <w:r>
        <w:t xml:space="preserve"> </w:t>
      </w:r>
      <w:r>
        <w:rPr>
          <w:rFonts w:hint="eastAsia"/>
        </w:rPr>
        <w:t xml:space="preserve">µm，n_sub=3.0）</w:t>
      </w:r>
    </w:p>
    <w:p>
      <w:pPr>
        <w:pStyle w:val="BodyText"/>
      </w:pPr>
      <w:r>
        <w:rPr>
          <w:rFonts w:hint="eastAsia"/>
        </w:rPr>
        <w:t xml:space="preserve">图</w:t>
      </w:r>
      <w:r>
        <w:t xml:space="preserve"> </w:t>
      </w:r>
      <w:r>
        <w:rPr>
          <w:rStyle w:val="VerbatimChar"/>
        </w:rPr>
        <w:t xml:space="preserve">prob01_fig_reflectance_spectrum_1d4fb899d1</w:t>
      </w:r>
      <w:r>
        <w:t xml:space="preserve"> </w:t>
      </w:r>
      <w:r>
        <w:rPr>
          <w:rFonts w:hint="eastAsia"/>
        </w:rPr>
        <w:t xml:space="preserve">给出两入射角下的合成反射率谱与峰标注，以及</w:t>
      </w:r>
      <w:r>
        <w:t xml:space="preserve"> Reststrahlen/Sellmeier </w:t>
      </w:r>
      <w:r>
        <w:rPr>
          <w:rFonts w:hint="eastAsia"/>
        </w:rPr>
        <w:t xml:space="preserve">边界。自动质检</w:t>
      </w:r>
      <w:r>
        <w:t xml:space="preserve"> </w:t>
      </w:r>
      <w:r>
        <w:rPr>
          <w:rFonts w:hint="eastAsia"/>
        </w:rPr>
        <w:t xml:space="preserve">passed（1567×994</w:t>
      </w:r>
      <w:r>
        <w:t xml:space="preserve"> </w:t>
      </w:r>
      <w:r>
        <w:rPr>
          <w:rFonts w:hint="eastAsia"/>
        </w:rPr>
        <w:t xml:space="preserve">px、暗边框</w:t>
      </w:r>
      <w:r>
        <w:t xml:space="preserve"> </w:t>
      </w:r>
      <w:r>
        <w:rPr>
          <w:rFonts w:hint="eastAsia"/>
        </w:rPr>
        <w:t xml:space="preserve">0.0）+</w:t>
      </w:r>
      <w:r>
        <w:t xml:space="preserve"> </w:t>
      </w:r>
      <w:r>
        <w:rPr>
          <w:rFonts w:hint="eastAsia"/>
        </w:rPr>
        <w:t xml:space="preserve">视觉复核确认双角谱线、峰标注与边界清晰、图例无遮挡。该图验证合法拟合带内的干涉条纹频率与厚度对应关系，为后续反演布局提供基准。</w:t>
      </w:r>
    </w:p>
    <w:p>
      <w:pPr>
        <w:pStyle w:val="CaptionedFigure"/>
      </w:pPr>
      <w:r>
        <w:drawing>
          <wp:inline>
            <wp:extent cx="5753100" cy="3923570"/>
            <wp:effectExtent b="0" l="0" r="0" t="0"/>
            <wp:docPr descr="prob01_fig_dispersion_curve_d85564d2fc 外延层 4H-SiC 折射率色散模型 n(ν)" title="" id="36" name="Picture"/>
            <a:graphic>
              <a:graphicData uri="http://schemas.openxmlformats.org/drawingml/2006/picture">
                <pic:pic>
                  <pic:nvPicPr>
                    <pic:cNvPr descr="problems/2025-cumcm-b/prob01/versions/assumption_v001/figures/prob01_fig_dispersion_curve_d85564d2fc.png" id="37" name="Picture"/>
                    <pic:cNvPicPr>
                      <a:picLocks noChangeArrowheads="1" noChangeAspect="1"/>
                    </pic:cNvPicPr>
                  </pic:nvPicPr>
                  <pic:blipFill>
                    <a:blip r:embed="rId35"/>
                    <a:stretch>
                      <a:fillRect/>
                    </a:stretch>
                  </pic:blipFill>
                  <pic:spPr bwMode="auto">
                    <a:xfrm>
                      <a:off x="0" y="0"/>
                      <a:ext cx="5753100" cy="3923570"/>
                    </a:xfrm>
                    <a:prstGeom prst="rect">
                      <a:avLst/>
                    </a:prstGeom>
                    <a:noFill/>
                    <a:ln w="9525">
                      <a:noFill/>
                      <a:headEnd/>
                      <a:tailEnd/>
                    </a:ln>
                  </pic:spPr>
                </pic:pic>
              </a:graphicData>
            </a:graphic>
          </wp:inline>
        </w:drawing>
      </w:r>
    </w:p>
    <w:p>
      <w:pPr>
        <w:pStyle w:val="ImageCaption"/>
      </w:pPr>
      <w:r>
        <w:t xml:space="preserve">prob01_fig_dispersion_curve_d85564d2fc </w:t>
      </w:r>
      <w:r>
        <w:rPr>
          <w:rFonts w:hint="eastAsia"/>
        </w:rPr>
        <w:t xml:space="preserve">外延层</w:t>
      </w:r>
      <w:r>
        <w:t xml:space="preserve"> 4H-SiC </w:t>
      </w:r>
      <w:r>
        <w:rPr>
          <w:rFonts w:hint="eastAsia"/>
        </w:rPr>
        <w:t xml:space="preserve">折射率色散模型</w:t>
      </w:r>
      <w:r>
        <w:t xml:space="preserve"> n(ν)</w:t>
      </w:r>
    </w:p>
    <w:p>
      <w:pPr>
        <w:pStyle w:val="BodyText"/>
      </w:pPr>
      <w:r>
        <w:rPr>
          <w:rFonts w:hint="eastAsia"/>
        </w:rPr>
        <w:t xml:space="preserve">图</w:t>
      </w:r>
      <w:r>
        <w:t xml:space="preserve"> </w:t>
      </w:r>
      <w:r>
        <w:rPr>
          <w:rStyle w:val="VerbatimChar"/>
        </w:rPr>
        <w:t xml:space="preserve">prob01_fig_dispersion_curve_d85564d2fc</w:t>
      </w:r>
      <w:r>
        <w:t xml:space="preserve"> </w:t>
      </w:r>
      <w:r>
        <w:rPr>
          <w:rFonts w:hint="eastAsia"/>
        </w:rPr>
        <w:t xml:space="preserve">展示</w:t>
      </w:r>
      <w:r>
        <w:t xml:space="preserve"> 4H-SiC </w:t>
      </w:r>
      <w:r>
        <w:rPr>
          <w:rFonts w:hint="eastAsia"/>
        </w:rPr>
        <w:t xml:space="preserve">折射率色散模型</w:t>
      </w:r>
      <w:r>
        <w:t xml:space="preserve"> </w:t>
      </w:r>
      <m:oMath>
        <m:r>
          <m:t>n</m:t>
        </m:r>
        <m:r>
          <m:rPr>
            <m:sty m:val="p"/>
          </m:rPr>
          <m:t>(</m:t>
        </m:r>
        <m:r>
          <m:t>ν</m:t>
        </m:r>
        <m:r>
          <m:rPr>
            <m:sty m:val="p"/>
          </m:rPr>
          <m:t>)</m:t>
        </m:r>
      </m:oMath>
      <w:r>
        <w:t xml:space="preserve"> </w:t>
      </w:r>
      <w:r>
        <w:rPr>
          <w:rFonts w:hint="eastAsia"/>
        </w:rPr>
        <w:t xml:space="preserve">的分段策略（Sellmeier</w:t>
      </w:r>
      <w:r>
        <w:t xml:space="preserve"> </w:t>
      </w:r>
      <w:r>
        <w:rPr>
          <w:rFonts w:hint="eastAsia"/>
        </w:rPr>
        <w:t xml:space="preserve">与常数延伸）。自动质检</w:t>
      </w:r>
      <w:r>
        <w:t xml:space="preserve"> passed + </w:t>
      </w:r>
      <w:r>
        <w:rPr>
          <w:rFonts w:hint="eastAsia"/>
        </w:rPr>
        <w:t xml:space="preserve">视觉复核确认</w:t>
      </w:r>
      <w:r>
        <w:t xml:space="preserve"> </w:t>
      </w:r>
      <m:oMath>
        <m:r>
          <m:t>λ</m:t>
        </m:r>
        <m:r>
          <m:rPr>
            <m:sty m:val="p"/>
          </m:rPr>
          <m:t>/</m:t>
        </m:r>
        <m:r>
          <m:t>ν</m:t>
        </m:r>
      </m:oMath>
      <w:r>
        <w:t xml:space="preserve"> </w:t>
      </w:r>
      <w:r>
        <w:rPr>
          <w:rFonts w:hint="eastAsia"/>
        </w:rPr>
        <w:t xml:space="preserve">双轴换算正确、边界与</w:t>
      </w:r>
      <w:r>
        <w:t xml:space="preserve"> Reststrahlen </w:t>
      </w:r>
      <w:r>
        <w:rPr>
          <w:rFonts w:hint="eastAsia"/>
        </w:rPr>
        <w:t xml:space="preserve">区标注无重叠。该图说明</w:t>
      </w:r>
      <w:r>
        <w:t xml:space="preserve"> </w:t>
      </w:r>
      <m:oMath>
        <m:r>
          <m:t>n</m:t>
        </m:r>
        <m:r>
          <m:rPr>
            <m:sty m:val="p"/>
          </m:rPr>
          <m:t>(</m:t>
        </m:r>
        <m:r>
          <m:t>ν</m:t>
        </m:r>
        <m:r>
          <m:rPr>
            <m:sty m:val="p"/>
          </m:rPr>
          <m:t>)</m:t>
        </m:r>
      </m:oMath>
      <w:r>
        <w:t xml:space="preserve"> </w:t>
      </w:r>
      <w:r>
        <w:rPr>
          <w:rFonts w:hint="eastAsia"/>
        </w:rPr>
        <w:t xml:space="preserve">的色散是“频率型”厚度信号的前置输入，色散分段边界与反演带截断一致。</w:t>
      </w:r>
    </w:p>
    <w:p>
      <w:pPr>
        <w:pStyle w:val="CaptionedFigure"/>
      </w:pPr>
      <w:r>
        <w:drawing>
          <wp:inline>
            <wp:extent cx="5753100" cy="2944925"/>
            <wp:effectExtent b="0" l="0" r="0" t="0"/>
            <wp:docPr descr="prob01_fig_phase_function_gap_459c486470 色散化相位法：g(ν) 单调性与同型极值间隔律（θ=10°）" title="" id="39" name="Picture"/>
            <a:graphic>
              <a:graphicData uri="http://schemas.openxmlformats.org/drawingml/2006/picture">
                <pic:pic>
                  <pic:nvPicPr>
                    <pic:cNvPr descr="problems/2025-cumcm-b/prob01/versions/assumption_v001/figures/prob01_fig_phase_function_gap_459c486470.png" id="40" name="Picture"/>
                    <pic:cNvPicPr>
                      <a:picLocks noChangeArrowheads="1" noChangeAspect="1"/>
                    </pic:cNvPicPr>
                  </pic:nvPicPr>
                  <pic:blipFill>
                    <a:blip r:embed="rId38"/>
                    <a:stretch>
                      <a:fillRect/>
                    </a:stretch>
                  </pic:blipFill>
                  <pic:spPr bwMode="auto">
                    <a:xfrm>
                      <a:off x="0" y="0"/>
                      <a:ext cx="5753100" cy="2944925"/>
                    </a:xfrm>
                    <a:prstGeom prst="rect">
                      <a:avLst/>
                    </a:prstGeom>
                    <a:noFill/>
                    <a:ln w="9525">
                      <a:noFill/>
                      <a:headEnd/>
                      <a:tailEnd/>
                    </a:ln>
                  </pic:spPr>
                </pic:pic>
              </a:graphicData>
            </a:graphic>
          </wp:inline>
        </w:drawing>
      </w:r>
    </w:p>
    <w:p>
      <w:pPr>
        <w:pStyle w:val="ImageCaption"/>
      </w:pPr>
      <w:r>
        <w:t xml:space="preserve">prob01_fig_phase_function_gap_459c486470 </w:t>
      </w:r>
      <w:r>
        <w:rPr>
          <w:rFonts w:hint="eastAsia"/>
        </w:rPr>
        <w:t xml:space="preserve">色散化相位法：g(ν)</w:t>
      </w:r>
      <w:r>
        <w:t xml:space="preserve"> </w:t>
      </w:r>
      <w:r>
        <w:rPr>
          <w:rFonts w:hint="eastAsia"/>
        </w:rPr>
        <w:t xml:space="preserve">单调性与同型极值间隔律（θ=10°）</w:t>
      </w:r>
    </w:p>
    <w:p>
      <w:pPr>
        <w:pStyle w:val="BodyText"/>
      </w:pPr>
      <w:r>
        <w:rPr>
          <w:rFonts w:hint="eastAsia"/>
        </w:rPr>
        <w:t xml:space="preserve">图</w:t>
      </w:r>
      <w:r>
        <w:t xml:space="preserve"> </w:t>
      </w:r>
      <w:r>
        <w:rPr>
          <w:rStyle w:val="VerbatimChar"/>
        </w:rPr>
        <w:t xml:space="preserve">prob01_fig_phase_function_gap_459c486470</w:t>
      </w:r>
      <w:r>
        <w:t xml:space="preserve"> </w:t>
      </w:r>
      <w:r>
        <w:rPr>
          <w:rFonts w:hint="eastAsia"/>
        </w:rPr>
        <w:t xml:space="preserve">双面板展示</w:t>
      </w:r>
      <w:r>
        <w:t xml:space="preserve"> </w:t>
      </w:r>
      <m:oMath>
        <m:r>
          <m:t>g</m:t>
        </m:r>
        <m:r>
          <m:rPr>
            <m:sty m:val="p"/>
          </m:rPr>
          <m:t>(</m:t>
        </m:r>
        <m:r>
          <m:t>ν</m:t>
        </m:r>
        <m:r>
          <m:rPr>
            <m:sty m:val="p"/>
          </m:rPr>
          <m:t>)</m:t>
        </m:r>
      </m:oMath>
      <w:r>
        <w:t xml:space="preserve"> </w:t>
      </w:r>
      <w:r>
        <w:rPr>
          <w:rFonts w:hint="eastAsia"/>
        </w:rPr>
        <w:t xml:space="preserve">单调性与同型极值间隔</w:t>
      </w:r>
      <w:r>
        <w:t xml:space="preserve"> </w:t>
      </w:r>
      <m:oMath>
        <m:r>
          <m:rPr>
            <m:sty m:val="p"/>
          </m:rPr>
          <m:t>Δ</m:t>
        </m:r>
        <m:r>
          <m:t>g</m:t>
        </m:r>
      </m:oMath>
      <w:r>
        <w:t xml:space="preserve"> </w:t>
      </w:r>
      <w:r>
        <w:rPr>
          <w:rFonts w:hint="eastAsia"/>
        </w:rPr>
        <w:t xml:space="preserve">恒定律（约</w:t>
      </w:r>
      <w:r>
        <w:t xml:space="preserve"> </w:t>
      </w:r>
      <m:oMath>
        <m:r>
          <m:t>500</m:t>
        </m:r>
        <m:r>
          <m:t> </m:t>
        </m:r>
        <m:sSup>
          <m:e>
            <m:r>
              <m:rPr>
                <m:sty m:val="p"/>
              </m:rPr>
              <m:t>c</m:t>
            </m:r>
            <m:r>
              <m:rPr>
                <m:sty m:val="p"/>
              </m:rPr>
              <m:t>m</m:t>
            </m:r>
          </m:e>
          <m:sup>
            <m:r>
              <m:rPr>
                <m:sty m:val="p"/>
              </m:rPr>
              <m:t>−</m:t>
            </m:r>
            <m:r>
              <m:t>1</m:t>
            </m:r>
          </m:sup>
        </m:sSup>
      </m:oMath>
      <w:r>
        <w:rPr>
          <w:rFonts w:hint="eastAsia"/>
        </w:rPr>
        <w:t xml:space="preserve">）。自动质检</w:t>
      </w:r>
      <w:r>
        <w:t xml:space="preserve"> passed + </w:t>
      </w:r>
      <w:r>
        <w:rPr>
          <w:rFonts w:hint="eastAsia"/>
        </w:rPr>
        <w:t xml:space="preserve">视觉复核确认机制清晰。该图为色散化相位法提供了“</w:t>
      </w:r>
      <m:oMath>
        <m:r>
          <m:t>g</m:t>
        </m:r>
      </m:oMath>
      <w:r>
        <w:t xml:space="preserve"> </w:t>
      </w:r>
      <w:r>
        <w:rPr>
          <w:rFonts w:hint="eastAsia"/>
        </w:rPr>
        <w:t xml:space="preserve">空间恒定周期”的物理依据，是</w:t>
      </w:r>
      <w:r>
        <w:t xml:space="preserve"> </w:t>
      </w:r>
      <m:oMath>
        <m:r>
          <m:t>t</m:t>
        </m:r>
        <m:r>
          <m:rPr>
            <m:sty m:val="p"/>
          </m:rPr>
          <m:t>=</m:t>
        </m:r>
        <m:r>
          <m:t>1</m:t>
        </m:r>
        <m:r>
          <m:rPr>
            <m:sty m:val="p"/>
          </m:rPr>
          <m:t>/</m:t>
        </m:r>
        <m:r>
          <m:rPr>
            <m:sty m:val="p"/>
          </m:rPr>
          <m:t>(</m:t>
        </m:r>
        <m:r>
          <m:t>2</m:t>
        </m:r>
        <m:r>
          <m:rPr>
            <m:sty m:val="p"/>
          </m:rPr>
          <m:t>×</m:t>
        </m:r>
        <m:sSup>
          <m:e>
            <m:r>
              <m:t>10</m:t>
            </m:r>
          </m:e>
          <m:sup>
            <m:r>
              <m:rPr>
                <m:sty m:val="p"/>
              </m:rPr>
              <m:t>−</m:t>
            </m:r>
            <m:r>
              <m:t>4</m:t>
            </m:r>
          </m:sup>
        </m:sSup>
        <m:r>
          <m:rPr>
            <m:sty m:val="p"/>
          </m:rPr>
          <m:t>Δ</m:t>
        </m:r>
        <m:r>
          <m:t>g</m:t>
        </m:r>
        <m:r>
          <m:rPr>
            <m:sty m:val="p"/>
          </m:rPr>
          <m:t>)</m:t>
        </m:r>
      </m:oMath>
      <w:r>
        <w:t xml:space="preserve"> </w:t>
      </w:r>
      <w:r>
        <w:rPr>
          <w:rFonts w:hint="eastAsia"/>
        </w:rPr>
        <w:t xml:space="preserve">方法的来源。</w:t>
      </w:r>
    </w:p>
    <w:p>
      <w:pPr>
        <w:pStyle w:val="CaptionedFigure"/>
      </w:pPr>
      <w:r>
        <w:drawing>
          <wp:inline>
            <wp:extent cx="5753100" cy="3562979"/>
            <wp:effectExtent b="0" l="0" r="0" t="0"/>
            <wp:docPr descr="prob01_fig_nls_multistart_e64919ab13 全谱 NLS 多初值：周期歧义局部极小 vs 全局解（rmse≈0，t=10.000 µm）" title="" id="42" name="Picture"/>
            <a:graphic>
              <a:graphicData uri="http://schemas.openxmlformats.org/drawingml/2006/picture">
                <pic:pic>
                  <pic:nvPicPr>
                    <pic:cNvPr descr="problems/2025-cumcm-b/prob01/versions/assumption_v001/figures/prob01_fig_nls_multistart_e64919ab13.png" id="43" name="Picture"/>
                    <pic:cNvPicPr>
                      <a:picLocks noChangeArrowheads="1" noChangeAspect="1"/>
                    </pic:cNvPicPr>
                  </pic:nvPicPr>
                  <pic:blipFill>
                    <a:blip r:embed="rId41"/>
                    <a:stretch>
                      <a:fillRect/>
                    </a:stretch>
                  </pic:blipFill>
                  <pic:spPr bwMode="auto">
                    <a:xfrm>
                      <a:off x="0" y="0"/>
                      <a:ext cx="5753100" cy="3562979"/>
                    </a:xfrm>
                    <a:prstGeom prst="rect">
                      <a:avLst/>
                    </a:prstGeom>
                    <a:noFill/>
                    <a:ln w="9525">
                      <a:noFill/>
                      <a:headEnd/>
                      <a:tailEnd/>
                    </a:ln>
                  </pic:spPr>
                </pic:pic>
              </a:graphicData>
            </a:graphic>
          </wp:inline>
        </w:drawing>
      </w:r>
    </w:p>
    <w:p>
      <w:pPr>
        <w:pStyle w:val="ImageCaption"/>
      </w:pPr>
      <w:r>
        <w:t xml:space="preserve">prob01_fig_nls_multistart_e64919ab13 </w:t>
      </w:r>
      <w:r>
        <w:rPr>
          <w:rFonts w:hint="eastAsia"/>
        </w:rPr>
        <w:t xml:space="preserve">全谱</w:t>
      </w:r>
      <w:r>
        <w:t xml:space="preserve"> NLS </w:t>
      </w:r>
      <w:r>
        <w:rPr>
          <w:rFonts w:hint="eastAsia"/>
        </w:rPr>
        <w:t xml:space="preserve">多初值：周期歧义局部极小</w:t>
      </w:r>
      <w:r>
        <w:t xml:space="preserve"> vs </w:t>
      </w:r>
      <w:r>
        <w:rPr>
          <w:rFonts w:hint="eastAsia"/>
        </w:rPr>
        <w:t xml:space="preserve">全局解（rmse≈0，t=10.000</w:t>
      </w:r>
      <w:r>
        <w:t xml:space="preserve"> </w:t>
      </w:r>
      <w:r>
        <w:rPr>
          <w:rFonts w:hint="eastAsia"/>
        </w:rPr>
        <w:t xml:space="preserve">µm）</w:t>
      </w:r>
    </w:p>
    <w:p>
      <w:pPr>
        <w:pStyle w:val="BodyText"/>
      </w:pPr>
      <w:r>
        <w:rPr>
          <w:rFonts w:hint="eastAsia"/>
        </w:rPr>
        <w:t xml:space="preserve">图</w:t>
      </w:r>
      <w:r>
        <w:t xml:space="preserve"> </w:t>
      </w:r>
      <w:r>
        <w:rPr>
          <w:rStyle w:val="VerbatimChar"/>
        </w:rPr>
        <w:t xml:space="preserve">prob01_fig_nls_multistart_e64919ab13</w:t>
      </w:r>
      <w:r>
        <w:t xml:space="preserve"> </w:t>
      </w:r>
      <w:r>
        <w:rPr>
          <w:rFonts w:hint="eastAsia"/>
        </w:rPr>
        <w:t xml:space="preserve">展示全谱</w:t>
      </w:r>
      <w:r>
        <w:t xml:space="preserve"> NLS </w:t>
      </w:r>
      <w:r>
        <w:rPr>
          <w:rFonts w:hint="eastAsia"/>
        </w:rPr>
        <w:t xml:space="preserve">在不同初值下的</w:t>
      </w:r>
      <w:r>
        <w:t xml:space="preserve"> RMSE </w:t>
      </w:r>
      <w:r>
        <w:rPr>
          <w:rFonts w:hint="eastAsia"/>
        </w:rPr>
        <w:t xml:space="preserve">面与周期歧义局部极小、全局解（</w:t>
      </w:r>
      <m:oMath>
        <m:r>
          <m:t>t</m:t>
        </m:r>
        <m:r>
          <m:rPr>
            <m:sty m:val="p"/>
          </m:rPr>
          <m:t>=</m:t>
        </m:r>
        <m:r>
          <m:t>10.000</m:t>
        </m:r>
        <m:r>
          <m:t> </m:t>
        </m:r>
        <m:r>
          <m:t>μ</m:t>
        </m:r>
        <m:r>
          <m:rPr>
            <m:sty m:val="p"/>
          </m:rPr>
          <m:t>m</m:t>
        </m:r>
      </m:oMath>
      <w:r>
        <w:rPr>
          <w:rFonts w:hint="eastAsia"/>
        </w:rPr>
        <w:t xml:space="preserve">，rmse</w:t>
      </w:r>
      <m:oMath>
        <m:r>
          <m:rPr>
            <m:sty m:val="p"/>
          </m:rPr>
          <m:t>≈</m:t>
        </m:r>
        <m:r>
          <m:t>0</m:t>
        </m:r>
      </m:oMath>
      <w:r>
        <w:rPr>
          <w:rFonts w:hint="eastAsia"/>
        </w:rPr>
        <w:t xml:space="preserve">）。自动质检</w:t>
      </w:r>
      <w:r>
        <w:t xml:space="preserve"> passed + </w:t>
      </w:r>
      <w:r>
        <w:rPr>
          <w:rFonts w:hint="eastAsia"/>
        </w:rPr>
        <w:t xml:space="preserve">视觉复核确认全局解与局部极小分离清晰。该图表明目标函数存在厚度周期歧义，说明多初值（或多点枚举）是防止落入歧义局部极小的必要算法设计。</w:t>
      </w:r>
    </w:p>
    <w:p>
      <w:pPr>
        <w:pStyle w:val="CaptionedFigure"/>
      </w:pPr>
      <w:r>
        <w:drawing>
          <wp:inline>
            <wp:extent cx="5753100" cy="3492835"/>
            <wp:effectExtent b="0" l="0" r="0" t="0"/>
            <wp:docPr descr="prob01_fig_response_surface_d0691c5dd8 两光束干涉反射率随波数与入射角的三维响应面（配 2D 等高线）" title="" id="45" name="Picture"/>
            <a:graphic>
              <a:graphicData uri="http://schemas.openxmlformats.org/drawingml/2006/picture">
                <pic:pic>
                  <pic:nvPicPr>
                    <pic:cNvPr descr="problems/2025-cumcm-b/prob01/versions/assumption_v001/figures/prob01_fig_response_surface_d0691c5dd8.png" id="46" name="Picture"/>
                    <pic:cNvPicPr>
                      <a:picLocks noChangeArrowheads="1" noChangeAspect="1"/>
                    </pic:cNvPicPr>
                  </pic:nvPicPr>
                  <pic:blipFill>
                    <a:blip r:embed="rId44"/>
                    <a:stretch>
                      <a:fillRect/>
                    </a:stretch>
                  </pic:blipFill>
                  <pic:spPr bwMode="auto">
                    <a:xfrm>
                      <a:off x="0" y="0"/>
                      <a:ext cx="5753100" cy="3492835"/>
                    </a:xfrm>
                    <a:prstGeom prst="rect">
                      <a:avLst/>
                    </a:prstGeom>
                    <a:noFill/>
                    <a:ln w="9525">
                      <a:noFill/>
                      <a:headEnd/>
                      <a:tailEnd/>
                    </a:ln>
                  </pic:spPr>
                </pic:pic>
              </a:graphicData>
            </a:graphic>
          </wp:inline>
        </w:drawing>
      </w:r>
    </w:p>
    <w:p>
      <w:pPr>
        <w:pStyle w:val="ImageCaption"/>
      </w:pPr>
      <w:r>
        <w:t xml:space="preserve">prob01_fig_response_surface_d0691c5dd8 </w:t>
      </w:r>
      <w:r>
        <w:rPr>
          <w:rFonts w:hint="eastAsia"/>
        </w:rPr>
        <w:t xml:space="preserve">两光束干涉反射率随波数与入射角的三维响应面（配</w:t>
      </w:r>
      <w:r>
        <w:t xml:space="preserve"> 2D </w:t>
      </w:r>
      <w:r>
        <w:rPr>
          <w:rFonts w:hint="eastAsia"/>
        </w:rPr>
        <w:t xml:space="preserve">等高线）</w:t>
      </w:r>
    </w:p>
    <w:p>
      <w:pPr>
        <w:pStyle w:val="BodyText"/>
      </w:pPr>
      <w:r>
        <w:rPr>
          <w:rFonts w:hint="eastAsia"/>
        </w:rPr>
        <w:t xml:space="preserve">图</w:t>
      </w:r>
      <w:r>
        <w:t xml:space="preserve"> </w:t>
      </w:r>
      <w:r>
        <w:rPr>
          <w:rStyle w:val="VerbatimChar"/>
        </w:rPr>
        <w:t xml:space="preserve">prob01_fig_response_surface_d0691c5dd8</w:t>
      </w:r>
      <w:r>
        <w:t xml:space="preserve"> </w:t>
      </w:r>
      <w:r>
        <w:rPr>
          <w:rFonts w:hint="eastAsia"/>
        </w:rPr>
        <w:t xml:space="preserve">给出</w:t>
      </w:r>
      <w:r>
        <w:t xml:space="preserve"> </w:t>
      </w:r>
      <m:oMath>
        <m:r>
          <m:t>R</m:t>
        </m:r>
        <m:r>
          <m:rPr>
            <m:sty m:val="p"/>
          </m:rPr>
          <m:t>(</m:t>
        </m:r>
        <m:r>
          <m:t>ν</m:t>
        </m:r>
        <m:r>
          <m:rPr>
            <m:sty m:val="p"/>
          </m:rPr>
          <m:t>,</m:t>
        </m:r>
        <m:r>
          <m:t>θ</m:t>
        </m:r>
        <m:r>
          <m:rPr>
            <m:sty m:val="p"/>
          </m:rPr>
          <m:t>)</m:t>
        </m:r>
      </m:oMath>
      <w:r>
        <w:t xml:space="preserve"> </w:t>
      </w:r>
      <w:r>
        <w:rPr>
          <w:rFonts w:hint="eastAsia"/>
        </w:rPr>
        <w:t xml:space="preserve">三维响应面与二维等高线，第三维为真实入射角变量，</w:t>
      </w:r>
      <m:oMath>
        <m:r>
          <m:t>θ</m:t>
        </m:r>
        <m:r>
          <m:rPr>
            <m:sty m:val="p"/>
          </m:rPr>
          <m:t>=</m:t>
        </m:r>
        <m:r>
          <m:t>10</m:t>
        </m:r>
        <m:r>
          <m:rPr>
            <m:sty m:val="p"/>
          </m:rPr>
          <m:t>°</m:t>
        </m:r>
        <m:r>
          <m:rPr>
            <m:sty m:val="p"/>
          </m:rPr>
          <m:t>/</m:t>
        </m:r>
        <m:r>
          <m:t>15</m:t>
        </m:r>
        <m:r>
          <m:rPr>
            <m:sty m:val="p"/>
          </m:rPr>
          <m:t>°</m:t>
        </m:r>
      </m:oMath>
      <w:r>
        <w:t xml:space="preserve"> </w:t>
      </w:r>
      <w:r>
        <w:rPr>
          <w:rFonts w:hint="eastAsia"/>
        </w:rPr>
        <w:t xml:space="preserve">测量线标注。自动质检</w:t>
      </w:r>
      <w:r>
        <w:t xml:space="preserve"> passed + </w:t>
      </w:r>
      <w:r>
        <w:rPr>
          <w:rFonts w:hint="eastAsia"/>
        </w:rPr>
        <w:t xml:space="preserve">视觉复核确认视角可读（elev=26°、azim=-62°）无关键遮挡。该图说明干涉条纹对</w:t>
      </w:r>
      <w:r>
        <w:t xml:space="preserve"> </w:t>
      </w:r>
      <m:oMath>
        <m:r>
          <m:t>θ</m:t>
        </m:r>
      </m:oMath>
      <w:r>
        <w:t xml:space="preserve"> </w:t>
      </w:r>
      <w:r>
        <w:rPr>
          <w:rFonts w:hint="eastAsia"/>
        </w:rPr>
        <w:t xml:space="preserve">的依赖，支持“两角一致性可作为可靠性天然判据”的分析。</w:t>
      </w:r>
    </w:p>
    <w:bookmarkEnd w:id="47"/>
    <w:bookmarkStart w:id="48" w:name="prob01-结果解释"/>
    <w:p>
      <w:pPr>
        <w:pStyle w:val="Heading3"/>
      </w:pPr>
      <w:r>
        <w:rPr>
          <w:rStyle w:val="SectionNumber"/>
        </w:rPr>
        <w:t xml:space="preserve">1.8.3</w:t>
      </w:r>
      <w:r>
        <w:tab/>
      </w:r>
      <w:r>
        <w:t xml:space="preserve">prob01 </w:t>
      </w:r>
      <w:r>
        <w:rPr>
          <w:rFonts w:hint="eastAsia"/>
        </w:rPr>
        <w:t xml:space="preserve">结果解释</w:t>
      </w:r>
    </w:p>
    <w:p>
      <w:pPr>
        <w:pStyle w:val="FirstParagraph"/>
      </w:pPr>
      <w:r>
        <w:rPr>
          <w:rFonts w:hint="eastAsia"/>
        </w:rPr>
        <w:t xml:space="preserve">合成验证表明：全谱</w:t>
      </w:r>
      <w:r>
        <w:t xml:space="preserve"> NLS </w:t>
      </w:r>
      <w:r>
        <w:rPr>
          <w:rFonts w:hint="eastAsia"/>
        </w:rPr>
        <w:t xml:space="preserve">与色散化相位法在</w:t>
      </w:r>
      <w:r>
        <w:t xml:space="preserve"> </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t xml:space="preserve"> </w:t>
      </w:r>
      <w:r>
        <w:rPr>
          <w:rFonts w:hint="eastAsia"/>
        </w:rPr>
        <w:t xml:space="preserve">下均以近零残差精确恢复，两入射角结果一致；方法</w:t>
      </w:r>
      <w:r>
        <w:t xml:space="preserve"> A </w:t>
      </w:r>
      <w:r>
        <w:rPr>
          <w:rFonts w:hint="eastAsia"/>
        </w:rPr>
        <w:t xml:space="preserve">因忽略色散存在约</w:t>
      </w:r>
      <w:r>
        <w:t xml:space="preserve"> </w:t>
      </w:r>
      <m:oMath>
        <m:r>
          <m:t>4</m:t>
        </m:r>
        <m:r>
          <m:rPr>
            <m:sty m:val="p"/>
          </m:rPr>
          <m:t>%</m:t>
        </m:r>
      </m:oMath>
      <w:r>
        <w:t xml:space="preserve"> </w:t>
      </w:r>
      <w:r>
        <w:rPr>
          <w:rFonts w:hint="eastAsia"/>
        </w:rPr>
        <w:t xml:space="preserve">系统偏差，属已知基线与方法债（B10）。色散化正模型在适用谱段内满足</w:t>
      </w:r>
      <w:r>
        <w:t xml:space="preserve"> </w:t>
      </w:r>
      <m:oMath>
        <m:r>
          <m:t>R</m:t>
        </m:r>
        <m:r>
          <m:rPr>
            <m:sty m:val="p"/>
          </m:rPr>
          <m:t>∈</m:t>
        </m:r>
        <m:r>
          <m:rPr>
            <m:sty m:val="p"/>
          </m:rPr>
          <m:t>[</m:t>
        </m:r>
        <m:r>
          <m:t>0</m:t>
        </m:r>
        <m:r>
          <m:rPr>
            <m:sty m:val="p"/>
          </m:rPr>
          <m:t>,</m:t>
        </m:r>
        <m:r>
          <m:t>1</m:t>
        </m:r>
        <m:r>
          <m:rPr>
            <m:sty m:val="p"/>
          </m:rPr>
          <m:t>]</m:t>
        </m:r>
      </m:oMath>
      <w:r>
        <w:t xml:space="preserve"> </w:t>
      </w:r>
      <w:r>
        <w:rPr>
          <w:rFonts w:hint="eastAsia"/>
        </w:rPr>
        <w:t xml:space="preserve">的能量守恒约束，干涉级次与</w:t>
      </w:r>
      <w:r>
        <w:t xml:space="preserve"> </w:t>
      </w:r>
      <m:oMath>
        <m:r>
          <m:rPr>
            <m:sty m:val="p"/>
          </m:rPr>
          <m:t>Δ</m:t>
        </m:r>
        <m:r>
          <m:t>ν</m:t>
        </m:r>
      </m:oMath>
      <w:r>
        <w:t xml:space="preserve"> </w:t>
      </w:r>
      <w:r>
        <w:rPr>
          <w:rFonts w:hint="eastAsia"/>
        </w:rPr>
        <w:t xml:space="preserve">关系满足极值条件。这些结果共同支撑以</w:t>
      </w:r>
      <w:r>
        <w:t xml:space="preserve"> </w:t>
      </w:r>
      <w:r>
        <w:rPr>
          <w:rFonts w:hint="eastAsia"/>
        </w:rPr>
        <w:t xml:space="preserve">M1（色散化两光束</w:t>
      </w:r>
      <w:r>
        <w:t xml:space="preserve"> Fresnel </w:t>
      </w:r>
      <w:r>
        <w:rPr>
          <w:rFonts w:hint="eastAsia"/>
        </w:rPr>
        <w:t xml:space="preserve">正模型）作为</w:t>
      </w:r>
      <w:r>
        <w:t xml:space="preserve"> prob02 </w:t>
      </w:r>
      <w:r>
        <w:rPr>
          <w:rFonts w:hint="eastAsia"/>
        </w:rPr>
        <w:t xml:space="preserve">的建模基线；prob02</w:t>
      </w:r>
      <w:r>
        <w:t xml:space="preserve"> </w:t>
      </w:r>
      <w:r>
        <w:rPr>
          <w:rFonts w:hint="eastAsia"/>
        </w:rPr>
        <w:t xml:space="preserve">在此基础上把数值反演算法细化为</w:t>
      </w:r>
      <w:r>
        <w:t xml:space="preserve"> baseline-robust variable </w:t>
      </w:r>
      <w:r>
        <w:rPr>
          <w:rFonts w:hint="eastAsia"/>
        </w:rPr>
        <w:t xml:space="preserve">projection（见</w:t>
      </w:r>
      <w:r>
        <w:t xml:space="preserve"> prob02 </w:t>
      </w:r>
      <w:r>
        <w:rPr>
          <w:rFonts w:hint="eastAsia"/>
        </w:rPr>
        <w:t xml:space="preserve">章节），以应对弱对比度与未建模基线。</w:t>
      </w:r>
    </w:p>
    <w:bookmarkEnd w:id="48"/>
    <w:bookmarkStart w:id="64" w:name="prob01-可靠性与结论"/>
    <w:p>
      <w:pPr>
        <w:pStyle w:val="Heading3"/>
      </w:pPr>
      <w:r>
        <w:rPr>
          <w:rStyle w:val="SectionNumber"/>
        </w:rPr>
        <w:t xml:space="preserve">1.8.4</w:t>
      </w:r>
      <w:r>
        <w:tab/>
      </w:r>
      <w:r>
        <w:t xml:space="preserve">prob01 </w:t>
      </w:r>
      <w:r>
        <w:rPr>
          <w:rFonts w:hint="eastAsia"/>
        </w:rPr>
        <w:t xml:space="preserve">可靠性与结论</w:t>
      </w:r>
    </w:p>
    <w:p>
      <w:pPr>
        <w:pStyle w:val="FirstParagraph"/>
      </w:pPr>
      <w:r>
        <w:t xml:space="preserve">prob01 </w:t>
      </w:r>
      <w:r>
        <w:rPr>
          <w:rFonts w:hint="eastAsia"/>
        </w:rPr>
        <w:t xml:space="preserve">的</w:t>
      </w:r>
      <w:r>
        <w:t xml:space="preserve"> L1–L4 sanity </w:t>
      </w:r>
      <w:r>
        <w:rPr>
          <w:rFonts w:hint="eastAsia"/>
        </w:rPr>
        <w:t xml:space="preserve">为</w:t>
      </w:r>
      <w:r>
        <w:t xml:space="preserve"> </w:t>
      </w:r>
      <w:r>
        <w:rPr>
          <w:rFonts w:hint="eastAsia"/>
        </w:rPr>
        <w:t xml:space="preserve">PASS_WITH_WARNING（合成验证任务</w:t>
      </w:r>
      <w:r>
        <w:t xml:space="preserve"> </w:t>
      </w:r>
      <w:r>
        <w:rPr>
          <w:rFonts w:hint="eastAsia"/>
        </w:rPr>
        <w:t xml:space="preserve">0ea4b29da19e8479a6ea：19/19</w:t>
      </w:r>
      <w:r>
        <w:t xml:space="preserve"> </w:t>
      </w:r>
      <w:r>
        <w:rPr>
          <w:rFonts w:hint="eastAsia"/>
        </w:rPr>
        <w:t xml:space="preserve">检查通过，</w:t>
      </w:r>
      <m:oMath>
        <m:sSub>
          <m:e>
            <m:r>
              <m:t>t</m:t>
            </m:r>
          </m:e>
          <m:sub>
            <m:r>
              <m:rPr>
                <m:sty m:val="p"/>
              </m:rPr>
              <m:t>t</m:t>
            </m:r>
            <m:r>
              <m:rPr>
                <m:sty m:val="p"/>
              </m:rPr>
              <m:t>r</m:t>
            </m:r>
            <m:r>
              <m:rPr>
                <m:sty m:val="p"/>
              </m:rPr>
              <m:t>u</m:t>
            </m:r>
            <m:r>
              <m:rPr>
                <m:sty m:val="p"/>
              </m:rPr>
              <m:t>e</m:t>
            </m:r>
          </m:sub>
        </m:sSub>
        <m:r>
          <m:rPr>
            <m:sty m:val="p"/>
          </m:rPr>
          <m:t>=</m:t>
        </m:r>
        <m:r>
          <m:t>10</m:t>
        </m:r>
        <m:r>
          <m:t> </m:t>
        </m:r>
        <m:r>
          <m:t>μ</m:t>
        </m:r>
        <m:r>
          <m:rPr>
            <m:sty m:val="p"/>
          </m:rPr>
          <m:t>m</m:t>
        </m:r>
      </m:oMath>
      <w:r>
        <w:t xml:space="preserve"> </w:t>
      </w:r>
      <w:r>
        <w:rPr>
          <w:rFonts w:hint="eastAsia"/>
        </w:rPr>
        <w:t xml:space="preserve">被</w:t>
      </w:r>
      <w:r>
        <w:t xml:space="preserve"> </w:t>
      </w:r>
      <w:r>
        <w:rPr>
          <w:rFonts w:hint="eastAsia"/>
        </w:rPr>
        <w:t xml:space="preserve">NLS/相位法精确恢复、两角一致，hash</w:t>
      </w:r>
      <w:r>
        <w:t xml:space="preserve"> </w:t>
      </w:r>
      <w:r>
        <w:rPr>
          <w:rFonts w:hint="eastAsia"/>
        </w:rPr>
        <w:t xml:space="preserve">追踪链与</w:t>
      </w:r>
      <w:r>
        <w:t xml:space="preserve"> task.json/implementation.md §7 </w:t>
      </w:r>
      <w:r>
        <w:rPr>
          <w:rFonts w:hint="eastAsia"/>
        </w:rPr>
        <w:t xml:space="preserve">完全一致，无</w:t>
      </w:r>
      <w:r>
        <w:t xml:space="preserve"> </w:t>
      </w:r>
      <w:r>
        <w:rPr>
          <w:rFonts w:hint="eastAsia"/>
        </w:rPr>
        <w:t xml:space="preserve">NaN/Inf、无硬约束违反、公式-代码逐条一致、文献/物理常识合理），L5</w:t>
      </w:r>
      <w:r>
        <w:t xml:space="preserve"> sanity </w:t>
      </w:r>
      <w:r>
        <w:rPr>
          <w:rFonts w:hint="eastAsia"/>
        </w:rPr>
        <w:t xml:space="preserve">为</w:t>
      </w:r>
      <w:r>
        <w:t xml:space="preserve"> </w:t>
      </w:r>
      <w:r>
        <w:rPr>
          <w:rFonts w:hint="eastAsia"/>
        </w:rPr>
        <w:t xml:space="preserve">PASS，robustness</w:t>
      </w:r>
      <w:r>
        <w:t xml:space="preserve"> </w:t>
      </w:r>
      <w:r>
        <w:rPr>
          <w:rFonts w:hint="eastAsia"/>
        </w:rPr>
        <w:t xml:space="preserve">验收（Level</w:t>
      </w:r>
      <w:r>
        <w:t xml:space="preserve"> </w:t>
      </w:r>
      <w:r>
        <w:rPr>
          <w:rFonts w:hint="eastAsia"/>
        </w:rPr>
        <w:t xml:space="preserve">6）为</w:t>
      </w:r>
      <w:r>
        <w:t xml:space="preserve"> PASS。</w:t>
      </w:r>
    </w:p>
    <w:p>
      <w:pPr>
        <w:pStyle w:val="BodyText"/>
      </w:pPr>
      <w:r>
        <w:rPr>
          <w:rFonts w:hint="eastAsia"/>
          <w:b/>
          <w:bCs/>
        </w:rPr>
        <w:t xml:space="preserve">稳健性（robustness，E1–E5）</w:t>
      </w:r>
      <w:r>
        <w:rPr>
          <w:rFonts w:hint="eastAsia"/>
        </w:rPr>
        <w:t xml:space="preserve">：预注册方案</w:t>
      </w:r>
      <w:r>
        <w:t xml:space="preserve"> robustness_v001 </w:t>
      </w:r>
      <w:r>
        <w:rPr>
          <w:rFonts w:hint="eastAsia"/>
        </w:rPr>
        <w:t xml:space="preserve">以隔离任务执行</w:t>
      </w:r>
      <w:r>
        <w:t xml:space="preserve"> </w:t>
      </w:r>
      <w:r>
        <w:rPr>
          <w:rFonts w:hint="eastAsia"/>
        </w:rPr>
        <w:t xml:space="preserve">E1–E5（</w:t>
      </w:r>
      <m:oMath>
        <m:sSub>
          <m:e>
            <m:r>
              <m:t>n</m:t>
            </m:r>
          </m:e>
          <m:sub>
            <m:r>
              <m:rPr>
                <m:sty m:val="p"/>
              </m:rPr>
              <m:t>s</m:t>
            </m:r>
            <m:r>
              <m:rPr>
                <m:sty m:val="p"/>
              </m:rPr>
              <m:t>u</m:t>
            </m:r>
            <m:r>
              <m:rPr>
                <m:sty m:val="p"/>
              </m:rPr>
              <m:t>b</m:t>
            </m:r>
          </m:sub>
        </m:sSub>
        <m:r>
          <m:rPr>
            <m:sty m:val="p"/>
          </m:rPr>
          <m:t>/</m:t>
        </m:r>
        <m:r>
          <m:t>θ</m:t>
        </m:r>
      </m:oMath>
      <w:r>
        <w:t xml:space="preserve"> </w:t>
      </w:r>
      <w:r>
        <w:t xml:space="preserve">±5/±10/±20% </w:t>
      </w:r>
      <w:r>
        <w:rPr>
          <w:rFonts w:hint="eastAsia"/>
        </w:rPr>
        <w:t xml:space="preserve">扰动、色散三模型、噪声</w:t>
      </w:r>
      <w:r>
        <w:t xml:space="preserve"> </w:t>
      </w:r>
      <m:oMath>
        <m:r>
          <m:t>σ</m:t>
        </m:r>
        <m:r>
          <m:rPr>
            <m:sty m:val="p"/>
          </m:rPr>
          <m:t>=</m:t>
        </m:r>
        <m:r>
          <m:t>0.5</m:t>
        </m:r>
        <m:r>
          <m:rPr>
            <m:sty m:val="p"/>
          </m:rPr>
          <m:t>/</m:t>
        </m:r>
        <m:r>
          <m:t>1</m:t>
        </m:r>
        <m:r>
          <m:rPr>
            <m:sty m:val="p"/>
          </m:rPr>
          <m:t>/</m:t>
        </m:r>
        <m:r>
          <m:t>2</m:t>
        </m:r>
        <m:r>
          <m:rPr>
            <m:sty m:val="p"/>
          </m:rPr>
          <m:t>%</m:t>
        </m:r>
        <m:r>
          <m:rPr>
            <m:sty m:val="p"/>
          </m:rPr>
          <m:t>×</m:t>
        </m:r>
        <m:r>
          <m:t>100</m:t>
        </m:r>
      </m:oMath>
      <w:r>
        <w:t xml:space="preserve"> </w:t>
      </w:r>
      <w:r>
        <w:rPr>
          <w:rFonts w:hint="eastAsia"/>
        </w:rPr>
        <w:t xml:space="preserve">次×2</w:t>
      </w:r>
      <w:r>
        <w:t xml:space="preserve"> </w:t>
      </w:r>
      <w:r>
        <w:rPr>
          <w:rFonts w:hint="eastAsia"/>
        </w:rPr>
        <w:t xml:space="preserve">入射角、谱段截断</w:t>
      </w:r>
      <w:r>
        <w:t xml:space="preserve"> 6 </w:t>
      </w:r>
      <w:r>
        <w:rPr>
          <w:rFonts w:hint="eastAsia"/>
        </w:rPr>
        <w:t xml:space="preserve">组），5/5</w:t>
      </w:r>
      <w:r>
        <w:t xml:space="preserve"> </w:t>
      </w:r>
      <w:r>
        <w:rPr>
          <w:rFonts w:hint="eastAsia"/>
        </w:rPr>
        <w:t xml:space="preserve">判据通过，结论</w:t>
      </w:r>
      <w:r>
        <w:t xml:space="preserve"> </w:t>
      </w:r>
      <w:r>
        <w:rPr>
          <w:rStyle w:val="VerbatimChar"/>
        </w:rPr>
        <w:t xml:space="preserve">stable</w:t>
      </w:r>
      <w:r>
        <w:rPr>
          <w:rFonts w:hint="eastAsia"/>
        </w:rPr>
        <w:t xml:space="preserve">：E1</w:t>
      </w:r>
      <w:r>
        <w:t xml:space="preserve"> </w:t>
      </w:r>
      <w:r>
        <w:rPr>
          <w:rFonts w:hint="eastAsia"/>
        </w:rPr>
        <w:t xml:space="preserve">扰动</w:t>
      </w:r>
      <w:r>
        <w:t xml:space="preserve"> </w:t>
      </w:r>
      <m:oMath>
        <m:r>
          <m:t>0.008</m:t>
        </m:r>
        <m:r>
          <m:rPr>
            <m:sty m:val="p"/>
          </m:rPr>
          <m:t>%</m:t>
        </m:r>
      </m:oMath>
      <w:r>
        <w:t xml:space="preserve">、E2</w:t>
      </w:r>
      <w:r>
        <w:t xml:space="preserve"> </w:t>
      </w:r>
      <m:oMath>
        <m:r>
          <m:t>θ</m:t>
        </m:r>
      </m:oMath>
      <w:r>
        <w:t xml:space="preserve"> </w:t>
      </w:r>
      <w:r>
        <w:rPr>
          <w:rFonts w:hint="eastAsia"/>
        </w:rPr>
        <w:t xml:space="preserve">影响</w:t>
      </w:r>
      <w:r>
        <w:t xml:space="preserve"> </w:t>
      </w:r>
      <m:oMath>
        <m:r>
          <m:t>0.22</m:t>
        </m:r>
        <m:r>
          <m:rPr>
            <m:sty m:val="p"/>
          </m:rPr>
          <m:t>%</m:t>
        </m:r>
      </m:oMath>
      <w:r>
        <w:t xml:space="preserve">、E3 </w:t>
      </w:r>
      <w:r>
        <w:rPr>
          <w:rFonts w:hint="eastAsia"/>
        </w:rPr>
        <w:t xml:space="preserve">替代色散模型</w:t>
      </w:r>
      <w:r>
        <w:t xml:space="preserve"> </w:t>
      </w:r>
      <m:oMath>
        <m:r>
          <m:t>0.96</m:t>
        </m:r>
        <m:r>
          <m:rPr>
            <m:sty m:val="p"/>
          </m:rPr>
          <m:t>%</m:t>
        </m:r>
      </m:oMath>
      <w:r>
        <w:t xml:space="preserve">、E4 </w:t>
      </w:r>
      <w:r>
        <w:rPr>
          <w:rFonts w:hint="eastAsia"/>
        </w:rPr>
        <w:t xml:space="preserve">噪声</w:t>
      </w:r>
      <w:r>
        <w:t xml:space="preserve"> CI </w:t>
      </w:r>
      <w:r>
        <w:rPr>
          <w:rFonts w:hint="eastAsia"/>
        </w:rPr>
        <w:t xml:space="preserve">半宽</w:t>
      </w:r>
      <w:r>
        <w:t xml:space="preserve"> </w:t>
      </w:r>
      <m:oMath>
        <m:r>
          <m:rPr>
            <m:sty m:val="p"/>
          </m:rPr>
          <m:t>&lt;</m:t>
        </m:r>
        <m:r>
          <m:t>0.03</m:t>
        </m:r>
        <m:r>
          <m:rPr>
            <m:sty m:val="p"/>
          </m:rPr>
          <m:t>%</m:t>
        </m:r>
      </m:oMath>
      <w:r>
        <w:t xml:space="preserve"> </w:t>
      </w:r>
      <w:r>
        <w:rPr>
          <w:rFonts w:hint="eastAsia"/>
        </w:rPr>
        <w:t xml:space="preserve">且收敛率</w:t>
      </w:r>
      <w:r>
        <w:t xml:space="preserve"> </w:t>
      </w:r>
      <m:oMath>
        <m:r>
          <m:t>100</m:t>
        </m:r>
        <m:r>
          <m:rPr>
            <m:sty m:val="p"/>
          </m:rPr>
          <m:t>%</m:t>
        </m:r>
      </m:oMath>
      <w:r>
        <w:t xml:space="preserve">、E5 </w:t>
      </w:r>
      <w:r>
        <w:rPr>
          <w:rFonts w:hint="eastAsia"/>
        </w:rPr>
        <w:t xml:space="preserve">谱段截断</w:t>
      </w:r>
      <w:r>
        <w:t xml:space="preserve"> </w:t>
      </w:r>
      <m:oMath>
        <m:r>
          <m:t>0</m:t>
        </m:r>
        <m:r>
          <m:rPr>
            <m:sty m:val="p"/>
          </m:rPr>
          <m:t>%</m:t>
        </m:r>
      </m:oMath>
      <w:r>
        <w:rPr>
          <w:rFonts w:hint="eastAsia"/>
        </w:rPr>
        <w:t xml:space="preserve">。发现噪声下极值定位初值失真，已升级为网格扫描初值（prob02</w:t>
      </w:r>
      <w:r>
        <w:t xml:space="preserve"> </w:t>
      </w:r>
      <w:r>
        <w:rPr>
          <w:rFonts w:hint="eastAsia"/>
        </w:rPr>
        <w:t xml:space="preserve">复用）。</w:t>
      </w:r>
    </w:p>
    <w:p>
      <w:pPr>
        <w:pStyle w:val="CaptionedFigure"/>
      </w:pPr>
      <w:r>
        <w:drawing>
          <wp:inline>
            <wp:extent cx="5753100" cy="3286942"/>
            <wp:effectExtent b="0" l="0" r="0" t="0"/>
            <wp:docPr descr="prob01_fig_sensitivity_tornado_6983566848 prob01 robustness 敏感性 tornado 汇总（E1–E5）" title="" id="50" name="Picture"/>
            <a:graphic>
              <a:graphicData uri="http://schemas.openxmlformats.org/drawingml/2006/picture">
                <pic:pic>
                  <pic:nvPicPr>
                    <pic:cNvPr descr="problems/2025-cumcm-b/prob01/versions/assumption_v001/figures/prob01_fig_sensitivity_tornado_6983566848.png" id="51" name="Picture"/>
                    <pic:cNvPicPr>
                      <a:picLocks noChangeArrowheads="1" noChangeAspect="1"/>
                    </pic:cNvPicPr>
                  </pic:nvPicPr>
                  <pic:blipFill>
                    <a:blip r:embed="rId49"/>
                    <a:stretch>
                      <a:fillRect/>
                    </a:stretch>
                  </pic:blipFill>
                  <pic:spPr bwMode="auto">
                    <a:xfrm>
                      <a:off x="0" y="0"/>
                      <a:ext cx="5753100" cy="3286942"/>
                    </a:xfrm>
                    <a:prstGeom prst="rect">
                      <a:avLst/>
                    </a:prstGeom>
                    <a:noFill/>
                    <a:ln w="9525">
                      <a:noFill/>
                      <a:headEnd/>
                      <a:tailEnd/>
                    </a:ln>
                  </pic:spPr>
                </pic:pic>
              </a:graphicData>
            </a:graphic>
          </wp:inline>
        </w:drawing>
      </w:r>
    </w:p>
    <w:p>
      <w:pPr>
        <w:pStyle w:val="ImageCaption"/>
      </w:pPr>
      <w:r>
        <w:t xml:space="preserve">prob01_fig_sensitivity_tornado_6983566848 prob01 robustness </w:t>
      </w:r>
      <w:r>
        <w:rPr>
          <w:rFonts w:hint="eastAsia"/>
        </w:rPr>
        <w:t xml:space="preserve">敏感性</w:t>
      </w:r>
      <w:r>
        <w:t xml:space="preserve"> tornado </w:t>
      </w:r>
      <w:r>
        <w:rPr>
          <w:rFonts w:hint="eastAsia"/>
        </w:rPr>
        <w:t xml:space="preserve">汇总（E1–E5）</w:t>
      </w:r>
    </w:p>
    <w:p>
      <w:pPr>
        <w:pStyle w:val="BodyText"/>
      </w:pPr>
      <w:r>
        <w:rPr>
          <w:rFonts w:hint="eastAsia"/>
        </w:rPr>
        <w:t xml:space="preserve">图</w:t>
      </w:r>
      <w:r>
        <w:t xml:space="preserve"> </w:t>
      </w:r>
      <w:r>
        <w:rPr>
          <w:rStyle w:val="VerbatimChar"/>
        </w:rPr>
        <w:t xml:space="preserve">prob01_fig_sensitivity_tornado_6983566848</w:t>
      </w:r>
      <w:r>
        <w:t xml:space="preserve"> </w:t>
      </w:r>
      <w:r>
        <w:rPr>
          <w:rFonts w:hint="eastAsia"/>
        </w:rPr>
        <w:t xml:space="preserve">把</w:t>
      </w:r>
      <w:r>
        <w:t xml:space="preserve"> E1–E5 </w:t>
      </w:r>
      <w:r>
        <w:rPr>
          <w:rFonts w:hint="eastAsia"/>
        </w:rPr>
        <w:t xml:space="preserve">五因素的实测影响（横条）与预注册阈值（竖线）并排对照。自动质检</w:t>
      </w:r>
      <w:r>
        <w:t xml:space="preserve"> </w:t>
      </w:r>
      <w:r>
        <w:rPr>
          <w:rFonts w:hint="eastAsia"/>
        </w:rPr>
        <w:t xml:space="preserve">passed（非空白、暗边框</w:t>
      </w:r>
      <w:r>
        <w:t xml:space="preserve"> </w:t>
      </w:r>
      <w:r>
        <w:rPr>
          <w:rFonts w:hint="eastAsia"/>
        </w:rPr>
        <w:t xml:space="preserve">0.0、1514×865）+</w:t>
      </w:r>
      <w:r>
        <w:t xml:space="preserve"> </w:t>
      </w:r>
      <w:r>
        <w:rPr>
          <w:rFonts w:hint="eastAsia"/>
        </w:rPr>
        <w:t xml:space="preserve">结构复核确认文本无重叠。该图说明所有因素的实测影响均低于阈值，最大不确定度来源为色散模型（E3</w:t>
      </w:r>
      <w:r>
        <w:t xml:space="preserve"> </w:t>
      </w:r>
      <m:oMath>
        <m:r>
          <m:t>0.96</m:t>
        </m:r>
        <m:r>
          <m:rPr>
            <m:sty m:val="p"/>
          </m:rPr>
          <m:t>%</m:t>
        </m:r>
      </m:oMath>
      <w:r>
        <w:rPr>
          <w:rFonts w:hint="eastAsia"/>
        </w:rPr>
        <w:t xml:space="preserve">，仍</w:t>
      </w:r>
      <w:r>
        <w:t xml:space="preserve"> </w:t>
      </w:r>
      <m:oMath>
        <m:r>
          <m:rPr>
            <m:sty m:val="p"/>
          </m:rPr>
          <m:t>≪</m:t>
        </m:r>
      </m:oMath>
      <w:r>
        <w:t xml:space="preserve"> </w:t>
      </w:r>
      <w:r>
        <w:rPr>
          <w:rFonts w:hint="eastAsia"/>
        </w:rPr>
        <w:t xml:space="preserve">目标精度），可支撑“色散为最大不确定度来源、但带内可接受”的结论。</w:t>
      </w:r>
    </w:p>
    <w:p>
      <w:pPr>
        <w:pStyle w:val="CaptionedFigure"/>
      </w:pPr>
      <w:r>
        <w:drawing>
          <wp:inline>
            <wp:extent cx="5753100" cy="3471761"/>
            <wp:effectExtent b="0" l="0" r="0" t="0"/>
            <wp:docPr descr="prob01_fig_noise_robustness_ci_30d4fa737f E4 噪声稳健性：NLS 厚度估计 95% CI（σ=0.5/1.0/2.0%）" title="" id="53" name="Picture"/>
            <a:graphic>
              <a:graphicData uri="http://schemas.openxmlformats.org/drawingml/2006/picture">
                <pic:pic>
                  <pic:nvPicPr>
                    <pic:cNvPr descr="problems/2025-cumcm-b/prob01/versions/assumption_v001/figures/prob01_fig_noise_robustness_ci_30d4fa737f.png" id="54" name="Picture"/>
                    <pic:cNvPicPr>
                      <a:picLocks noChangeArrowheads="1" noChangeAspect="1"/>
                    </pic:cNvPicPr>
                  </pic:nvPicPr>
                  <pic:blipFill>
                    <a:blip r:embed="rId52"/>
                    <a:stretch>
                      <a:fillRect/>
                    </a:stretch>
                  </pic:blipFill>
                  <pic:spPr bwMode="auto">
                    <a:xfrm>
                      <a:off x="0" y="0"/>
                      <a:ext cx="5753100" cy="3471761"/>
                    </a:xfrm>
                    <a:prstGeom prst="rect">
                      <a:avLst/>
                    </a:prstGeom>
                    <a:noFill/>
                    <a:ln w="9525">
                      <a:noFill/>
                      <a:headEnd/>
                      <a:tailEnd/>
                    </a:ln>
                  </pic:spPr>
                </pic:pic>
              </a:graphicData>
            </a:graphic>
          </wp:inline>
        </w:drawing>
      </w:r>
    </w:p>
    <w:p>
      <w:pPr>
        <w:pStyle w:val="ImageCaption"/>
      </w:pPr>
      <w:r>
        <w:t xml:space="preserve">prob01_fig_noise_robustness_ci_30d4fa737f E4 </w:t>
      </w:r>
      <w:r>
        <w:rPr>
          <w:rFonts w:hint="eastAsia"/>
        </w:rPr>
        <w:t xml:space="preserve">噪声稳健性：NLS</w:t>
      </w:r>
      <w:r>
        <w:t xml:space="preserve"> </w:t>
      </w:r>
      <w:r>
        <w:rPr>
          <w:rFonts w:hint="eastAsia"/>
        </w:rPr>
        <w:t xml:space="preserve">厚度估计</w:t>
      </w:r>
      <w:r>
        <w:t xml:space="preserve"> 95% </w:t>
      </w:r>
      <w:r>
        <w:rPr>
          <w:rFonts w:hint="eastAsia"/>
        </w:rPr>
        <w:t xml:space="preserve">CI（σ=0.5/1.0/2.0%）</w:t>
      </w:r>
    </w:p>
    <w:p>
      <w:pPr>
        <w:pStyle w:val="BodyText"/>
      </w:pPr>
      <w:r>
        <w:rPr>
          <w:rFonts w:hint="eastAsia"/>
        </w:rPr>
        <w:t xml:space="preserve">图</w:t>
      </w:r>
      <w:r>
        <w:t xml:space="preserve"> </w:t>
      </w:r>
      <w:r>
        <w:rPr>
          <w:rStyle w:val="VerbatimChar"/>
        </w:rPr>
        <w:t xml:space="preserve">prob01_fig_noise_robustness_ci_30d4fa737f</w:t>
      </w:r>
      <w:r>
        <w:t xml:space="preserve"> </w:t>
      </w:r>
      <w:r>
        <w:rPr>
          <w:rFonts w:hint="eastAsia"/>
        </w:rPr>
        <w:t xml:space="preserve">展示</w:t>
      </w:r>
      <w:r>
        <w:t xml:space="preserve"> </w:t>
      </w:r>
      <m:oMath>
        <m:r>
          <m:t>σ</m:t>
        </m:r>
        <m:r>
          <m:rPr>
            <m:sty m:val="p"/>
          </m:rPr>
          <m:t>=</m:t>
        </m:r>
        <m:r>
          <m:t>0.5</m:t>
        </m:r>
        <m:r>
          <m:rPr>
            <m:sty m:val="p"/>
          </m:rPr>
          <m:t>/</m:t>
        </m:r>
        <m:r>
          <m:t>1</m:t>
        </m:r>
        <m:r>
          <m:rPr>
            <m:sty m:val="p"/>
          </m:rPr>
          <m:t>/</m:t>
        </m:r>
        <m:r>
          <m:t>2</m:t>
        </m:r>
        <m:r>
          <m:rPr>
            <m:sty m:val="p"/>
          </m:rPr>
          <m:t>%</m:t>
        </m:r>
      </m:oMath>
      <w:r>
        <w:t xml:space="preserve">×</w:t>
      </w:r>
      <m:oMath>
        <m:r>
          <m:t>θ</m:t>
        </m:r>
        <m:r>
          <m:rPr>
            <m:sty m:val="p"/>
          </m:rPr>
          <m:t>=</m:t>
        </m:r>
        <m:r>
          <m:t>10</m:t>
        </m:r>
        <m:r>
          <m:rPr>
            <m:sty m:val="p"/>
          </m:rPr>
          <m:t>°</m:t>
        </m:r>
        <m:r>
          <m:rPr>
            <m:sty m:val="p"/>
          </m:rPr>
          <m:t>/</m:t>
        </m:r>
        <m:r>
          <m:t>15</m:t>
        </m:r>
        <m:r>
          <m:rPr>
            <m:sty m:val="p"/>
          </m:rPr>
          <m:t>°</m:t>
        </m:r>
      </m:oMath>
      <w:r>
        <w:t xml:space="preserve"> </w:t>
      </w:r>
      <w:r>
        <w:rPr>
          <w:rFonts w:hint="eastAsia"/>
        </w:rPr>
        <w:t xml:space="preserve">的厚度均值与</w:t>
      </w:r>
      <w:r>
        <w:t xml:space="preserve"> 95% CI </w:t>
      </w:r>
      <w:r>
        <w:rPr>
          <w:rFonts w:hint="eastAsia"/>
        </w:rPr>
        <w:t xml:space="preserve">误差棒，</w:t>
      </w:r>
      <m:oMath>
        <m:sSub>
          <m:e>
            <m:r>
              <m:t>t</m:t>
            </m:r>
          </m:e>
          <m:sub>
            <m:r>
              <m:rPr>
                <m:sty m:val="p"/>
              </m:rPr>
              <m:t>t</m:t>
            </m:r>
            <m:r>
              <m:rPr>
                <m:sty m:val="p"/>
              </m:rPr>
              <m:t>r</m:t>
            </m:r>
            <m:r>
              <m:rPr>
                <m:sty m:val="p"/>
              </m:rPr>
              <m:t>u</m:t>
            </m:r>
            <m:r>
              <m:rPr>
                <m:sty m:val="p"/>
              </m:rPr>
              <m:t>e</m:t>
            </m:r>
          </m:sub>
        </m:sSub>
      </m:oMath>
      <w:r>
        <w:t xml:space="preserve"> </w:t>
      </w:r>
      <w:r>
        <w:rPr>
          <w:rFonts w:hint="eastAsia"/>
        </w:rPr>
        <w:t xml:space="preserve">参考线清晰。自动质检</w:t>
      </w:r>
      <w:r>
        <w:t xml:space="preserve"> </w:t>
      </w:r>
      <w:r>
        <w:rPr>
          <w:rFonts w:hint="eastAsia"/>
        </w:rPr>
        <w:t xml:space="preserve">passed（非空白、暗边框</w:t>
      </w:r>
      <w:r>
        <w:t xml:space="preserve"> </w:t>
      </w:r>
      <w:r>
        <w:rPr>
          <w:rFonts w:hint="eastAsia"/>
        </w:rPr>
        <w:t xml:space="preserve">0.0、1561×942）+</w:t>
      </w:r>
      <w:r>
        <w:t xml:space="preserve"> </w:t>
      </w:r>
      <w:r>
        <w:rPr>
          <w:rFonts w:hint="eastAsia"/>
        </w:rPr>
        <w:t xml:space="preserve">结构复核确认图例无重叠。该图量化了噪声下厚度估计的置信区间，半宽最大</w:t>
      </w:r>
      <w:r>
        <w:t xml:space="preserve"> </w:t>
      </w:r>
      <m:oMath>
        <m:r>
          <m:t>0.022</m:t>
        </m:r>
        <m:r>
          <m:rPr>
            <m:sty m:val="p"/>
          </m:rPr>
          <m:t>%</m:t>
        </m:r>
      </m:oMath>
      <w:r>
        <w:t xml:space="preserve"> </w:t>
      </w:r>
      <w:r>
        <w:rPr>
          <w:rFonts w:hint="eastAsia"/>
        </w:rPr>
        <w:t xml:space="preserve">远低于阈值，说明噪声对厚度是二阶小量。</w:t>
      </w:r>
    </w:p>
    <w:p>
      <w:pPr>
        <w:pStyle w:val="BodyText"/>
      </w:pPr>
      <w:r>
        <w:rPr>
          <w:rFonts w:hint="eastAsia"/>
          <w:b/>
          <w:bCs/>
        </w:rPr>
        <w:t xml:space="preserve">消融（ablation，F0+A1–A4）</w:t>
      </w:r>
      <w:r>
        <w:rPr>
          <w:rFonts w:hint="eastAsia"/>
        </w:rPr>
        <w:t xml:space="preserve">：预注册方案</w:t>
      </w:r>
      <w:r>
        <w:t xml:space="preserve"> ablation_v001 </w:t>
      </w:r>
      <w:r>
        <w:rPr>
          <w:rFonts w:hint="eastAsia"/>
        </w:rPr>
        <w:t xml:space="preserve">以隔离任务执行</w:t>
      </w:r>
      <w:r>
        <w:t xml:space="preserve"> </w:t>
      </w:r>
      <w:r>
        <w:rPr>
          <w:rFonts w:hint="eastAsia"/>
        </w:rPr>
        <w:t xml:space="preserve">F0+A1–A4（干涉项消融、衬底反射消融、偏振平均消融、多初值模块消融），5/5</w:t>
      </w:r>
      <w:r>
        <w:t xml:space="preserve"> </w:t>
      </w:r>
      <w:r>
        <w:rPr>
          <w:rFonts w:hint="eastAsia"/>
        </w:rPr>
        <w:t xml:space="preserve">判据通过，结论</w:t>
      </w:r>
      <w:r>
        <w:t xml:space="preserve"> </w:t>
      </w:r>
      <w:r>
        <w:rPr>
          <w:rStyle w:val="VerbatimChar"/>
        </w:rPr>
        <w:t xml:space="preserve">components_confirmed</w:t>
      </w:r>
      <w:r>
        <w:rPr>
          <w:rFonts w:hint="eastAsia"/>
        </w:rPr>
        <w:t xml:space="preserve">：A1/A2</w:t>
      </w:r>
      <w:r>
        <w:t xml:space="preserve"> </w:t>
      </w:r>
      <w:r>
        <w:rPr>
          <w:rFonts w:hint="eastAsia"/>
        </w:rPr>
        <w:t xml:space="preserve">不可辨识</w:t>
      </w:r>
      <w:r>
        <w:t xml:space="preserve"> = </w:t>
      </w:r>
      <w:r>
        <w:rPr>
          <w:rFonts w:hint="eastAsia"/>
        </w:rPr>
        <w:t xml:space="preserve">组件必要、A3</w:t>
      </w:r>
      <w:r>
        <w:t xml:space="preserve"> </w:t>
      </w:r>
      <w:r>
        <w:rPr>
          <w:rFonts w:hint="eastAsia"/>
        </w:rPr>
        <w:t xml:space="preserve">偏振平均最大差</w:t>
      </w:r>
      <w:r>
        <w:t xml:space="preserve"> </w:t>
      </w:r>
      <m:oMath>
        <m:r>
          <m:t>0.012</m:t>
        </m:r>
        <m:r>
          <m:rPr>
            <m:sty m:val="p"/>
          </m:rPr>
          <m:t>%</m:t>
        </m:r>
      </m:oMath>
      <w:r>
        <w:t xml:space="preserve">、A4 </w:t>
      </w:r>
      <w:r>
        <w:rPr>
          <w:rFonts w:hint="eastAsia"/>
        </w:rPr>
        <w:t xml:space="preserve">单初值</w:t>
      </w:r>
      <w:r>
        <w:t xml:space="preserve"> </w:t>
      </w:r>
      <m:oMath>
        <m:r>
          <m:t>6.03</m:t>
        </m:r>
        <m:r>
          <m:rPr>
            <m:sty m:val="p"/>
          </m:rPr>
          <m:t>%</m:t>
        </m:r>
      </m:oMath>
      <w:r>
        <w:t xml:space="preserve"> </w:t>
      </w:r>
      <w:r>
        <w:t xml:space="preserve">vs </w:t>
      </w:r>
      <w:r>
        <w:rPr>
          <w:rFonts w:hint="eastAsia"/>
        </w:rPr>
        <w:t xml:space="preserve">多初值</w:t>
      </w:r>
      <w:r>
        <w:t xml:space="preserve"> </w:t>
      </w:r>
      <m:oMath>
        <m:r>
          <m:rPr>
            <m:sty m:val="p"/>
          </m:rPr>
          <m:t>≈</m:t>
        </m:r>
        <m:r>
          <m:t>0</m:t>
        </m:r>
      </m:oMath>
      <w:r>
        <w:t xml:space="preserve">。</w:t>
      </w:r>
    </w:p>
    <w:p>
      <w:pPr>
        <w:pStyle w:val="CaptionedFigure"/>
      </w:pPr>
      <w:r>
        <w:drawing>
          <wp:inline>
            <wp:extent cx="5753100" cy="3721598"/>
            <wp:effectExtent b="0" l="0" r="0" t="0"/>
            <wp:docPr descr="prob01_fig_ablation_summary_ee3c34dcfa prob01 ablation 判据汇总（F0 + A1–A4）" title="" id="56" name="Picture"/>
            <a:graphic>
              <a:graphicData uri="http://schemas.openxmlformats.org/drawingml/2006/picture">
                <pic:pic>
                  <pic:nvPicPr>
                    <pic:cNvPr descr="problems/2025-cumcm-b/prob01/versions/assumption_v001/figures/prob01_fig_ablation_summary_ee3c34dcfa.png" id="57" name="Picture"/>
                    <pic:cNvPicPr>
                      <a:picLocks noChangeArrowheads="1" noChangeAspect="1"/>
                    </pic:cNvPicPr>
                  </pic:nvPicPr>
                  <pic:blipFill>
                    <a:blip r:embed="rId55"/>
                    <a:stretch>
                      <a:fillRect/>
                    </a:stretch>
                  </pic:blipFill>
                  <pic:spPr bwMode="auto">
                    <a:xfrm>
                      <a:off x="0" y="0"/>
                      <a:ext cx="5753100" cy="3721598"/>
                    </a:xfrm>
                    <a:prstGeom prst="rect">
                      <a:avLst/>
                    </a:prstGeom>
                    <a:noFill/>
                    <a:ln w="9525">
                      <a:noFill/>
                      <a:headEnd/>
                      <a:tailEnd/>
                    </a:ln>
                  </pic:spPr>
                </pic:pic>
              </a:graphicData>
            </a:graphic>
          </wp:inline>
        </w:drawing>
      </w:r>
    </w:p>
    <w:p>
      <w:pPr>
        <w:pStyle w:val="ImageCaption"/>
      </w:pPr>
      <w:r>
        <w:t xml:space="preserve">prob01_fig_ablation_summary_ee3c34dcfa prob01 ablation </w:t>
      </w:r>
      <w:r>
        <w:rPr>
          <w:rFonts w:hint="eastAsia"/>
        </w:rPr>
        <w:t xml:space="preserve">判据汇总（F0</w:t>
      </w:r>
      <w:r>
        <w:t xml:space="preserve"> + </w:t>
      </w:r>
      <w:r>
        <w:rPr>
          <w:rFonts w:hint="eastAsia"/>
        </w:rPr>
        <w:t xml:space="preserve">A1–A4）</w:t>
      </w:r>
    </w:p>
    <w:p>
      <w:pPr>
        <w:pStyle w:val="BodyText"/>
      </w:pPr>
      <w:r>
        <w:rPr>
          <w:rFonts w:hint="eastAsia"/>
        </w:rPr>
        <w:t xml:space="preserve">图</w:t>
      </w:r>
      <w:r>
        <w:t xml:space="preserve"> </w:t>
      </w:r>
      <w:r>
        <w:rPr>
          <w:rStyle w:val="VerbatimChar"/>
        </w:rPr>
        <w:t xml:space="preserve">prob01_fig_ablation_summary_ee3c34dcfa</w:t>
      </w:r>
      <w:r>
        <w:t xml:space="preserve"> </w:t>
      </w:r>
      <w:r>
        <w:rPr>
          <w:rFonts w:hint="eastAsia"/>
        </w:rPr>
        <w:t xml:space="preserve">汇总</w:t>
      </w:r>
      <w:r>
        <w:t xml:space="preserve"> F0+A1–A4 </w:t>
      </w:r>
      <w:r>
        <w:rPr>
          <w:rFonts w:hint="eastAsia"/>
        </w:rPr>
        <w:t xml:space="preserve">五组判据（实测</w:t>
      </w:r>
      <w:r>
        <w:t xml:space="preserve"> vs </w:t>
      </w:r>
      <w:r>
        <w:rPr>
          <w:rFonts w:hint="eastAsia"/>
        </w:rPr>
        <w:t xml:space="preserve">阈值竖线）。自动质检</w:t>
      </w:r>
      <w:r>
        <w:t xml:space="preserve"> </w:t>
      </w:r>
      <w:r>
        <w:rPr>
          <w:rFonts w:hint="eastAsia"/>
        </w:rPr>
        <w:t xml:space="preserve">passed（2039×1319</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结构复核确认</w:t>
      </w:r>
      <w:r>
        <w:t xml:space="preserve"> A4 </w:t>
      </w:r>
      <w:r>
        <w:rPr>
          <w:rFonts w:hint="eastAsia"/>
        </w:rPr>
        <w:t xml:space="preserve">单初值退化（</w:t>
      </w:r>
      <m:oMath>
        <m:r>
          <m:t>6.03</m:t>
        </m:r>
        <m:r>
          <m:rPr>
            <m:sty m:val="p"/>
          </m:rPr>
          <m:t>%</m:t>
        </m:r>
      </m:oMath>
      <w:r>
        <w:rPr>
          <w:rFonts w:hint="eastAsia"/>
        </w:rPr>
        <w:t xml:space="preserve">）与多初值对照（</w:t>
      </w:r>
      <m:oMath>
        <m:r>
          <m:rPr>
            <m:sty m:val="p"/>
          </m:rPr>
          <m:t>≈</m:t>
        </m:r>
        <m:r>
          <m:t>0</m:t>
        </m:r>
      </m:oMath>
      <w:r>
        <w:rPr>
          <w:rFonts w:hint="eastAsia"/>
        </w:rPr>
        <w:t xml:space="preserve">）语义区分明确、数值与</w:t>
      </w:r>
      <w:r>
        <w:t xml:space="preserve"> summary.json </w:t>
      </w:r>
      <w:r>
        <w:rPr>
          <w:rFonts w:hint="eastAsia"/>
        </w:rPr>
        <w:t xml:space="preserve">一致。该图支持“多初值模块为必要组件、且周期歧义是真实风险”的结论。</w:t>
      </w:r>
    </w:p>
    <w:p>
      <w:pPr>
        <w:pStyle w:val="CaptionedFigure"/>
      </w:pPr>
      <w:r>
        <w:drawing>
          <wp:inline>
            <wp:extent cx="5753100" cy="3283576"/>
            <wp:effectExtent b="0" l="0" r="0" t="0"/>
            <wp:docPr descr="prob01_fig_ablation_polarization_da59250d1b A3 偏振一致性：avg/s/p 反演厚度 vs t_true" title="" id="59" name="Picture"/>
            <a:graphic>
              <a:graphicData uri="http://schemas.openxmlformats.org/drawingml/2006/picture">
                <pic:pic>
                  <pic:nvPicPr>
                    <pic:cNvPr descr="problems/2025-cumcm-b/prob01/versions/assumption_v001/figures/prob01_fig_ablation_polarization_da59250d1b.png" id="60" name="Picture"/>
                    <pic:cNvPicPr>
                      <a:picLocks noChangeArrowheads="1" noChangeAspect="1"/>
                    </pic:cNvPicPr>
                  </pic:nvPicPr>
                  <pic:blipFill>
                    <a:blip r:embed="rId58"/>
                    <a:stretch>
                      <a:fillRect/>
                    </a:stretch>
                  </pic:blipFill>
                  <pic:spPr bwMode="auto">
                    <a:xfrm>
                      <a:off x="0" y="0"/>
                      <a:ext cx="5753100" cy="3283576"/>
                    </a:xfrm>
                    <a:prstGeom prst="rect">
                      <a:avLst/>
                    </a:prstGeom>
                    <a:noFill/>
                    <a:ln w="9525">
                      <a:noFill/>
                      <a:headEnd/>
                      <a:tailEnd/>
                    </a:ln>
                  </pic:spPr>
                </pic:pic>
              </a:graphicData>
            </a:graphic>
          </wp:inline>
        </w:drawing>
      </w:r>
    </w:p>
    <w:p>
      <w:pPr>
        <w:pStyle w:val="ImageCaption"/>
      </w:pPr>
      <w:r>
        <w:t xml:space="preserve">prob01_fig_ablation_polarization_da59250d1b A3 </w:t>
      </w:r>
      <w:r>
        <w:rPr>
          <w:rFonts w:hint="eastAsia"/>
        </w:rPr>
        <w:t xml:space="preserve">偏振一致性：avg/s/p</w:t>
      </w:r>
      <w:r>
        <w:t xml:space="preserve"> </w:t>
      </w:r>
      <w:r>
        <w:rPr>
          <w:rFonts w:hint="eastAsia"/>
        </w:rPr>
        <w:t xml:space="preserve">反演厚度</w:t>
      </w:r>
      <w:r>
        <w:t xml:space="preserve"> vs t_true</w:t>
      </w:r>
    </w:p>
    <w:p>
      <w:pPr>
        <w:pStyle w:val="BodyText"/>
      </w:pPr>
      <w:r>
        <w:rPr>
          <w:rFonts w:hint="eastAsia"/>
        </w:rPr>
        <w:t xml:space="preserve">图</w:t>
      </w:r>
      <w:r>
        <w:t xml:space="preserve"> </w:t>
      </w:r>
      <w:r>
        <w:rPr>
          <w:rStyle w:val="VerbatimChar"/>
        </w:rPr>
        <w:t xml:space="preserve">prob01_fig_ablation_polarization_da59250d1b</w:t>
      </w:r>
      <w:r>
        <w:t xml:space="preserve"> </w:t>
      </w:r>
      <w:r>
        <w:rPr>
          <w:rFonts w:hint="eastAsia"/>
        </w:rPr>
        <w:t xml:space="preserve">展示</w:t>
      </w:r>
      <w:r>
        <w:t xml:space="preserve"> avg/s/p </w:t>
      </w:r>
      <w:r>
        <w:rPr>
          <w:rFonts w:hint="eastAsia"/>
        </w:rPr>
        <w:t xml:space="preserve">三种偏振×两入射角的厚度柱状，数值在</w:t>
      </w:r>
      <w:r>
        <w:t xml:space="preserve"> </w:t>
      </w:r>
      <m:oMath>
        <m:r>
          <m:t>10.0000</m:t>
        </m:r>
        <m:r>
          <m:rPr>
            <m:sty m:val="p"/>
          </m:rPr>
          <m:t>/</m:t>
        </m:r>
        <m:r>
          <m:t>10.0002</m:t>
        </m:r>
        <m:r>
          <m:rPr>
            <m:sty m:val="p"/>
          </m:rPr>
          <m:t>/</m:t>
        </m:r>
        <m:r>
          <m:t>9.9998</m:t>
        </m:r>
      </m:oMath>
      <w:r>
        <w:t xml:space="preserve"> </w:t>
      </w:r>
      <w:r>
        <w:rPr>
          <w:rFonts w:hint="eastAsia"/>
        </w:rPr>
        <w:t xml:space="preserve">量级。自动质检</w:t>
      </w:r>
      <w:r>
        <w:t xml:space="preserve"> </w:t>
      </w:r>
      <w:r>
        <w:rPr>
          <w:rFonts w:hint="eastAsia"/>
        </w:rPr>
        <w:t xml:space="preserve">passed（1682×960</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结构复核确认</w:t>
      </w:r>
      <w:r>
        <w:t xml:space="preserve"> </w:t>
      </w:r>
      <m:oMath>
        <m:sSub>
          <m:e>
            <m:r>
              <m:t>t</m:t>
            </m:r>
          </m:e>
          <m:sub>
            <m:r>
              <m:rPr>
                <m:sty m:val="p"/>
              </m:rPr>
              <m:t>t</m:t>
            </m:r>
            <m:r>
              <m:rPr>
                <m:sty m:val="p"/>
              </m:rPr>
              <m:t>r</m:t>
            </m:r>
            <m:r>
              <m:rPr>
                <m:sty m:val="p"/>
              </m:rPr>
              <m:t>u</m:t>
            </m:r>
            <m:r>
              <m:rPr>
                <m:sty m:val="p"/>
              </m:rPr>
              <m:t>e</m:t>
            </m:r>
          </m:sub>
        </m:sSub>
      </m:oMath>
      <w:r>
        <w:t xml:space="preserve"> </w:t>
      </w:r>
      <w:r>
        <w:rPr>
          <w:rFonts w:hint="eastAsia"/>
        </w:rPr>
        <w:t xml:space="preserve">参考线与</w:t>
      </w:r>
      <w:r>
        <w:t xml:space="preserve"> </w:t>
      </w:r>
      <m:oMath>
        <m:r>
          <m:rPr>
            <m:sty m:val="p"/>
          </m:rPr>
          <m:t>±</m:t>
        </m:r>
        <m:r>
          <m:t>1</m:t>
        </m:r>
        <m:r>
          <m:rPr>
            <m:sty m:val="p"/>
          </m:rPr>
          <m:t>%</m:t>
        </m:r>
      </m:oMath>
      <w:r>
        <w:t xml:space="preserve"> </w:t>
      </w:r>
      <w:r>
        <w:rPr>
          <w:rFonts w:hint="eastAsia"/>
        </w:rPr>
        <w:t xml:space="preserve">容差带清晰。该图说明偏振平均对厚度影响可忽略（A3</w:t>
      </w:r>
      <w:r>
        <w:t xml:space="preserve"> </w:t>
      </w:r>
      <w:r>
        <w:rPr>
          <w:rFonts w:hint="eastAsia"/>
        </w:rPr>
        <w:t xml:space="preserve">最大差</w:t>
      </w:r>
      <w:r>
        <w:t xml:space="preserve"> </w:t>
      </w:r>
      <m:oMath>
        <m:r>
          <m:t>0.012</m:t>
        </m:r>
        <m:r>
          <m:rPr>
            <m:sty m:val="p"/>
          </m:rPr>
          <m:t>%</m:t>
        </m:r>
      </m:oMath>
      <w:r>
        <w:rPr>
          <w:rFonts w:hint="eastAsia"/>
        </w:rPr>
        <w:t xml:space="preserve">），即</w:t>
      </w:r>
      <w:r>
        <w:t xml:space="preserve"> s/p </w:t>
      </w:r>
      <w:r>
        <w:rPr>
          <w:rFonts w:hint="eastAsia"/>
        </w:rPr>
        <w:t xml:space="preserve">平均不构成精度瓶颈。</w:t>
      </w:r>
    </w:p>
    <w:p>
      <w:pPr>
        <w:pStyle w:val="CaptionedFigure"/>
      </w:pPr>
      <w:r>
        <w:drawing>
          <wp:inline>
            <wp:extent cx="5753100" cy="2295994"/>
            <wp:effectExtent b="0" l="0" r="0" t="0"/>
            <wp:docPr descr="prob01_fig_ablation_init_strategy_7c59622d5a A4 初值策略对比：单初值局部极小 vs 多初值全局解" title="" id="62" name="Picture"/>
            <a:graphic>
              <a:graphicData uri="http://schemas.openxmlformats.org/drawingml/2006/picture">
                <pic:pic>
                  <pic:nvPicPr>
                    <pic:cNvPr descr="problems/2025-cumcm-b/prob01/versions/assumption_v001/figures/prob01_fig_ablation_init_strategy_7c59622d5a.png" id="63" name="Picture"/>
                    <pic:cNvPicPr>
                      <a:picLocks noChangeArrowheads="1" noChangeAspect="1"/>
                    </pic:cNvPicPr>
                  </pic:nvPicPr>
                  <pic:blipFill>
                    <a:blip r:embed="rId61"/>
                    <a:stretch>
                      <a:fillRect/>
                    </a:stretch>
                  </pic:blipFill>
                  <pic:spPr bwMode="auto">
                    <a:xfrm>
                      <a:off x="0" y="0"/>
                      <a:ext cx="5753100" cy="2295994"/>
                    </a:xfrm>
                    <a:prstGeom prst="rect">
                      <a:avLst/>
                    </a:prstGeom>
                    <a:noFill/>
                    <a:ln w="9525">
                      <a:noFill/>
                      <a:headEnd/>
                      <a:tailEnd/>
                    </a:ln>
                  </pic:spPr>
                </pic:pic>
              </a:graphicData>
            </a:graphic>
          </wp:inline>
        </w:drawing>
      </w:r>
    </w:p>
    <w:p>
      <w:pPr>
        <w:pStyle w:val="ImageCaption"/>
      </w:pPr>
      <w:r>
        <w:t xml:space="preserve">prob01_fig_ablation_init_strategy_7c59622d5a A4 </w:t>
      </w:r>
      <w:r>
        <w:rPr>
          <w:rFonts w:hint="eastAsia"/>
        </w:rPr>
        <w:t xml:space="preserve">初值策略对比：单初值局部极小</w:t>
      </w:r>
      <w:r>
        <w:t xml:space="preserve"> vs </w:t>
      </w:r>
      <w:r>
        <w:rPr>
          <w:rFonts w:hint="eastAsia"/>
        </w:rPr>
        <w:t xml:space="preserve">多初值全局解</w:t>
      </w:r>
    </w:p>
    <w:p>
      <w:pPr>
        <w:pStyle w:val="BodyText"/>
      </w:pPr>
      <w:r>
        <w:rPr>
          <w:rFonts w:hint="eastAsia"/>
        </w:rPr>
        <w:t xml:space="preserve">图</w:t>
      </w:r>
      <w:r>
        <w:t xml:space="preserve"> </w:t>
      </w:r>
      <w:r>
        <w:rPr>
          <w:rStyle w:val="VerbatimChar"/>
        </w:rPr>
        <w:t xml:space="preserve">prob01_fig_ablation_init_strategy_7c59622d5a</w:t>
      </w:r>
      <w:r>
        <w:t xml:space="preserve"> </w:t>
      </w:r>
      <w:r>
        <w:rPr>
          <w:rFonts w:hint="eastAsia"/>
        </w:rPr>
        <w:t xml:space="preserve">对单初值（</w:t>
      </w:r>
      <m:oMath>
        <m:r>
          <m:t>t</m:t>
        </m:r>
        <m:r>
          <m:rPr>
            <m:sty m:val="p"/>
          </m:rPr>
          <m:t>≈</m:t>
        </m:r>
        <m:r>
          <m:t>10.60</m:t>
        </m:r>
      </m:oMath>
      <w:r>
        <w:rPr>
          <w:rFonts w:hint="eastAsia"/>
        </w:rPr>
        <w:t xml:space="preserve">，偏差约</w:t>
      </w:r>
      <w:r>
        <w:t xml:space="preserve"> </w:t>
      </w:r>
      <m:oMath>
        <m:r>
          <m:t>6</m:t>
        </m:r>
        <m:r>
          <m:rPr>
            <m:sty m:val="p"/>
          </m:rPr>
          <m:t>%</m:t>
        </m:r>
      </m:oMath>
      <w:r>
        <w:rPr>
          <w:rFonts w:hint="eastAsia"/>
        </w:rPr>
        <w:t xml:space="preserve">，落入周期歧义局部极小）与多初值（</w:t>
      </w:r>
      <m:oMath>
        <m:r>
          <m:t>t</m:t>
        </m:r>
        <m:r>
          <m:rPr>
            <m:sty m:val="p"/>
          </m:rPr>
          <m:t>=</m:t>
        </m:r>
        <m:r>
          <m:t>10.000</m:t>
        </m:r>
      </m:oMath>
      <w:r>
        <w:rPr>
          <w:rFonts w:hint="eastAsia"/>
        </w:rPr>
        <w:t xml:space="preserve">，偏差约</w:t>
      </w:r>
      <w:r>
        <w:t xml:space="preserve"> </w:t>
      </w:r>
      <w:r>
        <w:rPr>
          <w:rFonts w:hint="eastAsia"/>
        </w:rPr>
        <w:t xml:space="preserve">0）作对比。自动质检</w:t>
      </w:r>
      <w:r>
        <w:t xml:space="preserve"> </w:t>
      </w:r>
      <w:r>
        <w:rPr>
          <w:rFonts w:hint="eastAsia"/>
        </w:rPr>
        <w:t xml:space="preserve">passed（2413×963</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结构复核确认与</w:t>
      </w:r>
      <w:r>
        <w:t xml:space="preserve"> implementation §6.1 </w:t>
      </w:r>
      <w:r>
        <w:rPr>
          <w:rFonts w:hint="eastAsia"/>
        </w:rPr>
        <w:t xml:space="preserve">预警方向量级一致。该图直接论证多初值策略的必要性，作为</w:t>
      </w:r>
      <w:r>
        <w:t xml:space="preserve"> A4 </w:t>
      </w:r>
      <w:r>
        <w:rPr>
          <w:rFonts w:hint="eastAsia"/>
        </w:rPr>
        <w:t xml:space="preserve">判据的可视化证据。</w:t>
      </w:r>
    </w:p>
    <w:p>
      <w:pPr>
        <w:pStyle w:val="BodyText"/>
      </w:pPr>
      <w:r>
        <w:rPr>
          <w:rFonts w:hint="eastAsia"/>
        </w:rPr>
        <w:t xml:space="preserve">需要保留的边界与警告（技术债，不改写为已解决）：prob01</w:t>
      </w:r>
      <w:r>
        <w:t xml:space="preserve"> </w:t>
      </w:r>
      <w:r>
        <w:rPr>
          <w:rFonts w:hint="eastAsia"/>
        </w:rPr>
        <w:t xml:space="preserve">技术债包括</w:t>
      </w:r>
      <w:r>
        <w:t xml:space="preserve"> </w:t>
      </w:r>
      <m:oMath>
        <m:r>
          <m:t>λ</m:t>
        </m:r>
        <m:r>
          <m:rPr>
            <m:sty m:val="p"/>
          </m:rPr>
          <m:t>&gt;</m:t>
        </m:r>
        <m:r>
          <m:t>5</m:t>
        </m:r>
        <m:r>
          <m:t> </m:t>
        </m:r>
        <m:r>
          <m:t>μ</m:t>
        </m:r>
        <m:r>
          <m:rPr>
            <m:sty m:val="p"/>
          </m:rPr>
          <m:t>m</m:t>
        </m:r>
      </m:oMath>
      <w:r>
        <w:t xml:space="preserve"> </w:t>
      </w:r>
      <w:r>
        <w:rPr>
          <w:rFonts w:hint="eastAsia"/>
        </w:rPr>
        <w:t xml:space="preserve">常数色散延伸、方法</w:t>
      </w:r>
      <w:r>
        <w:t xml:space="preserve"> A </w:t>
      </w:r>
      <w:r>
        <w:rPr>
          <w:rFonts w:hint="eastAsia"/>
        </w:rPr>
        <w:t xml:space="preserve">约</w:t>
      </w:r>
      <w:r>
        <w:t xml:space="preserve"> </w:t>
      </w:r>
      <m:oMath>
        <m:r>
          <m:t>4</m:t>
        </m:r>
        <m:r>
          <m:rPr>
            <m:sty m:val="p"/>
          </m:rPr>
          <m:t>%</m:t>
        </m:r>
      </m:oMath>
      <w:r>
        <w:t xml:space="preserve"> </w:t>
      </w:r>
      <w:r>
        <w:rPr>
          <w:rFonts w:hint="eastAsia"/>
        </w:rPr>
        <w:t xml:space="preserve">基线偏差、文献全文待复核、</w:t>
      </w:r>
      <m:oMath>
        <m:sSub>
          <m:e>
            <m:r>
              <m:t>n</m:t>
            </m:r>
          </m:e>
          <m:sub>
            <m:r>
              <m:rPr>
                <m:sty m:val="p"/>
              </m:rPr>
              <m:t>s</m:t>
            </m:r>
            <m:r>
              <m:rPr>
                <m:sty m:val="p"/>
              </m:rPr>
              <m:t>u</m:t>
            </m:r>
            <m:r>
              <m:rPr>
                <m:sty m:val="p"/>
              </m:rPr>
              <m:t>b</m:t>
            </m:r>
          </m:sub>
        </m:sSub>
      </m:oMath>
      <w:r>
        <w:t xml:space="preserve"> </w:t>
      </w:r>
      <w:r>
        <w:rPr>
          <w:rFonts w:hint="eastAsia"/>
        </w:rPr>
        <w:t xml:space="preserve">为合成场景值、Reststrahlen</w:t>
      </w:r>
      <w:r>
        <w:t xml:space="preserve"> </w:t>
      </w:r>
      <w:r>
        <w:rPr>
          <w:rFonts w:hint="eastAsia"/>
        </w:rPr>
        <w:t xml:space="preserve">剔除策略，均留</w:t>
      </w:r>
      <w:r>
        <w:t xml:space="preserve"> prob02 </w:t>
      </w:r>
      <w:r>
        <w:rPr>
          <w:rFonts w:hint="eastAsia"/>
        </w:rPr>
        <w:t xml:space="preserve">处理；robustness</w:t>
      </w:r>
      <w:r>
        <w:t xml:space="preserve"> </w:t>
      </w:r>
      <w:r>
        <w:rPr>
          <w:rFonts w:hint="eastAsia"/>
        </w:rPr>
        <w:t xml:space="preserve">基于合成谱、色散模型选择、</w:t>
      </w:r>
      <m:oMath>
        <m:r>
          <m:t>λ</m:t>
        </m:r>
        <m:r>
          <m:rPr>
            <m:sty m:val="p"/>
          </m:rPr>
          <m:t>&gt;</m:t>
        </m:r>
        <m:r>
          <m:t>5</m:t>
        </m:r>
        <m:r>
          <m:t> </m:t>
        </m:r>
        <m:r>
          <m:t>μ</m:t>
        </m:r>
        <m:r>
          <m:rPr>
            <m:sty m:val="p"/>
          </m:rPr>
          <m:t>m</m:t>
        </m:r>
      </m:oMath>
      <w:r>
        <w:t xml:space="preserve"> </w:t>
      </w:r>
      <w:r>
        <w:rPr>
          <w:rFonts w:hint="eastAsia"/>
        </w:rPr>
        <w:t xml:space="preserve">常数延伸、</w:t>
      </w:r>
      <m:oMath>
        <m:sSub>
          <m:e>
            <m:r>
              <m:t>n</m:t>
            </m:r>
          </m:e>
          <m:sub>
            <m:r>
              <m:rPr>
                <m:sty m:val="p"/>
              </m:rPr>
              <m:t>s</m:t>
            </m:r>
            <m:r>
              <m:rPr>
                <m:sty m:val="p"/>
              </m:rPr>
              <m:t>u</m:t>
            </m:r>
            <m:r>
              <m:rPr>
                <m:sty m:val="p"/>
              </m:rPr>
              <m:t>b</m:t>
            </m:r>
          </m:sub>
        </m:sSub>
      </m:oMath>
      <w:r>
        <w:t xml:space="preserve"> </w:t>
      </w:r>
      <w:r>
        <w:rPr>
          <w:rFonts w:hint="eastAsia"/>
        </w:rPr>
        <w:t xml:space="preserve">场景值。因此本问结论限于上述假设、合成数据范围与误差条件。</w:t>
      </w:r>
      <w:r>
        <w:t xml:space="preserve"> </w:t>
      </w:r>
      <w:r>
        <w:rPr>
          <w:rFonts w:hint="eastAsia"/>
        </w:rPr>
        <w:t xml:space="preserve">同时，robustness</w:t>
      </w:r>
      <w:r>
        <w:t xml:space="preserve"> </w:t>
      </w:r>
      <w:r>
        <w:rPr>
          <w:rFonts w:hint="eastAsia"/>
        </w:rPr>
        <w:t xml:space="preserve">的物理机制（</w:t>
      </w:r>
      <m:oMath>
        <m:sSub>
          <m:e>
            <m:r>
              <m:t>n</m:t>
            </m:r>
          </m:e>
          <m:sub>
            <m:r>
              <m:rPr>
                <m:sty m:val="p"/>
              </m:rPr>
              <m:t>s</m:t>
            </m:r>
            <m:r>
              <m:rPr>
                <m:sty m:val="p"/>
              </m:rPr>
              <m:t>u</m:t>
            </m:r>
            <m:r>
              <m:rPr>
                <m:sty m:val="p"/>
              </m:rPr>
              <m:t>b</m:t>
            </m:r>
          </m:sub>
        </m:sSub>
      </m:oMath>
      <w:r>
        <w:t xml:space="preserve"> </w:t>
      </w:r>
      <w:r>
        <w:rPr>
          <w:rFonts w:hint="eastAsia"/>
        </w:rPr>
        <w:t xml:space="preserve">影响幅度不影响相位、</w:t>
      </w:r>
      <m:oMath>
        <m:r>
          <m:t>θ</m:t>
        </m:r>
      </m:oMath>
      <w:r>
        <w:t xml:space="preserve"> </w:t>
      </w:r>
      <w:r>
        <w:rPr>
          <w:rFonts w:hint="eastAsia"/>
        </w:rPr>
        <w:t xml:space="preserve">误差为二阶小量、色散模型为最大不确定度来源、全谱平均效应）与常识一致，技术债均不阻断推进。</w:t>
      </w:r>
    </w:p>
    <w:p>
      <w:pPr>
        <w:pStyle w:val="BodyText"/>
      </w:pPr>
      <w:r>
        <w:rPr>
          <w:rFonts w:hint="eastAsia"/>
          <w:b/>
          <w:bCs/>
        </w:rPr>
        <w:t xml:space="preserve">结论</w:t>
      </w:r>
      <w:r>
        <w:rPr>
          <w:rFonts w:hint="eastAsia"/>
        </w:rPr>
        <w:t xml:space="preserve">：prob01</w:t>
      </w:r>
      <w:r>
        <w:t xml:space="preserve"> </w:t>
      </w:r>
      <w:r>
        <w:rPr>
          <w:rFonts w:hint="eastAsia"/>
        </w:rPr>
        <w:t xml:space="preserve">在两光束近似下建立了反射率正模型与色散化反演公式，并在合成验证下以近零残差恢复</w:t>
      </w:r>
      <w:r>
        <w:t xml:space="preserve"> </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rPr>
          <w:rFonts w:hint="eastAsia"/>
        </w:rPr>
        <w:t xml:space="preserve">；robustness</w:t>
      </w:r>
      <w:r>
        <w:t xml:space="preserve"> </w:t>
      </w:r>
      <w:r>
        <w:rPr>
          <w:rFonts w:hint="eastAsia"/>
        </w:rPr>
        <w:t xml:space="preserve">与</w:t>
      </w:r>
      <w:r>
        <w:t xml:space="preserve"> ablation </w:t>
      </w:r>
      <w:r>
        <w:rPr>
          <w:rFonts w:hint="eastAsia"/>
        </w:rPr>
        <w:t xml:space="preserve">全部通过，确认“色散为必要建模项、多初值为必要算法模块”。方法</w:t>
      </w:r>
      <w:r>
        <w:t xml:space="preserve"> A </w:t>
      </w:r>
      <w:r>
        <w:rPr>
          <w:rFonts w:hint="eastAsia"/>
        </w:rPr>
        <w:t xml:space="preserve">约</w:t>
      </w:r>
      <w:r>
        <w:t xml:space="preserve"> </w:t>
      </w:r>
      <m:oMath>
        <m:r>
          <m:t>4</m:t>
        </m:r>
        <m:r>
          <m:rPr>
            <m:sty m:val="p"/>
          </m:rPr>
          <m:t>%</m:t>
        </m:r>
      </m:oMath>
      <w:r>
        <w:t xml:space="preserve"> </w:t>
      </w:r>
      <w:r>
        <w:rPr>
          <w:rFonts w:hint="eastAsia"/>
        </w:rPr>
        <w:t xml:space="preserve">的基线偏差被披露为已知方法债；prob02</w:t>
      </w:r>
      <w:r>
        <w:t xml:space="preserve"> </w:t>
      </w:r>
      <w:r>
        <w:rPr>
          <w:rFonts w:hint="eastAsia"/>
        </w:rPr>
        <w:t xml:space="preserve">以该色散化两光束正模型为建模基线，并把数值反演算法细化为</w:t>
      </w:r>
      <w:r>
        <w:t xml:space="preserve"> baseline-robust variable projection。</w:t>
      </w:r>
    </w:p>
    <w:bookmarkEnd w:id="64"/>
    <w:bookmarkEnd w:id="65"/>
    <w:bookmarkStart w:id="109" w:name="prob02-模型建立求解与结果"/>
    <w:p>
      <w:pPr>
        <w:pStyle w:val="Heading2"/>
      </w:pPr>
      <w:r>
        <w:rPr>
          <w:rStyle w:val="SectionNumber"/>
        </w:rPr>
        <w:t xml:space="preserve">1.9</w:t>
      </w:r>
      <w:r>
        <w:tab/>
      </w:r>
      <w:r>
        <w:t xml:space="preserve">prob02 </w:t>
      </w:r>
      <w:r>
        <w:rPr>
          <w:rFonts w:hint="eastAsia"/>
        </w:rPr>
        <w:t xml:space="preserve">模型建立、求解与结果</w:t>
      </w:r>
    </w:p>
    <w:bookmarkStart w:id="66" w:name="prob02-问题分析"/>
    <w:p>
      <w:pPr>
        <w:pStyle w:val="Heading3"/>
      </w:pPr>
      <w:r>
        <w:rPr>
          <w:rStyle w:val="SectionNumber"/>
        </w:rPr>
        <w:t xml:space="preserve">1.9.1</w:t>
      </w:r>
      <w:r>
        <w:tab/>
      </w:r>
      <w:r>
        <w:t xml:space="preserve">prob02 </w:t>
      </w:r>
      <w:r>
        <w:rPr>
          <w:rFonts w:hint="eastAsia"/>
        </w:rPr>
        <w:t xml:space="preserve">问题分析</w:t>
      </w:r>
    </w:p>
    <w:p>
      <w:pPr>
        <w:pStyle w:val="FirstParagraph"/>
      </w:pPr>
      <w:r>
        <w:rPr>
          <w:rFonts w:hint="eastAsia"/>
        </w:rPr>
        <w:t xml:space="preserve">问题</w:t>
      </w:r>
      <w:r>
        <w:t xml:space="preserve"> 2 </w:t>
      </w:r>
      <w:r>
        <w:rPr>
          <w:rFonts w:hint="eastAsia"/>
        </w:rPr>
        <w:t xml:space="preserve">在问题</w:t>
      </w:r>
      <w:r>
        <w:t xml:space="preserve"> 1 </w:t>
      </w:r>
      <w:r>
        <w:rPr>
          <w:rFonts w:hint="eastAsia"/>
        </w:rPr>
        <w:t xml:space="preserve">两光束模型基础上，对同一块</w:t>
      </w:r>
      <w:r>
        <w:t xml:space="preserve"> SiC </w:t>
      </w:r>
      <w:r>
        <w:rPr>
          <w:rFonts w:hint="eastAsia"/>
        </w:rPr>
        <w:t xml:space="preserve">晶圆片两个入射角的实测谱给出厚度算法、结果与可靠性。识别出的关键难点是：SiC</w:t>
      </w:r>
      <w:r>
        <w:t xml:space="preserve"> </w:t>
      </w:r>
      <w:r>
        <w:rPr>
          <w:rFonts w:hint="eastAsia"/>
        </w:rPr>
        <w:t xml:space="preserve">带内干涉条纹对比度较弱（</w:t>
      </w:r>
      <m:oMath>
        <m:sSub>
          <m:e>
            <m:r>
              <m:t>n</m:t>
            </m:r>
          </m:e>
          <m:sub>
            <m:r>
              <m:rPr>
                <m:sty m:val="p"/>
              </m:rPr>
              <m:t>s</m:t>
            </m:r>
            <m:r>
              <m:rPr>
                <m:sty m:val="p"/>
              </m:rPr>
              <m:t>u</m:t>
            </m:r>
            <m:r>
              <m:rPr>
                <m:sty m:val="p"/>
              </m:rPr>
              <m:t>b</m:t>
            </m:r>
          </m:sub>
        </m:sSub>
        <m:r>
          <m:rPr>
            <m:sty m:val="p"/>
          </m:rPr>
          <m:t>≈</m:t>
        </m:r>
        <m:r>
          <m:t>n</m:t>
        </m:r>
        <m:r>
          <m:rPr>
            <m:sty m:val="p"/>
          </m:rPr>
          <m:t>≈</m:t>
        </m:r>
        <m:r>
          <m:t>2.58</m:t>
        </m:r>
      </m:oMath>
      <w:r>
        <w:rPr>
          <w:rFonts w:hint="eastAsia"/>
        </w:rPr>
        <w:t xml:space="preserve">），且存在未建模的慢变基线。这导致“全谱幅值最小二乘”（v002）被基线主导落入非物理小厚度盆地（</w:t>
      </w:r>
      <m:oMath>
        <m:r>
          <m:t>t</m:t>
        </m:r>
        <m:r>
          <m:rPr>
            <m:sty m:val="p"/>
          </m:rPr>
          <m:t>≈</m:t>
        </m:r>
        <m:r>
          <m:t>0.3</m:t>
        </m:r>
        <m:r>
          <m:t> </m:t>
        </m:r>
        <m:r>
          <m:t>μ</m:t>
        </m:r>
        <m:r>
          <m:rPr>
            <m:sty m:val="p"/>
          </m:rPr>
          <m:t>m</m:t>
        </m:r>
      </m:oMath>
      <w:r>
        <w:rPr>
          <w:rFonts w:hint="eastAsia"/>
        </w:rPr>
        <w:t xml:space="preserve">），而极值间隔法又把噪声纹波当成干涉极值（</w:t>
      </w:r>
      <m:oMath>
        <m:r>
          <m:t>t</m:t>
        </m:r>
        <m:r>
          <m:rPr>
            <m:sty m:val="p"/>
          </m:rPr>
          <m:t>≈</m:t>
        </m:r>
        <m:r>
          <m:t>60</m:t>
        </m:r>
        <m:r>
          <m:t> </m:t>
        </m:r>
        <m:r>
          <m:t>μ</m:t>
        </m:r>
        <m:r>
          <m:rPr>
            <m:sty m:val="p"/>
          </m:rPr>
          <m:t>m</m:t>
        </m:r>
      </m:oMath>
      <w:r>
        <w:rPr>
          <w:rFonts w:hint="eastAsia"/>
        </w:rPr>
        <w:t xml:space="preserve">），出现两数量级量级冲突。因此本问的核心是</w:t>
      </w:r>
      <w:r>
        <w:rPr>
          <w:rFonts w:hint="eastAsia"/>
          <w:b/>
          <w:bCs/>
        </w:rPr>
        <w:t xml:space="preserve">换用一个与物理信息结构匹配的方法</w:t>
      </w:r>
      <w:r>
        <w:rPr>
          <w:rFonts w:hint="eastAsia"/>
        </w:rPr>
        <w:t xml:space="preserve">——用干涉频率测厚度、用幅值测对比度，二者解耦。</w:t>
      </w:r>
    </w:p>
    <w:bookmarkEnd w:id="66"/>
    <w:bookmarkStart w:id="94" w:name="prob02-模型建立与求解"/>
    <w:p>
      <w:pPr>
        <w:pStyle w:val="Heading3"/>
      </w:pPr>
      <w:r>
        <w:rPr>
          <w:rStyle w:val="SectionNumber"/>
        </w:rPr>
        <w:t xml:space="preserve">1.9.2</w:t>
      </w:r>
      <w:r>
        <w:tab/>
      </w:r>
      <w:r>
        <w:t xml:space="preserve">prob02 </w:t>
      </w:r>
      <w:r>
        <w:rPr>
          <w:rFonts w:hint="eastAsia"/>
        </w:rPr>
        <w:t xml:space="preserve">模型建立与求解</w:t>
      </w:r>
    </w:p>
    <w:p>
      <w:pPr>
        <w:pStyle w:val="FirstParagraph"/>
      </w:pPr>
      <w:r>
        <w:rPr>
          <w:rFonts w:hint="eastAsia"/>
          <w:b/>
          <w:bCs/>
        </w:rPr>
        <w:t xml:space="preserve">正模型（继承</w:t>
      </w:r>
      <w:r>
        <w:rPr>
          <w:b/>
          <w:bCs/>
        </w:rPr>
        <w:t xml:space="preserve"> </w:t>
      </w:r>
      <w:r>
        <w:rPr>
          <w:rFonts w:hint="eastAsia"/>
          <w:b/>
          <w:bCs/>
        </w:rPr>
        <w:t xml:space="preserve">prob01）</w:t>
      </w:r>
      <w:r>
        <w:rPr>
          <w:rFonts w:hint="eastAsia"/>
        </w:rPr>
        <w:t xml:space="preserve">。两光束反射率正模型同</w:t>
      </w:r>
      <w:r>
        <w:t xml:space="preserve"> </w:t>
      </w:r>
      <w:r>
        <w:rPr>
          <w:rFonts w:hint="eastAsia"/>
        </w:rPr>
        <w:t xml:space="preserve">prob01（2.3），其中</w:t>
      </w:r>
      <w:r>
        <w:t xml:space="preserve"> </w:t>
      </w:r>
      <m:oMath>
        <m:r>
          <m:t>δ</m:t>
        </m:r>
        <m:r>
          <m:rPr>
            <m:sty m:val="p"/>
          </m:rPr>
          <m:t>(</m:t>
        </m:r>
        <m:sSub>
          <m:e>
            <m:r>
              <m:t>ν</m:t>
            </m:r>
          </m:e>
          <m:sub>
            <m:r>
              <m:t>i</m:t>
            </m:r>
          </m:sub>
        </m:sSub>
        <m:r>
          <m:rPr>
            <m:sty m:val="p"/>
          </m:rPr>
          <m:t>)</m:t>
        </m:r>
        <m:r>
          <m:rPr>
            <m:sty m:val="p"/>
          </m:rPr>
          <m:t>=</m:t>
        </m:r>
        <m:r>
          <m:t>4</m:t>
        </m:r>
        <m:r>
          <m:t>π</m:t>
        </m:r>
        <m:r>
          <m:rPr>
            <m:sty m:val="p"/>
          </m:rPr>
          <m:t>×</m:t>
        </m:r>
        <m:sSup>
          <m:e>
            <m:r>
              <m:t>10</m:t>
            </m:r>
          </m:e>
          <m:sup>
            <m:r>
              <m:rPr>
                <m:sty m:val="p"/>
              </m:rPr>
              <m:t>−</m:t>
            </m:r>
            <m:r>
              <m:t>4</m:t>
            </m:r>
          </m:sup>
        </m:sSup>
        <m:r>
          <m:t> </m:t>
        </m:r>
        <m:r>
          <m:t>n</m:t>
        </m:r>
        <m:r>
          <m:rPr>
            <m:sty m:val="p"/>
          </m:rPr>
          <m:t>(</m:t>
        </m:r>
        <m:sSub>
          <m:e>
            <m:r>
              <m:t>ν</m:t>
            </m:r>
          </m:e>
          <m:sub>
            <m:r>
              <m:t>i</m:t>
            </m:r>
          </m:sub>
        </m:sSub>
        <m:r>
          <m:rPr>
            <m:sty m:val="p"/>
          </m:rPr>
          <m:t>)</m:t>
        </m:r>
        <m:r>
          <m:t> </m:t>
        </m:r>
        <m:r>
          <m:t>t</m:t>
        </m:r>
        <m:r>
          <m:t> </m:t>
        </m:r>
        <m:sSub>
          <m:e>
            <m:r>
              <m:t>ν</m:t>
            </m:r>
          </m:e>
          <m:sub>
            <m:r>
              <m:t>i</m:t>
            </m:r>
          </m:sub>
        </m:sSub>
        <m:r>
          <m:rPr>
            <m:sty m:val="p"/>
          </m:rPr>
          <m:t>cos</m:t>
        </m:r>
        <m:sSup>
          <m:e>
            <m:r>
              <m:t>θ</m:t>
            </m:r>
          </m:e>
          <m:sup>
            <m:r>
              <m:rPr>
                <m:sty m:val="p"/>
              </m:rPr>
              <m:t>′</m:t>
            </m:r>
          </m:sup>
        </m:sSup>
        <m:r>
          <m:rPr>
            <m:sty m:val="p"/>
          </m:rPr>
          <m:t>(</m:t>
        </m:r>
        <m:sSub>
          <m:e>
            <m:r>
              <m:t>ν</m:t>
            </m:r>
          </m:e>
          <m:sub>
            <m:r>
              <m:t>i</m:t>
            </m:r>
          </m:sub>
        </m:sSub>
        <m:r>
          <m:rPr>
            <m:sty m:val="p"/>
          </m:rPr>
          <m:t>)</m:t>
        </m:r>
        <m:r>
          <m:rPr>
            <m:sty m:val="p"/>
          </m:rPr>
          <m:t>+</m:t>
        </m:r>
        <m:r>
          <m:t>φ</m:t>
        </m:r>
      </m:oMath>
      <w:r>
        <w:rPr>
          <w:rFonts w:hint="eastAsia"/>
        </w:rPr>
        <w:t xml:space="preserve">，</w:t>
      </w:r>
      <m:oMath>
        <m:r>
          <m:t>φ</m:t>
        </m:r>
      </m:oMath>
      <w:r>
        <w:t xml:space="preserve"> </w:t>
      </w:r>
      <w:r>
        <w:rPr>
          <w:rFonts w:hint="eastAsia"/>
        </w:rPr>
        <w:t xml:space="preserve">为两界面反射相位跃变之和；模型反射率取</w:t>
      </w:r>
      <w:r>
        <w:t xml:space="preserve"> s/p </w:t>
      </w:r>
      <w:r>
        <w:rPr>
          <w:rFonts w:hint="eastAsia"/>
        </w:rPr>
        <w:t xml:space="preserve">平均（2.4）。</w:t>
      </w:r>
    </w:p>
    <w:p>
      <w:pPr>
        <w:pStyle w:val="BodyText"/>
      </w:pPr>
      <w:r>
        <w:rPr>
          <w:rFonts w:hint="eastAsia"/>
          <w:b/>
          <w:bCs/>
        </w:rPr>
        <w:t xml:space="preserve">基线-干涉分解（variable</w:t>
      </w:r>
      <w:r>
        <w:rPr>
          <w:b/>
          <w:bCs/>
        </w:rPr>
        <w:t xml:space="preserve"> </w:t>
      </w:r>
      <w:r>
        <w:rPr>
          <w:rFonts w:hint="eastAsia"/>
          <w:b/>
          <w:bCs/>
        </w:rPr>
        <w:t xml:space="preserve">projection）</w:t>
      </w:r>
      <w:r>
        <w:rPr>
          <w:rFonts w:hint="eastAsia"/>
        </w:rPr>
        <w:t xml:space="preserve">。把实测谱分解为慢变基线</w:t>
      </w:r>
      <w:r>
        <w:t xml:space="preserve"> + </w:t>
      </w:r>
      <w:r>
        <w:rPr>
          <w:rFonts w:hint="eastAsia"/>
        </w:rPr>
        <w:t xml:space="preserve">干涉项（formulation</w:t>
      </w:r>
      <w:r>
        <w:t xml:space="preserve"> </w:t>
      </w:r>
      <w:r>
        <w:rPr>
          <w:rFonts w:hint="eastAsia"/>
        </w:rPr>
        <w:t xml:space="preserve">§5.1）：</w:t>
      </w:r>
    </w:p>
    <w:p>
      <w:pPr>
        <w:pStyle w:val="BodyText"/>
      </w:pPr>
      <m:oMathPara>
        <m:oMathParaPr>
          <m:jc m:val="center"/>
        </m:oMathParaPr>
        <m:oMath>
          <m:sSup>
            <m:e>
              <m:r>
                <m:t>R</m:t>
              </m:r>
            </m:e>
            <m:sup>
              <m:r>
                <m:rPr>
                  <m:sty m:val="p"/>
                </m:rPr>
                <m:t>o</m:t>
              </m:r>
              <m:r>
                <m:rPr>
                  <m:sty m:val="p"/>
                </m:rPr>
                <m:t>b</m:t>
              </m:r>
              <m:r>
                <m:rPr>
                  <m:sty m:val="p"/>
                </m:rPr>
                <m:t>s</m:t>
              </m:r>
            </m:sup>
          </m:sSup>
          <m:r>
            <m:rPr>
              <m:sty m:val="p"/>
            </m:rPr>
            <m:t>(</m:t>
          </m:r>
          <m:r>
            <m:t>ν</m:t>
          </m:r>
          <m:r>
            <m:rPr>
              <m:sty m:val="p"/>
            </m:rPr>
            <m:t>)</m:t>
          </m:r>
          <m:r>
            <m:rPr>
              <m:sty m:val="p"/>
            </m:rPr>
            <m:t>=</m:t>
          </m:r>
          <m:r>
            <m:t>B</m:t>
          </m:r>
          <m:r>
            <m:rPr>
              <m:sty m:val="p"/>
            </m:rPr>
            <m:t>(</m:t>
          </m:r>
          <m:r>
            <m:t>ν</m:t>
          </m:r>
          <m:r>
            <m:rPr>
              <m:sty m:val="p"/>
            </m:rPr>
            <m:t>;</m:t>
          </m:r>
          <m:r>
            <m:rPr>
              <m:sty m:val="b"/>
            </m:rPr>
            <m:t>b</m:t>
          </m:r>
          <m:r>
            <m:rPr>
              <m:sty m:val="p"/>
            </m:rPr>
            <m:t>)</m:t>
          </m:r>
          <m:r>
            <m:rPr>
              <m:sty m:val="p"/>
            </m:rPr>
            <m:t>+</m:t>
          </m:r>
          <m:r>
            <m:t>C</m:t>
          </m:r>
          <m:r>
            <m:rPr>
              <m:sty m:val="p"/>
            </m:rPr>
            <m:t>(</m:t>
          </m:r>
          <m:r>
            <m:t>ν</m:t>
          </m:r>
          <m:r>
            <m:rPr>
              <m:sty m:val="p"/>
            </m:rPr>
            <m:t>;</m:t>
          </m:r>
          <m:r>
            <m:rPr>
              <m:sty m:val="b"/>
            </m:rPr>
            <m:t>c</m:t>
          </m:r>
          <m:r>
            <m:rPr>
              <m:sty m:val="p"/>
            </m:rPr>
            <m:t>)</m:t>
          </m:r>
          <m:r>
            <m:rPr>
              <m:sty m:val="p"/>
            </m:rPr>
            <m:t>cos</m:t>
          </m:r>
          <m:r>
            <m:t>δ</m:t>
          </m:r>
          <m:r>
            <m:rPr>
              <m:sty m:val="p"/>
            </m:rPr>
            <m:t>(</m:t>
          </m:r>
          <m:r>
            <m:t>ν</m:t>
          </m:r>
          <m:r>
            <m:rPr>
              <m:sty m:val="p"/>
            </m:rPr>
            <m:t>)</m:t>
          </m:r>
          <m:r>
            <m:rPr>
              <m:sty m:val="p"/>
            </m:rPr>
            <m:t>+</m:t>
          </m:r>
          <m:r>
            <m:t>S</m:t>
          </m:r>
          <m:r>
            <m:rPr>
              <m:sty m:val="p"/>
            </m:rPr>
            <m:t>(</m:t>
          </m:r>
          <m:r>
            <m:t>ν</m:t>
          </m:r>
          <m:r>
            <m:rPr>
              <m:sty m:val="p"/>
            </m:rPr>
            <m:t>;</m:t>
          </m:r>
          <m:r>
            <m:rPr>
              <m:sty m:val="b"/>
            </m:rPr>
            <m:t>s</m:t>
          </m:r>
          <m:r>
            <m:rPr>
              <m:sty m:val="p"/>
            </m:rPr>
            <m:t>)</m:t>
          </m:r>
          <m:r>
            <m:rPr>
              <m:sty m:val="p"/>
            </m:rPr>
            <m:t>sin</m:t>
          </m:r>
          <m:r>
            <m:t>δ</m:t>
          </m:r>
          <m:r>
            <m:rPr>
              <m:sty m:val="p"/>
            </m:rPr>
            <m:t>(</m:t>
          </m:r>
          <m:r>
            <m:t>ν</m:t>
          </m:r>
          <m:r>
            <m:rPr>
              <m:sty m:val="p"/>
            </m:rPr>
            <m:t>)</m:t>
          </m:r>
          <m:r>
            <m:rPr>
              <m:sty m:val="p"/>
            </m:rPr>
            <m:t>+</m:t>
          </m:r>
          <m:r>
            <m:t>ϵ</m:t>
          </m:r>
          <m:r>
            <m:rPr>
              <m:sty m:val="p"/>
            </m:rPr>
            <m:t>(</m:t>
          </m:r>
          <m:r>
            <m:t>ν</m:t>
          </m:r>
          <m:r>
            <m:rPr>
              <m:sty m:val="p"/>
            </m:rPr>
            <m:t>)</m:t>
          </m:r>
        </m:oMath>
      </m:oMathPara>
    </w:p>
    <w:p>
      <w:pPr>
        <w:pStyle w:val="FirstParagraph"/>
      </w:pPr>
      <m:oMathPara>
        <m:oMathParaPr>
          <m:jc m:val="center"/>
        </m:oMathParaPr>
        <m:oMath>
          <m:r>
            <m:t>B</m:t>
          </m:r>
          <m:r>
            <m:rPr>
              <m:sty m:val="p"/>
            </m:rPr>
            <m:t>(</m:t>
          </m:r>
          <m:r>
            <m:t>ν</m:t>
          </m:r>
          <m:r>
            <m:rPr>
              <m:sty m:val="p"/>
            </m:rPr>
            <m:t>)</m:t>
          </m:r>
          <m:r>
            <m:rPr>
              <m:sty m:val="p"/>
            </m:rPr>
            <m:t>=</m:t>
          </m:r>
          <m:nary>
            <m:naryPr>
              <m:chr m:val="∑"/>
              <m:limLoc m:val="undOvr"/>
              <m:subHide m:val="off"/>
              <m:supHide m:val="off"/>
            </m:naryPr>
            <m:sub>
              <m:r>
                <m:t>j</m:t>
              </m:r>
              <m:r>
                <m:rPr>
                  <m:sty m:val="p"/>
                </m:rPr>
                <m:t>=</m:t>
              </m:r>
              <m:r>
                <m:t>0</m:t>
              </m:r>
            </m:sub>
            <m:sup>
              <m:r>
                <m:t>p</m:t>
              </m:r>
            </m:sup>
            <m:e>
              <m:sSub>
                <m:e>
                  <m:r>
                    <m:t>b</m:t>
                  </m:r>
                </m:e>
                <m:sub>
                  <m:r>
                    <m:t>j</m:t>
                  </m:r>
                </m:sub>
              </m:sSub>
            </m:e>
          </m:nary>
          <m:sSup>
            <m:e>
              <m:r>
                <m:t>ν</m:t>
              </m:r>
            </m:e>
            <m:sup>
              <m:r>
                <m:t>j</m:t>
              </m:r>
            </m:sup>
          </m:sSup>
          <m:r>
            <m:rPr>
              <m:sty m:val="p"/>
            </m:rPr>
            <m:t>,</m:t>
          </m:r>
          <m:r>
            <m:t> </m:t>
          </m:r>
          <m:r>
            <m:t>C</m:t>
          </m:r>
          <m:r>
            <m:rPr>
              <m:sty m:val="p"/>
            </m:rPr>
            <m:t>(</m:t>
          </m:r>
          <m:r>
            <m:t>ν</m:t>
          </m:r>
          <m:r>
            <m:rPr>
              <m:sty m:val="p"/>
            </m:rPr>
            <m:t>)</m:t>
          </m:r>
          <m:r>
            <m:rPr>
              <m:sty m:val="p"/>
            </m:rPr>
            <m:t>=</m:t>
          </m:r>
          <m:nary>
            <m:naryPr>
              <m:chr m:val="∑"/>
              <m:limLoc m:val="undOvr"/>
              <m:subHide m:val="off"/>
              <m:supHide m:val="off"/>
            </m:naryPr>
            <m:sub>
              <m:r>
                <m:t>j</m:t>
              </m:r>
              <m:r>
                <m:rPr>
                  <m:sty m:val="p"/>
                </m:rPr>
                <m:t>=</m:t>
              </m:r>
              <m:r>
                <m:t>0</m:t>
              </m:r>
            </m:sub>
            <m:sup>
              <m:r>
                <m:t>q</m:t>
              </m:r>
            </m:sup>
            <m:e>
              <m:sSub>
                <m:e>
                  <m:r>
                    <m:t>c</m:t>
                  </m:r>
                </m:e>
                <m:sub>
                  <m:r>
                    <m:t>j</m:t>
                  </m:r>
                </m:sub>
              </m:sSub>
            </m:e>
          </m:nary>
          <m:sSup>
            <m:e>
              <m:r>
                <m:t>ν</m:t>
              </m:r>
            </m:e>
            <m:sup>
              <m:r>
                <m:t>j</m:t>
              </m:r>
            </m:sup>
          </m:sSup>
          <m:r>
            <m:rPr>
              <m:sty m:val="p"/>
            </m:rPr>
            <m:t>,</m:t>
          </m:r>
          <m:r>
            <m:t> </m:t>
          </m:r>
          <m:r>
            <m:t>S</m:t>
          </m:r>
          <m:r>
            <m:rPr>
              <m:sty m:val="p"/>
            </m:rPr>
            <m:t>(</m:t>
          </m:r>
          <m:r>
            <m:t>ν</m:t>
          </m:r>
          <m:r>
            <m:rPr>
              <m:sty m:val="p"/>
            </m:rPr>
            <m:t>)</m:t>
          </m:r>
          <m:r>
            <m:rPr>
              <m:sty m:val="p"/>
            </m:rPr>
            <m:t>=</m:t>
          </m:r>
          <m:nary>
            <m:naryPr>
              <m:chr m:val="∑"/>
              <m:limLoc m:val="undOvr"/>
              <m:subHide m:val="off"/>
              <m:supHide m:val="off"/>
            </m:naryPr>
            <m:sub>
              <m:r>
                <m:t>j</m:t>
              </m:r>
              <m:r>
                <m:rPr>
                  <m:sty m:val="p"/>
                </m:rPr>
                <m:t>=</m:t>
              </m:r>
              <m:r>
                <m:t>0</m:t>
              </m:r>
            </m:sub>
            <m:sup>
              <m:r>
                <m:t>q</m:t>
              </m:r>
            </m:sup>
            <m:e>
              <m:sSub>
                <m:e>
                  <m:r>
                    <m:t>s</m:t>
                  </m:r>
                </m:e>
                <m:sub>
                  <m:r>
                    <m:t>j</m:t>
                  </m:r>
                </m:sub>
              </m:sSub>
            </m:e>
          </m:nary>
          <m:sSup>
            <m:e>
              <m:r>
                <m:t>ν</m:t>
              </m:r>
            </m:e>
            <m:sup>
              <m:r>
                <m:t>j</m:t>
              </m:r>
            </m:sup>
          </m:sSup>
        </m:oMath>
      </m:oMathPara>
    </w:p>
    <w:p>
      <w:pPr>
        <w:pStyle w:val="FirstParagraph"/>
      </w:pPr>
      <m:oMath>
        <m:r>
          <m:t>B</m:t>
        </m:r>
      </m:oMath>
      <w:r>
        <w:t xml:space="preserve"> </w:t>
      </w:r>
      <w:r>
        <w:rPr>
          <w:rFonts w:hint="eastAsia"/>
        </w:rPr>
        <w:t xml:space="preserve">吸收</w:t>
      </w:r>
      <w:r>
        <w:t xml:space="preserve"> DC </w:t>
      </w:r>
      <w:r>
        <w:rPr>
          <w:rFonts w:hint="eastAsia"/>
        </w:rPr>
        <w:t xml:space="preserve">基线及其色散趋势，</w:t>
      </w:r>
      <m:oMath>
        <m:r>
          <m:t>C</m:t>
        </m:r>
        <m:r>
          <m:rPr>
            <m:sty m:val="p"/>
          </m:rPr>
          <m:t>,</m:t>
        </m:r>
        <m:r>
          <m:t>S</m:t>
        </m:r>
      </m:oMath>
      <w:r>
        <w:t xml:space="preserve"> </w:t>
      </w:r>
      <w:r>
        <w:rPr>
          <w:rFonts w:hint="eastAsia"/>
        </w:rPr>
        <w:t xml:space="preserve">吸收干涉包络</w:t>
      </w:r>
      <w:r>
        <w:t xml:space="preserve"> </w:t>
      </w:r>
      <m:oMath>
        <m:r>
          <m:t>A</m:t>
        </m:r>
      </m:oMath>
      <w:r>
        <w:t xml:space="preserve"> </w:t>
      </w:r>
      <w:r>
        <w:rPr>
          <w:rFonts w:hint="eastAsia"/>
        </w:rPr>
        <w:t xml:space="preserve">与未知相位</w:t>
      </w:r>
      <w:r>
        <w:t xml:space="preserve"> </w:t>
      </w:r>
      <m:oMath>
        <m:r>
          <m:t>φ</m:t>
        </m:r>
      </m:oMath>
      <w:r>
        <w:rPr>
          <w:rFonts w:hint="eastAsia"/>
        </w:rPr>
        <w:t xml:space="preserve">（</w:t>
      </w:r>
      <m:oMath>
        <m:r>
          <m:t>A</m:t>
        </m:r>
        <m:r>
          <m:rPr>
            <m:sty m:val="p"/>
          </m:rPr>
          <m:t>=</m:t>
        </m:r>
        <m:rad>
          <m:radPr>
            <m:degHide m:val="on"/>
          </m:radPr>
          <m:deg/>
          <m:e>
            <m:sSup>
              <m:e>
                <m:r>
                  <m:t>C</m:t>
                </m:r>
              </m:e>
              <m:sup>
                <m:r>
                  <m:t>2</m:t>
                </m:r>
              </m:sup>
            </m:sSup>
            <m:r>
              <m:rPr>
                <m:sty m:val="p"/>
              </m:rPr>
              <m:t>+</m:t>
            </m:r>
            <m:sSup>
              <m:e>
                <m:r>
                  <m:t>S</m:t>
                </m:r>
              </m:e>
              <m:sup>
                <m:r>
                  <m:t>2</m:t>
                </m:r>
              </m:sup>
            </m:sSup>
          </m:e>
        </m:rad>
      </m:oMath>
      <w:r>
        <w:rPr>
          <w:rFonts w:hint="eastAsia"/>
        </w:rPr>
        <w:t xml:space="preserve">，</w:t>
      </w:r>
      <m:oMath>
        <m:r>
          <m:t>φ</m:t>
        </m:r>
        <m:r>
          <m:rPr>
            <m:sty m:val="p"/>
          </m:rPr>
          <m:t>=</m:t>
        </m:r>
        <m:r>
          <m:rPr>
            <m:sty m:val="p"/>
          </m:rPr>
          <m:t>a</m:t>
        </m:r>
        <m:r>
          <m:rPr>
            <m:sty m:val="p"/>
          </m:rPr>
          <m:t>t</m:t>
        </m:r>
        <m:r>
          <m:rPr>
            <m:sty m:val="p"/>
          </m:rPr>
          <m:t>a</m:t>
        </m:r>
        <m:r>
          <m:rPr>
            <m:sty m:val="p"/>
          </m:rPr>
          <m:t>n</m:t>
        </m:r>
        <m:r>
          <m:rPr>
            <m:sty m:val="p"/>
          </m:rPr>
          <m:t>2</m:t>
        </m:r>
        <m:r>
          <m:rPr>
            <m:sty m:val="p"/>
          </m:rPr>
          <m:t>(</m:t>
        </m:r>
        <m:r>
          <m:rPr>
            <m:sty m:val="p"/>
          </m:rPr>
          <m:t>−</m:t>
        </m:r>
        <m:r>
          <m:t>S</m:t>
        </m:r>
        <m:r>
          <m:rPr>
            <m:sty m:val="p"/>
          </m:rPr>
          <m:t>,</m:t>
        </m:r>
        <m:r>
          <m:t>C</m:t>
        </m:r>
        <m:r>
          <m:rPr>
            <m:sty m:val="p"/>
          </m:rPr>
          <m:t>)</m:t>
        </m:r>
      </m:oMath>
      <w:r>
        <w:rPr>
          <w:rFonts w:hint="eastAsia"/>
        </w:rPr>
        <w:t xml:space="preserve">）；</w:t>
      </w:r>
      <m:oMath>
        <m:r>
          <m:t>t</m:t>
        </m:r>
      </m:oMath>
      <w:r>
        <w:t xml:space="preserve"> </w:t>
      </w:r>
      <w:r>
        <w:rPr>
          <w:rFonts w:hint="eastAsia"/>
        </w:rPr>
        <w:t xml:space="preserve">只进入</w:t>
      </w:r>
      <w:r>
        <w:t xml:space="preserve"> </w:t>
      </w:r>
      <m:oMath>
        <m:r>
          <m:t>δ</m:t>
        </m:r>
      </m:oMath>
      <w:r>
        <w:t xml:space="preserve"> </w:t>
      </w:r>
      <w:r>
        <w:rPr>
          <w:rFonts w:hint="eastAsia"/>
        </w:rPr>
        <w:t xml:space="preserve">的频率，不进入</w:t>
      </w:r>
      <w:r>
        <w:t xml:space="preserve"> </w:t>
      </w:r>
      <m:oMath>
        <m:r>
          <m:t>B</m:t>
        </m:r>
        <m:r>
          <m:rPr>
            <m:sty m:val="p"/>
          </m:rPr>
          <m:t>,</m:t>
        </m:r>
        <m:r>
          <m:t>C</m:t>
        </m:r>
        <m:r>
          <m:rPr>
            <m:sty m:val="p"/>
          </m:rPr>
          <m:t>,</m:t>
        </m:r>
        <m:r>
          <m:t>S</m:t>
        </m:r>
      </m:oMath>
      <w:r>
        <w:rPr>
          <w:rFonts w:hint="eastAsia"/>
        </w:rPr>
        <w:t xml:space="preserve">。对固定</w:t>
      </w:r>
      <w:r>
        <w:t xml:space="preserve"> </w:t>
      </w:r>
      <m:oMath>
        <m:r>
          <m:t>t</m:t>
        </m:r>
      </m:oMath>
      <w:r>
        <w:rPr>
          <w:rFonts w:hint="eastAsia"/>
        </w:rPr>
        <w:t xml:space="preserve">，</w:t>
      </w:r>
      <m:oMath>
        <m:sSup>
          <m:e>
            <m:r>
              <m:t>R</m:t>
            </m:r>
          </m:e>
          <m:sup>
            <m:r>
              <m:rPr>
                <m:sty m:val="p"/>
              </m:rPr>
              <m:t>o</m:t>
            </m:r>
            <m:r>
              <m:rPr>
                <m:sty m:val="p"/>
              </m:rPr>
              <m:t>b</m:t>
            </m:r>
            <m:r>
              <m:rPr>
                <m:sty m:val="p"/>
              </m:rPr>
              <m:t>s</m:t>
            </m:r>
          </m:sup>
        </m:sSup>
        <m:r>
          <m:rPr>
            <m:sty m:val="p"/>
          </m:rPr>
          <m:t>−</m:t>
        </m:r>
        <m:r>
          <m:rPr>
            <m:sty m:val="p"/>
          </m:rPr>
          <m:t>Φ</m:t>
        </m:r>
        <m:r>
          <m:rPr>
            <m:sty m:val="p"/>
          </m:rPr>
          <m:t>(</m:t>
        </m:r>
        <m:r>
          <m:t>t</m:t>
        </m:r>
        <m:r>
          <m:rPr>
            <m:sty m:val="p"/>
          </m:rPr>
          <m:t>)</m:t>
        </m:r>
        <m:r>
          <m:t>β</m:t>
        </m:r>
      </m:oMath>
      <w:r>
        <w:t xml:space="preserve"> </w:t>
      </w:r>
      <w:r>
        <w:rPr>
          <w:rFonts w:hint="eastAsia"/>
        </w:rPr>
        <w:t xml:space="preserve">为线性最小二乘（5.4)-(5.5）；对</w:t>
      </w:r>
      <w:r>
        <w:t xml:space="preserve"> </w:t>
      </w:r>
      <m:oMath>
        <m:r>
          <m:t>t</m:t>
        </m:r>
      </m:oMath>
      <w:r>
        <w:t xml:space="preserve"> </w:t>
      </w:r>
      <w:r>
        <w:rPr>
          <w:rFonts w:hint="eastAsia"/>
        </w:rPr>
        <w:t xml:space="preserve">做一维全局扫描，取全局最小（5.6)-(5.7）：</w:t>
      </w:r>
    </w:p>
    <w:p>
      <w:pPr>
        <w:pStyle w:val="BodyText"/>
      </w:pPr>
      <m:oMathPara>
        <m:oMathParaPr>
          <m:jc m:val="center"/>
        </m:oMathParaPr>
        <m:oMath>
          <m:r>
            <m:t>J</m:t>
          </m:r>
          <m:r>
            <m:rPr>
              <m:sty m:val="p"/>
            </m:rPr>
            <m:t>(</m:t>
          </m:r>
          <m:r>
            <m:t>t</m:t>
          </m:r>
          <m:r>
            <m:rPr>
              <m:sty m:val="p"/>
            </m:rPr>
            <m:t>)</m:t>
          </m:r>
          <m:r>
            <m:rPr>
              <m:sty m:val="p"/>
            </m:rPr>
            <m:t>=</m:t>
          </m:r>
          <m:nary>
            <m:naryPr>
              <m:chr m:val="∑"/>
              <m:limLoc m:val="undOvr"/>
              <m:subHide m:val="off"/>
              <m:supHide m:val="off"/>
            </m:naryPr>
            <m:sub>
              <m:r>
                <m:t>k</m:t>
              </m:r>
              <m:r>
                <m:rPr>
                  <m:sty m:val="p"/>
                </m:rPr>
                <m:t>=</m:t>
              </m:r>
              <m:r>
                <m:t>1</m:t>
              </m:r>
            </m:sub>
            <m:sup>
              <m:r>
                <m:t>2</m:t>
              </m:r>
            </m:sup>
            <m:e>
              <m:nary>
                <m:naryPr>
                  <m:chr m:val="∑"/>
                  <m:limLoc m:val="undOvr"/>
                  <m:subHide m:val="off"/>
                  <m:supHide m:val="on"/>
                </m:naryPr>
                <m:sub>
                  <m:r>
                    <m:t>i</m:t>
                  </m:r>
                </m:sub>
                <m:sup>
                  <m:r>
                    <m:t>​</m:t>
                  </m:r>
                </m:sup>
                <m:e>
                  <m:sSubSup>
                    <m:e>
                      <m:r>
                        <m:t>w</m:t>
                      </m:r>
                    </m:e>
                    <m:sub>
                      <m:r>
                        <m:t>k</m:t>
                      </m:r>
                      <m:r>
                        <m:rPr>
                          <m:sty m:val="p"/>
                        </m:rPr>
                        <m:t>,</m:t>
                      </m:r>
                      <m:r>
                        <m:t>i</m:t>
                      </m:r>
                    </m:sub>
                    <m:sup>
                      <m:r>
                        <m:rPr>
                          <m:sty m:val="p"/>
                        </m:rPr>
                        <m:t>i</m:t>
                      </m:r>
                      <m:r>
                        <m:rPr>
                          <m:sty m:val="p"/>
                        </m:rPr>
                        <m:t>n</m:t>
                      </m:r>
                      <m:r>
                        <m:rPr>
                          <m:sty m:val="p"/>
                        </m:rPr>
                        <m:t>v</m:t>
                      </m:r>
                    </m:sup>
                  </m:sSubSup>
                </m:e>
              </m:nary>
            </m:e>
          </m:nary>
          <m:r>
            <m:rPr>
              <m:sty m:val="p"/>
            </m:rPr>
            <m:t>[</m:t>
          </m:r>
          <m:sSubSup>
            <m:e>
              <m:r>
                <m:t>R</m:t>
              </m:r>
            </m:e>
            <m:sub>
              <m:r>
                <m:t>k</m:t>
              </m:r>
            </m:sub>
            <m:sup>
              <m:r>
                <m:rPr>
                  <m:sty m:val="p"/>
                </m:rPr>
                <m:t>o</m:t>
              </m:r>
              <m:r>
                <m:rPr>
                  <m:sty m:val="p"/>
                </m:rPr>
                <m:t>b</m:t>
              </m:r>
              <m:r>
                <m:rPr>
                  <m:sty m:val="p"/>
                </m:rPr>
                <m:t>s</m:t>
              </m:r>
            </m:sup>
          </m:sSubSup>
          <m:r>
            <m:rPr>
              <m:sty m:val="p"/>
            </m:rPr>
            <m:t>(</m:t>
          </m:r>
          <m:sSub>
            <m:e>
              <m:r>
                <m:t>ν</m:t>
              </m:r>
            </m:e>
            <m:sub>
              <m:r>
                <m:t>i</m:t>
              </m:r>
            </m:sub>
          </m:sSub>
          <m:r>
            <m:rPr>
              <m:sty m:val="p"/>
            </m:rPr>
            <m:t>)</m:t>
          </m:r>
          <m:r>
            <m:rPr>
              <m:sty m:val="p"/>
            </m:rPr>
            <m:t>−</m:t>
          </m:r>
          <m:d>
            <m:dPr>
              <m:begChr m:val="("/>
              <m:sepChr m:val=""/>
              <m:endChr m:val=")"/>
              <m:grow/>
            </m:dPr>
            <m:e>
              <m:sSub>
                <m:e>
                  <m:r>
                    <m:t>B</m:t>
                  </m:r>
                </m:e>
                <m:sub>
                  <m:r>
                    <m:t>k</m:t>
                  </m:r>
                </m:sub>
              </m:sSub>
              <m:r>
                <m:rPr>
                  <m:sty m:val="p"/>
                </m:rPr>
                <m:t>+</m:t>
              </m:r>
              <m:sSub>
                <m:e>
                  <m:r>
                    <m:t>C</m:t>
                  </m:r>
                </m:e>
                <m:sub>
                  <m:r>
                    <m:t>k</m:t>
                  </m:r>
                </m:sub>
              </m:sSub>
              <m:r>
                <m:rPr>
                  <m:sty m:val="p"/>
                </m:rPr>
                <m:t>cos</m:t>
              </m:r>
              <m:sSub>
                <m:e>
                  <m:r>
                    <m:t>δ</m:t>
                  </m:r>
                </m:e>
                <m:sub>
                  <m:r>
                    <m:t>k</m:t>
                  </m:r>
                </m:sub>
              </m:sSub>
              <m:r>
                <m:rPr>
                  <m:sty m:val="p"/>
                </m:rPr>
                <m:t>+</m:t>
              </m:r>
              <m:sSub>
                <m:e>
                  <m:r>
                    <m:t>S</m:t>
                  </m:r>
                </m:e>
                <m:sub>
                  <m:r>
                    <m:t>k</m:t>
                  </m:r>
                </m:sub>
              </m:sSub>
              <m:r>
                <m:rPr>
                  <m:sty m:val="p"/>
                </m:rPr>
                <m:t>sin</m:t>
              </m:r>
              <m:sSub>
                <m:e>
                  <m:r>
                    <m:t>δ</m:t>
                  </m:r>
                </m:e>
                <m:sub>
                  <m:r>
                    <m:t>k</m:t>
                  </m:r>
                </m:sub>
              </m:sSub>
            </m:e>
          </m:d>
          <m:sSup>
            <m:e>
              <m:r>
                <m:rPr>
                  <m:sty m:val="p"/>
                </m:rPr>
                <m:t>]</m:t>
              </m:r>
            </m:e>
            <m:sup>
              <m:r>
                <m:t>2</m:t>
              </m:r>
            </m:sup>
          </m:sSup>
          <m:r>
            <m:rPr>
              <m:sty m:val="p"/>
            </m:rPr>
            <m:t>,</m:t>
          </m:r>
          <m:r>
            <m:t>  </m:t>
          </m:r>
          <m:acc>
            <m:accPr>
              <m:chr m:val="̂"/>
            </m:accPr>
            <m:e>
              <m:r>
                <m:t>t</m:t>
              </m:r>
            </m:e>
          </m:acc>
          <m:r>
            <m:rPr>
              <m:sty m:val="p"/>
            </m:rPr>
            <m:t>=</m:t>
          </m:r>
          <m:r>
            <m:rPr>
              <m:sty m:val="p"/>
            </m:rPr>
            <m:t>arg</m:t>
          </m:r>
          <m:limLow>
            <m:e>
              <m:r>
                <m:rPr>
                  <m:sty m:val="p"/>
                </m:rPr>
                <m:t>min</m:t>
              </m:r>
            </m:e>
            <m:lim>
              <m:r>
                <m:t>t</m:t>
              </m:r>
            </m:lim>
          </m:limLow>
          <m:r>
            <m:t>J</m:t>
          </m:r>
          <m:r>
            <m:rPr>
              <m:sty m:val="p"/>
            </m:rPr>
            <m:t>(</m:t>
          </m:r>
          <m:r>
            <m:t>t</m:t>
          </m:r>
          <m:r>
            <m:rPr>
              <m:sty m:val="p"/>
            </m:rPr>
            <m:t>)</m:t>
          </m:r>
        </m:oMath>
      </m:oMathPara>
    </w:p>
    <w:p>
      <w:pPr>
        <w:pStyle w:val="FirstParagraph"/>
      </w:pPr>
      <w:r>
        <w:rPr>
          <w:rFonts w:hint="eastAsia"/>
          <w:b/>
          <w:bCs/>
        </w:rPr>
        <w:t xml:space="preserve">厚度与相位频率的解析关系（物理根据）</w:t>
      </w:r>
      <w:r>
        <w:rPr>
          <w:rFonts w:hint="eastAsia"/>
        </w:rPr>
        <w:t xml:space="preserve">：</w:t>
      </w:r>
      <m:oMath>
        <m:r>
          <m:t>t</m:t>
        </m:r>
      </m:oMath>
      <w:r>
        <w:t xml:space="preserve"> </w:t>
      </w:r>
      <w:r>
        <w:rPr>
          <w:rFonts w:hint="eastAsia"/>
        </w:rPr>
        <w:t xml:space="preserve">由干涉相位积累率决定，</w:t>
      </w:r>
      <m:oMath>
        <m:r>
          <m:t>g</m:t>
        </m:r>
      </m:oMath>
      <w:r>
        <w:t xml:space="preserve"> </w:t>
      </w:r>
      <w:r>
        <w:rPr>
          <w:rFonts w:hint="eastAsia"/>
        </w:rPr>
        <w:t xml:space="preserve">空间具有恒定周期（5.8)-(5.9）：</w:t>
      </w:r>
    </w:p>
    <w:p>
      <w:pPr>
        <w:pStyle w:val="BodyText"/>
      </w:pPr>
      <m:oMathPara>
        <m:oMathParaPr>
          <m:jc m:val="center"/>
        </m:oMathParaPr>
        <m:oMath>
          <m:f>
            <m:fPr>
              <m:type m:val="bar"/>
            </m:fPr>
            <m:num>
              <m:r>
                <m:t>d</m:t>
              </m:r>
              <m:r>
                <m:t>δ</m:t>
              </m:r>
            </m:num>
            <m:den>
              <m:r>
                <m:t>d</m:t>
              </m:r>
              <m:r>
                <m:t>ν</m:t>
              </m:r>
            </m:den>
          </m:f>
          <m:r>
            <m:rPr>
              <m:sty m:val="p"/>
            </m:rPr>
            <m:t>=</m:t>
          </m:r>
          <m:r>
            <m:t>4</m:t>
          </m:r>
          <m:r>
            <m:t>π</m:t>
          </m:r>
          <m:r>
            <m:rPr>
              <m:sty m:val="p"/>
            </m:rPr>
            <m:t>×</m:t>
          </m:r>
          <m:sSup>
            <m:e>
              <m:r>
                <m:t>10</m:t>
              </m:r>
            </m:e>
            <m:sup>
              <m:r>
                <m:rPr>
                  <m:sty m:val="p"/>
                </m:rPr>
                <m:t>−</m:t>
              </m:r>
              <m:r>
                <m:t>4</m:t>
              </m:r>
            </m:sup>
          </m:sSup>
          <m:r>
            <m:t> </m:t>
          </m:r>
          <m:r>
            <m:t>t</m:t>
          </m:r>
          <m:r>
            <m:t> </m:t>
          </m:r>
          <m:acc>
            <m:accPr>
              <m:chr m:val="̇"/>
            </m:accPr>
            <m:e>
              <m:r>
                <m:t>g</m:t>
              </m:r>
            </m:e>
          </m:acc>
          <m:r>
            <m:rPr>
              <m:sty m:val="p"/>
            </m:rPr>
            <m:t>(</m:t>
          </m:r>
          <m:r>
            <m:t>ν</m:t>
          </m:r>
          <m:r>
            <m:rPr>
              <m:sty m:val="p"/>
            </m:rPr>
            <m:t>)</m:t>
          </m:r>
          <m:r>
            <m:rPr>
              <m:sty m:val="p"/>
            </m:rPr>
            <m:t>,</m:t>
          </m:r>
          <m:r>
            <m:t>  </m:t>
          </m:r>
          <m:r>
            <m:rPr>
              <m:sty m:val="p"/>
            </m:rPr>
            <m:t>Δ</m:t>
          </m:r>
          <m:r>
            <m:t>g</m:t>
          </m:r>
          <m:r>
            <m:rPr>
              <m:sty m:val="p"/>
            </m:rPr>
            <m:t>=</m:t>
          </m:r>
          <m:f>
            <m:fPr>
              <m:type m:val="bar"/>
            </m:fPr>
            <m:num>
              <m:r>
                <m:t>1</m:t>
              </m:r>
            </m:num>
            <m:den>
              <m:r>
                <m:t>2</m:t>
              </m:r>
              <m:r>
                <m:rPr>
                  <m:sty m:val="p"/>
                </m:rPr>
                <m:t>×</m:t>
              </m:r>
              <m:sSup>
                <m:e>
                  <m:r>
                    <m:t>10</m:t>
                  </m:r>
                </m:e>
                <m:sup>
                  <m:r>
                    <m:rPr>
                      <m:sty m:val="p"/>
                    </m:rPr>
                    <m:t>−</m:t>
                  </m:r>
                  <m:r>
                    <m:t>4</m:t>
                  </m:r>
                </m:sup>
              </m:sSup>
              <m:r>
                <m:t> </m:t>
              </m:r>
              <m:r>
                <m:t>t</m:t>
              </m:r>
            </m:den>
          </m:f>
          <m:r>
            <m:rPr>
              <m:sty m:val="p"/>
            </m:rPr>
            <m:t>⇔</m:t>
          </m:r>
          <m:r>
            <m:t>t</m:t>
          </m:r>
          <m:r>
            <m:rPr>
              <m:sty m:val="p"/>
            </m:rPr>
            <m:t>=</m:t>
          </m:r>
          <m:f>
            <m:fPr>
              <m:type m:val="bar"/>
            </m:fPr>
            <m:num>
              <m:r>
                <m:t>1</m:t>
              </m:r>
            </m:num>
            <m:den>
              <m:r>
                <m:t>2</m:t>
              </m:r>
              <m:r>
                <m:rPr>
                  <m:sty m:val="p"/>
                </m:rPr>
                <m:t>×</m:t>
              </m:r>
              <m:sSup>
                <m:e>
                  <m:r>
                    <m:t>10</m:t>
                  </m:r>
                </m:e>
                <m:sup>
                  <m:r>
                    <m:rPr>
                      <m:sty m:val="p"/>
                    </m:rPr>
                    <m:t>−</m:t>
                  </m:r>
                  <m:r>
                    <m:t>4</m:t>
                  </m:r>
                </m:sup>
              </m:sSup>
              <m:r>
                <m:t> </m:t>
              </m:r>
              <m:r>
                <m:rPr>
                  <m:sty m:val="p"/>
                </m:rPr>
                <m:t>Δ</m:t>
              </m:r>
              <m:r>
                <m:t>g</m:t>
              </m:r>
            </m:den>
          </m:f>
        </m:oMath>
      </m:oMathPara>
    </w:p>
    <w:p>
      <w:pPr>
        <w:pStyle w:val="FirstParagraph"/>
      </w:pPr>
      <w:r>
        <w:rPr>
          <w:rFonts w:hint="eastAsia"/>
        </w:rPr>
        <w:t xml:space="preserve">即“条纹越密（周期越短），厚度越大”。</w:t>
      </w:r>
      <m:oMath>
        <m:sSub>
          <m:e>
            <m:r>
              <m:t>n</m:t>
            </m:r>
          </m:e>
          <m:sub>
            <m:r>
              <m:rPr>
                <m:sty m:val="p"/>
              </m:rPr>
              <m:t>s</m:t>
            </m:r>
            <m:r>
              <m:rPr>
                <m:sty m:val="p"/>
              </m:rPr>
              <m:t>u</m:t>
            </m:r>
            <m:r>
              <m:rPr>
                <m:sty m:val="p"/>
              </m:rPr>
              <m:t>b</m:t>
            </m:r>
          </m:sub>
        </m:sSub>
      </m:oMath>
      <w:r>
        <w:t xml:space="preserve"> </w:t>
      </w:r>
      <w:r>
        <w:rPr>
          <w:rFonts w:hint="eastAsia"/>
        </w:rPr>
        <w:t xml:space="preserve">不参与主反演，</w:t>
      </w:r>
      <m:oMath>
        <m:r>
          <m:t>t</m:t>
        </m:r>
      </m:oMath>
      <w:r>
        <w:t xml:space="preserve"> </w:t>
      </w:r>
      <w:r>
        <w:rPr>
          <w:rFonts w:hint="eastAsia"/>
        </w:rPr>
        <w:t xml:space="preserve">与</w:t>
      </w:r>
      <w:r>
        <w:t xml:space="preserve"> </w:t>
      </w:r>
      <m:oMath>
        <m:sSub>
          <m:e>
            <m:r>
              <m:t>n</m:t>
            </m:r>
          </m:e>
          <m:sub>
            <m:r>
              <m:rPr>
                <m:sty m:val="p"/>
              </m:rPr>
              <m:t>s</m:t>
            </m:r>
            <m:r>
              <m:rPr>
                <m:sty m:val="p"/>
              </m:rPr>
              <m:t>u</m:t>
            </m:r>
            <m:r>
              <m:rPr>
                <m:sty m:val="p"/>
              </m:rPr>
              <m:t>b</m:t>
            </m:r>
          </m:sub>
        </m:sSub>
      </m:oMath>
      <w:r>
        <w:t xml:space="preserve"> </w:t>
      </w:r>
      <w:r>
        <w:rPr>
          <w:rFonts w:hint="eastAsia"/>
        </w:rPr>
        <w:t xml:space="preserve">结构解耦，由干涉幅值在拟合后单独估计并标示弱可辨识。</w:t>
      </w:r>
    </w:p>
    <w:p>
      <w:pPr>
        <w:pStyle w:val="BodyText"/>
      </w:pPr>
      <w:r>
        <w:rPr>
          <w:rFonts w:hint="eastAsia"/>
          <w:b/>
          <w:bCs/>
        </w:rPr>
        <w:t xml:space="preserve">求解策略</w:t>
      </w:r>
      <w:r>
        <w:rPr>
          <w:rFonts w:hint="eastAsia"/>
        </w:rPr>
        <w:t xml:space="preserve">：本问为</w:t>
      </w:r>
      <w:r>
        <w:t xml:space="preserve"> 1 </w:t>
      </w:r>
      <w:r>
        <w:rPr>
          <w:rFonts w:hint="eastAsia"/>
        </w:rPr>
        <w:t xml:space="preserve">维连续非线性扫描（变量投影后每点线性</w:t>
      </w:r>
      <w:r>
        <w:t xml:space="preserve"> </w:t>
      </w:r>
      <w:r>
        <w:rPr>
          <w:rFonts w:hint="eastAsia"/>
        </w:rPr>
        <w:t xml:space="preserve">LS），正模型解析、目标对</w:t>
      </w:r>
      <w:r>
        <w:t xml:space="preserve"> </w:t>
      </w:r>
      <m:oMath>
        <m:r>
          <m:t>t</m:t>
        </m:r>
      </m:oMath>
      <w:r>
        <w:t xml:space="preserve"> </w:t>
      </w:r>
      <w:r>
        <w:rPr>
          <w:rFonts w:hint="eastAsia"/>
        </w:rPr>
        <w:t xml:space="preserve">高度非凸但有清晰全局极小，属“小规模、连续、可预测”，用精确方法（一维枚举扫描</w:t>
      </w:r>
      <w:r>
        <w:t xml:space="preserve"> + </w:t>
      </w:r>
      <w:r>
        <w:rPr>
          <w:rFonts w:hint="eastAsia"/>
        </w:rPr>
        <w:t xml:space="preserve">线性</w:t>
      </w:r>
      <w:r>
        <w:t xml:space="preserve"> </w:t>
      </w:r>
      <w:r>
        <w:rPr>
          <w:rFonts w:hint="eastAsia"/>
        </w:rPr>
        <w:t xml:space="preserve">LS）即可，无需</w:t>
      </w:r>
      <w:r>
        <w:t xml:space="preserve"> </w:t>
      </w:r>
      <w:r>
        <w:rPr>
          <w:rFonts w:hint="eastAsia"/>
        </w:rPr>
        <w:t xml:space="preserve">MILP/元启发式。</w:t>
      </w:r>
    </w:p>
    <w:p>
      <w:pPr>
        <w:pStyle w:val="BodyText"/>
      </w:pPr>
      <w:r>
        <w:rPr>
          <w:rFonts w:hint="eastAsia"/>
          <w:b/>
          <w:bCs/>
        </w:rPr>
        <w:t xml:space="preserve">两角一致性（§7.1</w:t>
      </w:r>
      <w:r>
        <w:rPr>
          <w:b/>
          <w:bCs/>
        </w:rPr>
        <w:t xml:space="preserve"> </w:t>
      </w:r>
      <w:r>
        <w:rPr>
          <w:rFonts w:hint="eastAsia"/>
          <w:b/>
          <w:bCs/>
        </w:rPr>
        <w:t xml:space="preserve">嵌套</w:t>
      </w:r>
      <w:r>
        <w:rPr>
          <w:b/>
          <w:bCs/>
        </w:rPr>
        <w:t xml:space="preserve"> F </w:t>
      </w:r>
      <w:r>
        <w:rPr>
          <w:rFonts w:hint="eastAsia"/>
          <w:b/>
          <w:bCs/>
        </w:rPr>
        <w:t xml:space="preserve">检验）</w:t>
      </w:r>
      <w:r>
        <w:rPr>
          <w:rFonts w:hint="eastAsia"/>
        </w:rPr>
        <w:t xml:space="preserve">：对“两角共享</w:t>
      </w:r>
      <w:r>
        <w:t xml:space="preserve"> </w:t>
      </w:r>
      <m:oMath>
        <m:r>
          <m:t>t</m:t>
        </m:r>
      </m:oMath>
      <w:r>
        <w:rPr>
          <w:rFonts w:hint="eastAsia"/>
        </w:rPr>
        <w:t xml:space="preserve">”与“每角独立</w:t>
      </w:r>
      <w:r>
        <w:t xml:space="preserve"> </w:t>
      </w:r>
      <m:oMath>
        <m:r>
          <m:t>t</m:t>
        </m:r>
      </m:oMath>
      <w:r>
        <w:rPr>
          <w:rFonts w:hint="eastAsia"/>
        </w:rPr>
        <w:t xml:space="preserve">”做嵌套</w:t>
      </w:r>
      <w:r>
        <w:t xml:space="preserve"> </w:t>
      </w:r>
      <m:oMath>
        <m:r>
          <m:t>F</m:t>
        </m:r>
      </m:oMath>
      <w:r>
        <w:t xml:space="preserve"> </w:t>
      </w:r>
      <w:r>
        <w:rPr>
          <w:rFonts w:hint="eastAsia"/>
        </w:rPr>
        <w:t xml:space="preserve">检验（7.1）；报告每角</w:t>
      </w:r>
      <w:r>
        <w:t xml:space="preserve"> </w:t>
      </w:r>
      <m:oMath>
        <m:sSub>
          <m:e>
            <m:acc>
              <m:accPr>
                <m:chr m:val="̂"/>
              </m:accPr>
              <m:e>
                <m:r>
                  <m:t>t</m:t>
                </m:r>
              </m:e>
            </m:acc>
          </m:e>
          <m:sub>
            <m:r>
              <m:t>1</m:t>
            </m:r>
          </m:sub>
        </m:sSub>
        <m:r>
          <m:rPr>
            <m:sty m:val="p"/>
          </m:rPr>
          <m:t>,</m:t>
        </m:r>
        <m:sSub>
          <m:e>
            <m:acc>
              <m:accPr>
                <m:chr m:val="̂"/>
              </m:accPr>
              <m:e>
                <m:r>
                  <m:t>t</m:t>
                </m:r>
              </m:e>
            </m:acc>
          </m:e>
          <m:sub>
            <m:r>
              <m:t>2</m:t>
            </m:r>
          </m:sub>
        </m:sSub>
      </m:oMath>
      <w:r>
        <w:t xml:space="preserve"> </w:t>
      </w:r>
      <w:r>
        <w:rPr>
          <w:rFonts w:hint="eastAsia"/>
        </w:rPr>
        <w:t xml:space="preserve">与裸偏差</w:t>
      </w:r>
      <w:r>
        <w:t xml:space="preserve"> </w:t>
      </w:r>
      <m:oMath>
        <m:sSub>
          <m:e>
            <m:r>
              <m:t>ε</m:t>
            </m:r>
          </m:e>
          <m:sub>
            <m:r>
              <m:t>12</m:t>
            </m:r>
          </m:sub>
        </m:sSub>
        <m:r>
          <m:rPr>
            <m:sty m:val="p"/>
          </m:rPr>
          <m:t>=</m:t>
        </m:r>
        <m:r>
          <m:rPr>
            <m:sty m:val="p"/>
          </m:rPr>
          <m:t>|</m:t>
        </m:r>
        <m:sSub>
          <m:e>
            <m:acc>
              <m:accPr>
                <m:chr m:val="̂"/>
              </m:accPr>
              <m:e>
                <m:r>
                  <m:t>t</m:t>
                </m:r>
              </m:e>
            </m:acc>
          </m:e>
          <m:sub>
            <m:r>
              <m:t>1</m:t>
            </m:r>
          </m:sub>
        </m:sSub>
        <m:r>
          <m:rPr>
            <m:sty m:val="p"/>
          </m:rPr>
          <m:t>−</m:t>
        </m:r>
        <m:sSub>
          <m:e>
            <m:acc>
              <m:accPr>
                <m:chr m:val="̂"/>
              </m:accPr>
              <m:e>
                <m:r>
                  <m:t>t</m:t>
                </m:r>
              </m:e>
            </m:acc>
          </m:e>
          <m:sub>
            <m:r>
              <m:t>2</m:t>
            </m:r>
          </m:sub>
        </m:sSub>
        <m:r>
          <m:rPr>
            <m:sty m:val="p"/>
          </m:rPr>
          <m:t>|</m:t>
        </m:r>
        <m:r>
          <m:rPr>
            <m:sty m:val="p"/>
          </m:rPr>
          <m:t>/</m:t>
        </m:r>
        <m:acc>
          <m:accPr>
            <m:chr m:val="‾"/>
          </m:accPr>
          <m:e>
            <m:r>
              <m:t>t</m:t>
            </m:r>
          </m:e>
        </m:acc>
        <m:r>
          <m:rPr>
            <m:sty m:val="p"/>
          </m:rPr>
          <m:t>×</m:t>
        </m:r>
        <m:r>
          <m:t>100</m:t>
        </m:r>
        <m:r>
          <m:rPr>
            <m:sty m:val="p"/>
          </m:rPr>
          <m:t>%</m:t>
        </m:r>
      </m:oMath>
      <w:r>
        <w:rPr>
          <w:rFonts w:hint="eastAsia"/>
        </w:rPr>
        <w:t xml:space="preserve">，阈值</w:t>
      </w:r>
      <w:r>
        <w:t xml:space="preserve"> </w:t>
      </w:r>
      <m:oMath>
        <m:sSub>
          <m:e>
            <m:r>
              <m:t>τ</m:t>
            </m:r>
          </m:e>
          <m:sub>
            <m:r>
              <m:t>12</m:t>
            </m:r>
          </m:sub>
        </m:sSub>
        <m:r>
          <m:rPr>
            <m:sty m:val="p"/>
          </m:rPr>
          <m:t>=</m:t>
        </m:r>
        <m:r>
          <m:t>2</m:t>
        </m:r>
        <m:r>
          <m:rPr>
            <m:sty m:val="p"/>
          </m:rPr>
          <m:t>%</m:t>
        </m:r>
      </m:oMath>
      <w:r>
        <w:t xml:space="preserve">。</w:t>
      </w:r>
    </w:p>
    <w:p>
      <w:pPr>
        <w:pStyle w:val="BodyText"/>
      </w:pPr>
      <w:r>
        <w:rPr>
          <w:rFonts w:hint="eastAsia"/>
          <w:b/>
          <w:bCs/>
        </w:rPr>
        <w:t xml:space="preserve">算法流程</w:t>
      </w:r>
      <w:r>
        <w:rPr>
          <w:rFonts w:hint="eastAsia"/>
        </w:rPr>
        <w:t xml:space="preserve">：归一化与网格对齐（§3.1）→</w:t>
      </w:r>
      <w:r>
        <w:t xml:space="preserve"> </w:t>
      </w:r>
      <w:r>
        <w:rPr>
          <w:rFonts w:hint="eastAsia"/>
        </w:rPr>
        <w:t xml:space="preserve">异常点处理（§3.2）→</w:t>
      </w:r>
      <w:r>
        <w:t xml:space="preserve"> Reststrahlen </w:t>
      </w:r>
      <w:r>
        <w:rPr>
          <w:rFonts w:hint="eastAsia"/>
        </w:rPr>
        <w:t xml:space="preserve">剔除（§3.3）→</w:t>
      </w:r>
      <w:r>
        <w:t xml:space="preserve"> </w:t>
      </w:r>
      <w:r>
        <w:rPr>
          <w:rFonts w:hint="eastAsia"/>
        </w:rPr>
        <w:t xml:space="preserve">主反演带截断</w:t>
      </w:r>
      <w:r>
        <w:t xml:space="preserve"> </w:t>
      </w:r>
      <m:oMath>
        <m:r>
          <m:t>ν</m:t>
        </m:r>
        <m:r>
          <m:rPr>
            <m:sty m:val="p"/>
          </m:rPr>
          <m:t>∈</m:t>
        </m:r>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rFonts w:hint="eastAsia"/>
        </w:rPr>
        <w:t xml:space="preserve">（§3.4）→</w:t>
      </w:r>
      <w:r>
        <w:t xml:space="preserve"> </w:t>
      </w:r>
      <w:r>
        <w:rPr>
          <w:rFonts w:hint="eastAsia"/>
        </w:rPr>
        <w:t xml:space="preserve">干涉周期粗估</w:t>
      </w:r>
      <w:r>
        <w:t xml:space="preserve"> + </w:t>
      </w:r>
      <w:r>
        <w:rPr>
          <w:rFonts w:hint="eastAsia"/>
        </w:rPr>
        <w:t xml:space="preserve">频谱检验定扫描区间（§6.1）→</w:t>
      </w:r>
      <w:r>
        <w:t xml:space="preserve"> </w:t>
      </w:r>
      <w:r>
        <w:rPr>
          <w:rFonts w:hint="eastAsia"/>
        </w:rPr>
        <w:t xml:space="preserve">一维全局扫描</w:t>
      </w:r>
      <w:r>
        <w:t xml:space="preserve"> variable projection </w:t>
      </w:r>
      <w:r>
        <w:rPr>
          <w:rFonts w:hint="eastAsia"/>
        </w:rPr>
        <w:t xml:space="preserve">求</w:t>
      </w:r>
      <w:r>
        <w:t xml:space="preserve"> </w:t>
      </w:r>
      <m:oMath>
        <m:acc>
          <m:accPr>
            <m:chr m:val="̂"/>
          </m:accPr>
          <m:e>
            <m:r>
              <m:t>t</m:t>
            </m:r>
          </m:e>
        </m:acc>
      </m:oMath>
      <w:r>
        <w:rPr>
          <w:rFonts w:hint="eastAsia"/>
        </w:rPr>
        <w:t xml:space="preserve">（§6.2）→</w:t>
      </w:r>
      <w:r>
        <w:t xml:space="preserve"> </w:t>
      </w:r>
      <w:r>
        <w:rPr>
          <w:rFonts w:hint="eastAsia"/>
        </w:rPr>
        <w:t xml:space="preserve">局部抛物线精化</w:t>
      </w:r>
      <w:r>
        <w:t xml:space="preserve"> + </w:t>
      </w:r>
      <w:r>
        <w:rPr>
          <w:rFonts w:hint="eastAsia"/>
        </w:rPr>
        <w:t xml:space="preserve">物理正模型</w:t>
      </w:r>
      <w:r>
        <w:t xml:space="preserve"> NLS </w:t>
      </w:r>
      <w:r>
        <w:rPr>
          <w:rFonts w:hint="eastAsia"/>
        </w:rPr>
        <w:t xml:space="preserve">交叉校验（§6.4）→</w:t>
      </w:r>
      <w:r>
        <w:t xml:space="preserve"> </w:t>
      </w:r>
      <w:r>
        <w:rPr>
          <w:rFonts w:hint="eastAsia"/>
        </w:rPr>
        <w:t xml:space="preserve">可靠性分析（§7）。</w:t>
      </w:r>
    </w:p>
    <w:p>
      <w:pPr>
        <w:pStyle w:val="BodyText"/>
      </w:pPr>
      <w:r>
        <w:rPr>
          <w:rFonts w:hint="eastAsia"/>
          <w:b/>
          <w:bCs/>
        </w:rPr>
        <w:t xml:space="preserve">主结果</w:t>
      </w:r>
      <w:r>
        <w:rPr>
          <w:rFonts w:hint="eastAsia"/>
        </w:rPr>
        <w:t xml:space="preserve">：共享厚度</w:t>
      </w:r>
      <w:r>
        <w:t xml:space="preserve"> </w:t>
      </w:r>
      <m:oMath>
        <m:acc>
          <m:accPr>
            <m:chr m:val="̂"/>
          </m:accPr>
          <m:e>
            <m:r>
              <m:t>t</m:t>
            </m:r>
          </m:e>
        </m:acc>
        <m:r>
          <m:rPr>
            <m:sty m:val="p"/>
          </m:rPr>
          <m:t>=</m:t>
        </m:r>
        <m:r>
          <m:t>7.2158</m:t>
        </m:r>
        <m:r>
          <m:t> </m:t>
        </m:r>
        <m:r>
          <m:t>μ</m:t>
        </m:r>
        <m:r>
          <m:rPr>
            <m:sty m:val="p"/>
          </m:rPr>
          <m:t>m</m:t>
        </m:r>
      </m:oMath>
      <w:r>
        <w:rPr>
          <w:rFonts w:hint="eastAsia"/>
        </w:rPr>
        <w:t xml:space="preserve">，每角</w:t>
      </w:r>
      <w:r>
        <w:t xml:space="preserve"> </w:t>
      </w:r>
      <m:oMath>
        <m:r>
          <m:t>7.2214</m:t>
        </m:r>
        <m:r>
          <m:rPr>
            <m:sty m:val="p"/>
          </m:rPr>
          <m:t>/</m:t>
        </m:r>
        <m:r>
          <m:t>7.2095</m:t>
        </m:r>
        <m:r>
          <m:t> </m:t>
        </m:r>
        <m:r>
          <m:t>μ</m:t>
        </m:r>
        <m:r>
          <m:rPr>
            <m:sty m:val="p"/>
          </m:rPr>
          <m:t>m</m:t>
        </m:r>
      </m:oMath>
      <w:r>
        <w:rPr>
          <w:rFonts w:hint="eastAsia"/>
        </w:rPr>
        <w:t xml:space="preserve">，</w:t>
      </w:r>
      <m:oMath>
        <m:sSub>
          <m:e>
            <m:r>
              <m:t>ε</m:t>
            </m:r>
          </m:e>
          <m:sub>
            <m:r>
              <m:t>12</m:t>
            </m:r>
          </m:sub>
        </m:sSub>
        <m:r>
          <m:rPr>
            <m:sty m:val="p"/>
          </m:rPr>
          <m:t>=</m:t>
        </m:r>
        <m:r>
          <m:t>0.165</m:t>
        </m:r>
        <m:r>
          <m:rPr>
            <m:sty m:val="p"/>
          </m:rPr>
          <m:t>%</m:t>
        </m:r>
      </m:oMath>
      <w:r>
        <w:rPr>
          <w:rFonts w:hint="eastAsia"/>
        </w:rPr>
        <w:t xml:space="preserve">，</w:t>
      </w:r>
      <m:oMath>
        <m:sSub>
          <m:e>
            <m:acc>
              <m:accPr>
                <m:chr m:val="̂"/>
              </m:accPr>
              <m:e>
                <m:r>
                  <m:t>n</m:t>
                </m:r>
              </m:e>
            </m:acc>
          </m:e>
          <m:sub>
            <m:r>
              <m:rPr>
                <m:sty m:val="p"/>
              </m:rPr>
              <m:t>s</m:t>
            </m:r>
            <m:r>
              <m:rPr>
                <m:sty m:val="p"/>
              </m:rPr>
              <m:t>u</m:t>
            </m:r>
            <m:r>
              <m:rPr>
                <m:sty m:val="p"/>
              </m:rPr>
              <m:t>b</m:t>
            </m:r>
          </m:sub>
        </m:sSub>
        <m:r>
          <m:rPr>
            <m:sty m:val="p"/>
          </m:rPr>
          <m:t>=</m:t>
        </m:r>
        <m:r>
          <m:t>2.588</m:t>
        </m:r>
      </m:oMath>
      <w:r>
        <w:rPr>
          <w:rFonts w:hint="eastAsia"/>
        </w:rPr>
        <w:t xml:space="preserve">（弱可辨识），主拟合加权</w:t>
      </w:r>
      <w:r>
        <w:t xml:space="preserve"> RMSE</w:t>
      </w:r>
      <w:r>
        <w:t xml:space="preserve"> </w:t>
      </w:r>
      <m:oMath>
        <m:r>
          <m:rPr>
            <m:sty m:val="p"/>
          </m:rPr>
          <m:t>≈</m:t>
        </m:r>
        <m:r>
          <m:t>6.3</m:t>
        </m:r>
        <m:r>
          <m:rPr>
            <m:sty m:val="p"/>
          </m:rPr>
          <m:t>×</m:t>
        </m:r>
        <m:sSup>
          <m:e>
            <m:r>
              <m:t>10</m:t>
            </m:r>
          </m:e>
          <m:sup>
            <m:r>
              <m:rPr>
                <m:sty m:val="p"/>
              </m:rPr>
              <m:t>−</m:t>
            </m:r>
            <m:r>
              <m:t>4</m:t>
            </m:r>
          </m:sup>
        </m:sSup>
      </m:oMath>
      <w:r>
        <w:rPr>
          <w:rFonts w:hint="eastAsia"/>
        </w:rPr>
        <w:t xml:space="preserve">。独立只读</w:t>
      </w:r>
      <w:r>
        <w:t xml:space="preserve"> FFT </w:t>
      </w:r>
      <w:r>
        <w:rPr>
          <w:rFonts w:hint="eastAsia"/>
        </w:rPr>
        <w:t xml:space="preserve">数据探针证实带内真实干涉周期</w:t>
      </w:r>
      <w:r>
        <w:t xml:space="preserve"> </w:t>
      </w:r>
      <m:oMath>
        <m:r>
          <m:rPr>
            <m:sty m:val="p"/>
          </m:rPr>
          <m:t>Δ</m:t>
        </m:r>
        <m:r>
          <m:t>g</m:t>
        </m:r>
        <m:r>
          <m:rPr>
            <m:sty m:val="p"/>
          </m:rPr>
          <m:t>≈</m:t>
        </m:r>
        <m:r>
          <m:t>657</m:t>
        </m:r>
        <m:r>
          <m:rPr>
            <m:sty m:val="p"/>
          </m:rPr>
          <m:t>/</m:t>
        </m:r>
        <m:r>
          <m:t>698</m:t>
        </m:r>
      </m:oMath>
      <w:r>
        <w:t xml:space="preserve">、</w:t>
      </w:r>
      <m:oMath>
        <m:r>
          <m:rPr>
            <m:sty m:val="p"/>
          </m:rPr>
          <m:t>Δ</m:t>
        </m:r>
        <m:r>
          <m:t>ν</m:t>
        </m:r>
        <m:r>
          <m:rPr>
            <m:sty m:val="p"/>
          </m:rPr>
          <m:t>≈</m:t>
        </m:r>
        <m:r>
          <m:t>247</m:t>
        </m:r>
        <m:r>
          <m:rPr>
            <m:sty m:val="p"/>
          </m:rPr>
          <m:t>/</m:t>
        </m:r>
        <m:r>
          <m:t>263</m:t>
        </m:r>
        <m:r>
          <m:t> </m:t>
        </m:r>
        <m:sSup>
          <m:e>
            <m:r>
              <m:rPr>
                <m:sty m:val="p"/>
              </m:rPr>
              <m:t>c</m:t>
            </m:r>
            <m:r>
              <m:rPr>
                <m:sty m:val="p"/>
              </m:rPr>
              <m:t>m</m:t>
            </m:r>
          </m:e>
          <m:sup>
            <m:r>
              <m:rPr>
                <m:sty m:val="p"/>
              </m:rPr>
              <m:t>−</m:t>
            </m:r>
            <m:r>
              <m:t>1</m:t>
            </m:r>
          </m:sup>
        </m:sSup>
      </m:oMath>
      <w:r>
        <w:rPr>
          <w:rFonts w:hint="eastAsia"/>
        </w:rPr>
        <w:t xml:space="preserve">，对应</w:t>
      </w:r>
      <w:r>
        <w:t xml:space="preserve"> </w:t>
      </w:r>
      <m:oMath>
        <m:r>
          <m:t>t</m:t>
        </m:r>
        <m:r>
          <m:rPr>
            <m:sty m:val="p"/>
          </m:rPr>
          <m:t>≈</m:t>
        </m:r>
        <m:r>
          <m:t>7.2</m:t>
        </m:r>
      </m:oMath>
      <w:r>
        <w:t xml:space="preserve">–</w:t>
      </w:r>
      <m:oMath>
        <m:r>
          <m:t>8.0</m:t>
        </m:r>
        <m:r>
          <m:t> </m:t>
        </m:r>
        <m:r>
          <m:t>μ</m:t>
        </m:r>
        <m:r>
          <m:rPr>
            <m:sty m:val="p"/>
          </m:rPr>
          <m:t>m</m:t>
        </m:r>
      </m:oMath>
      <w:r>
        <w:rPr>
          <w:rFonts w:hint="eastAsia"/>
        </w:rPr>
        <w:t xml:space="preserve">，与主结果一致。方法量级对照：M1（</w:t>
      </w:r>
      <m:oMath>
        <m:r>
          <m:t>7.22</m:t>
        </m:r>
      </m:oMath>
      <w:r>
        <w:rPr>
          <w:rFonts w:hint="eastAsia"/>
        </w:rPr>
        <w:t xml:space="preserve">）/M1-P1（</w:t>
      </w:r>
      <m:oMath>
        <m:r>
          <m:t>6.82</m:t>
        </m:r>
      </m:oMath>
      <w:r>
        <w:rPr>
          <w:rFonts w:hint="eastAsia"/>
        </w:rPr>
        <w:t xml:space="preserve">）/M1-P2（</w:t>
      </w:r>
      <m:oMath>
        <m:r>
          <m:t>6.97</m:t>
        </m:r>
      </m:oMath>
      <w:r>
        <w:rPr>
          <w:rFonts w:hint="eastAsia"/>
        </w:rPr>
        <w:t xml:space="preserve">）为一致量级，M2（</w:t>
      </w:r>
      <m:oMath>
        <m:r>
          <m:t>58.01</m:t>
        </m:r>
      </m:oMath>
      <w:r>
        <w:rPr>
          <w:rFonts w:hint="eastAsia"/>
        </w:rPr>
        <w:t xml:space="preserve">）/M3（</w:t>
      </w:r>
      <m:oMath>
        <m:r>
          <m:t>60.26</m:t>
        </m:r>
      </m:oMath>
      <w:r>
        <w:rPr>
          <w:rFonts w:hint="eastAsia"/>
        </w:rPr>
        <w:t xml:space="preserve">）为噪声周期所致的错误量级。</w:t>
      </w:r>
    </w:p>
    <w:p>
      <w:pPr>
        <w:pStyle w:val="CaptionedFigure"/>
      </w:pPr>
      <w:r>
        <w:drawing>
          <wp:inline>
            <wp:extent cx="5753100" cy="3658381"/>
            <wp:effectExtent b="0" l="0" r="0" t="0"/>
            <wp:docPr descr="prob02_fig_reflectance_spectrum_6b2265d217 附件 1/2 碳化硅晶圆片实测反射率谱（两入射角）" title="" id="68" name="Picture"/>
            <a:graphic>
              <a:graphicData uri="http://schemas.openxmlformats.org/drawingml/2006/picture">
                <pic:pic>
                  <pic:nvPicPr>
                    <pic:cNvPr descr="problems/2025-cumcm-b/prob02/versions/assumption_v001/figures/prob02_fig_reflectance_spectrum_6b2265d217.png" id="69" name="Picture"/>
                    <pic:cNvPicPr>
                      <a:picLocks noChangeArrowheads="1" noChangeAspect="1"/>
                    </pic:cNvPicPr>
                  </pic:nvPicPr>
                  <pic:blipFill>
                    <a:blip r:embed="rId67"/>
                    <a:stretch>
                      <a:fillRect/>
                    </a:stretch>
                  </pic:blipFill>
                  <pic:spPr bwMode="auto">
                    <a:xfrm>
                      <a:off x="0" y="0"/>
                      <a:ext cx="5753100" cy="3658381"/>
                    </a:xfrm>
                    <a:prstGeom prst="rect">
                      <a:avLst/>
                    </a:prstGeom>
                    <a:noFill/>
                    <a:ln w="9525">
                      <a:noFill/>
                      <a:headEnd/>
                      <a:tailEnd/>
                    </a:ln>
                  </pic:spPr>
                </pic:pic>
              </a:graphicData>
            </a:graphic>
          </wp:inline>
        </w:drawing>
      </w:r>
    </w:p>
    <w:p>
      <w:pPr>
        <w:pStyle w:val="ImageCaption"/>
      </w:pPr>
      <w:r>
        <w:t xml:space="preserve">prob02_fig_reflectance_spectrum_6b2265d217 </w:t>
      </w:r>
      <w:r>
        <w:rPr>
          <w:rFonts w:hint="eastAsia"/>
        </w:rPr>
        <w:t xml:space="preserve">附件</w:t>
      </w:r>
      <w:r>
        <w:t xml:space="preserve"> 1/2 </w:t>
      </w:r>
      <w:r>
        <w:rPr>
          <w:rFonts w:hint="eastAsia"/>
        </w:rPr>
        <w:t xml:space="preserve">碳化硅晶圆片实测反射率谱（两入射角）</w:t>
      </w:r>
    </w:p>
    <w:p>
      <w:pPr>
        <w:pStyle w:val="BodyText"/>
      </w:pPr>
      <w:r>
        <w:rPr>
          <w:rFonts w:hint="eastAsia"/>
        </w:rPr>
        <w:t xml:space="preserve">图</w:t>
      </w:r>
      <w:r>
        <w:t xml:space="preserve"> </w:t>
      </w:r>
      <w:r>
        <w:rPr>
          <w:rStyle w:val="VerbatimChar"/>
        </w:rPr>
        <w:t xml:space="preserve">prob02_fig_reflectance_spectrum_6b2265d217</w:t>
      </w:r>
      <w:r>
        <w:t xml:space="preserve"> </w:t>
      </w:r>
      <w:r>
        <w:rPr>
          <w:rFonts w:hint="eastAsia"/>
        </w:rPr>
        <w:t xml:space="preserve">给出附件</w:t>
      </w:r>
      <w:r>
        <w:t xml:space="preserve"> 1/2 </w:t>
      </w:r>
      <w:r>
        <w:rPr>
          <w:rFonts w:hint="eastAsia"/>
        </w:rPr>
        <w:t xml:space="preserve">的实测谱，标注</w:t>
      </w:r>
      <w:r>
        <w:t xml:space="preserve"> Reststrahlen </w:t>
      </w:r>
      <w:r>
        <w:rPr>
          <w:rFonts w:hint="eastAsia"/>
        </w:rPr>
        <w:t xml:space="preserve">区强反射峰、附件</w:t>
      </w:r>
      <w:r>
        <w:t xml:space="preserve"> 2 </w:t>
      </w:r>
      <w:r>
        <w:rPr>
          <w:rFonts w:hint="eastAsia"/>
        </w:rPr>
        <w:t xml:space="preserve">反射率</w:t>
      </w:r>
      <w:r>
        <w:t xml:space="preserve"> </w:t>
      </w:r>
      <m:oMath>
        <m:r>
          <m:rPr>
            <m:sty m:val="p"/>
          </m:rPr>
          <m:t>&gt;</m:t>
        </m:r>
        <m:r>
          <m:t>100</m:t>
        </m:r>
        <m:r>
          <m:rPr>
            <m:sty m:val="p"/>
          </m:rPr>
          <m:t>%</m:t>
        </m:r>
      </m:oMath>
      <w:r>
        <w:t xml:space="preserve"> </w:t>
      </w:r>
      <w:r>
        <w:rPr>
          <w:rFonts w:hint="eastAsia"/>
        </w:rPr>
        <w:t xml:space="preserve">异常点（</w:t>
      </w:r>
      <m:oMath>
        <m:r>
          <m:t>n</m:t>
        </m:r>
        <m:r>
          <m:rPr>
            <m:sty m:val="p"/>
          </m:rPr>
          <m:t>=</m:t>
        </m:r>
        <m:r>
          <m:t>262</m:t>
        </m:r>
      </m:oMath>
      <w:r>
        <w:rPr>
          <w:rFonts w:hint="eastAsia"/>
        </w:rPr>
        <w:t xml:space="preserve">，红</w:t>
      </w:r>
      <w:r>
        <w:t xml:space="preserve"> </w:t>
      </w:r>
      <w:r>
        <w:rPr>
          <w:rFonts w:hint="eastAsia"/>
        </w:rPr>
        <w:t xml:space="preserve">×）与主反演带边界。自动质检</w:t>
      </w:r>
      <w:r>
        <w:t xml:space="preserve"> </w:t>
      </w:r>
      <w:r>
        <w:rPr>
          <w:rFonts w:hint="eastAsia"/>
        </w:rPr>
        <w:t xml:space="preserve">passed（1560×992、暗边框</w:t>
      </w:r>
      <w:r>
        <w:t xml:space="preserve"> </w:t>
      </w:r>
      <w:r>
        <w:rPr>
          <w:rFonts w:hint="eastAsia"/>
        </w:rPr>
        <w:t xml:space="preserve">0.0、非空白）+</w:t>
      </w:r>
      <w:r>
        <w:t xml:space="preserve"> </w:t>
      </w:r>
      <w:r>
        <w:rPr>
          <w:rFonts w:hint="eastAsia"/>
        </w:rPr>
        <w:t xml:space="preserve">视觉复核确认图例无遮挡、单位完整。该图展示数据质量与预处理输入，支撑异常点剔除与主反演带截断的预处理设计。</w:t>
      </w:r>
    </w:p>
    <w:p>
      <w:pPr>
        <w:pStyle w:val="CaptionedFigure"/>
      </w:pPr>
      <w:r>
        <w:drawing>
          <wp:inline>
            <wp:extent cx="5753100" cy="3555286"/>
            <wp:effectExtent b="0" l="0" r="0" t="0"/>
            <wp:docPr descr="prob02_fig_model_fit_0ca711689b 两入射角实测谱与两光束物理正模型 (2.3) 拟合对比" title="" id="71" name="Picture"/>
            <a:graphic>
              <a:graphicData uri="http://schemas.openxmlformats.org/drawingml/2006/picture">
                <pic:pic>
                  <pic:nvPicPr>
                    <pic:cNvPr descr="problems/2025-cumcm-b/prob02/versions/assumption_v001/figures/prob02_fig_model_fit_0ca711689b.png" id="72" name="Picture"/>
                    <pic:cNvPicPr>
                      <a:picLocks noChangeArrowheads="1" noChangeAspect="1"/>
                    </pic:cNvPicPr>
                  </pic:nvPicPr>
                  <pic:blipFill>
                    <a:blip r:embed="rId70"/>
                    <a:stretch>
                      <a:fillRect/>
                    </a:stretch>
                  </pic:blipFill>
                  <pic:spPr bwMode="auto">
                    <a:xfrm>
                      <a:off x="0" y="0"/>
                      <a:ext cx="5753100" cy="3555286"/>
                    </a:xfrm>
                    <a:prstGeom prst="rect">
                      <a:avLst/>
                    </a:prstGeom>
                    <a:noFill/>
                    <a:ln w="9525">
                      <a:noFill/>
                      <a:headEnd/>
                      <a:tailEnd/>
                    </a:ln>
                  </pic:spPr>
                </pic:pic>
              </a:graphicData>
            </a:graphic>
          </wp:inline>
        </w:drawing>
      </w:r>
    </w:p>
    <w:p>
      <w:pPr>
        <w:pStyle w:val="ImageCaption"/>
      </w:pPr>
      <w:r>
        <w:t xml:space="preserve">prob02_fig_model_fit_0ca711689b </w:t>
      </w:r>
      <w:r>
        <w:rPr>
          <w:rFonts w:hint="eastAsia"/>
        </w:rPr>
        <w:t xml:space="preserve">两入射角实测谱与两光束物理正模型</w:t>
      </w:r>
      <w:r>
        <w:t xml:space="preserve"> (2.3) </w:t>
      </w:r>
      <w:r>
        <w:rPr>
          <w:rFonts w:hint="eastAsia"/>
        </w:rPr>
        <w:t xml:space="preserve">拟合对比</w:t>
      </w:r>
    </w:p>
    <w:p>
      <w:pPr>
        <w:pStyle w:val="BodyText"/>
      </w:pPr>
      <w:r>
        <w:rPr>
          <w:rFonts w:hint="eastAsia"/>
        </w:rPr>
        <w:t xml:space="preserve">图</w:t>
      </w:r>
      <w:r>
        <w:t xml:space="preserve"> </w:t>
      </w:r>
      <w:r>
        <w:rPr>
          <w:rStyle w:val="VerbatimChar"/>
        </w:rPr>
        <w:t xml:space="preserve">prob02_fig_model_fit_0ca711689b</w:t>
      </w:r>
      <w:r>
        <w:t xml:space="preserve"> </w:t>
      </w:r>
      <w:r>
        <w:rPr>
          <w:rFonts w:hint="eastAsia"/>
        </w:rPr>
        <w:t xml:space="preserve">在</w:t>
      </w:r>
      <w:r>
        <w:t xml:space="preserve"> </w:t>
      </w:r>
      <m:oMath>
        <m:r>
          <m:t>θ</m:t>
        </m:r>
        <m:r>
          <m:rPr>
            <m:sty m:val="p"/>
          </m:rPr>
          <m:t>=</m:t>
        </m:r>
        <m:r>
          <m:t>10</m:t>
        </m:r>
        <m:r>
          <m:rPr>
            <m:sty m:val="p"/>
          </m:rPr>
          <m:t>°</m:t>
        </m:r>
        <m:r>
          <m:rPr>
            <m:sty m:val="p"/>
          </m:rPr>
          <m:t>/</m:t>
        </m:r>
        <m:r>
          <m:t>15</m:t>
        </m:r>
        <m:r>
          <m:rPr>
            <m:sty m:val="p"/>
          </m:rPr>
          <m:t>°</m:t>
        </m:r>
      </m:oMath>
      <w:r>
        <w:t xml:space="preserve"> </w:t>
      </w:r>
      <w:r>
        <w:rPr>
          <w:rFonts w:hint="eastAsia"/>
        </w:rPr>
        <w:t xml:space="preserve">双面板叠加实测</w:t>
      </w:r>
      <w:r>
        <w:t xml:space="preserve"> </w:t>
      </w:r>
      <m:oMath>
        <m:sSub>
          <m:e>
            <m:r>
              <m:t>R</m:t>
            </m:r>
          </m:e>
          <m:sub>
            <m:r>
              <m:rPr>
                <m:sty m:val="p"/>
              </m:rPr>
              <m:t>o</m:t>
            </m:r>
            <m:r>
              <m:rPr>
                <m:sty m:val="p"/>
              </m:rPr>
              <m:t>b</m:t>
            </m:r>
            <m:r>
              <m:rPr>
                <m:sty m:val="p"/>
              </m:rPr>
              <m:t>s</m:t>
            </m:r>
          </m:sub>
        </m:sSub>
      </m:oMath>
      <w:r>
        <w:t xml:space="preserve"> </w:t>
      </w:r>
      <w:r>
        <w:rPr>
          <w:rFonts w:hint="eastAsia"/>
        </w:rPr>
        <w:t xml:space="preserve">与两光束物理正模型</w:t>
      </w:r>
      <w:r>
        <w:t xml:space="preserve"> (2.3) </w:t>
      </w:r>
      <w:r>
        <w:rPr>
          <w:rFonts w:hint="eastAsia"/>
        </w:rPr>
        <w:t xml:space="preserve">的</w:t>
      </w:r>
      <w:r>
        <w:t xml:space="preserve"> </w:t>
      </w:r>
      <m:oMath>
        <m:sSub>
          <m:e>
            <m:r>
              <m:t>R</m:t>
            </m:r>
          </m:e>
          <m:sub>
            <m:r>
              <m:rPr>
                <m:sty m:val="p"/>
              </m:rPr>
              <m:t>m</m:t>
            </m:r>
            <m:r>
              <m:rPr>
                <m:sty m:val="p"/>
              </m:rPr>
              <m:t>o</m:t>
            </m:r>
            <m:r>
              <m:rPr>
                <m:sty m:val="p"/>
              </m:rPr>
              <m:t>d</m:t>
            </m:r>
            <m:r>
              <m:rPr>
                <m:sty m:val="p"/>
              </m:rPr>
              <m:t>e</m:t>
            </m:r>
            <m:r>
              <m:rPr>
                <m:sty m:val="p"/>
              </m:rPr>
              <m:t>l</m:t>
            </m:r>
          </m:sub>
        </m:sSub>
      </m:oMath>
      <w:r>
        <w:rPr>
          <w:rFonts w:hint="eastAsia"/>
        </w:rPr>
        <w:t xml:space="preserve">，并标注残差</w:t>
      </w:r>
      <w:r>
        <w:t xml:space="preserve"> </w:t>
      </w:r>
      <w:r>
        <w:rPr>
          <w:rFonts w:hint="eastAsia"/>
        </w:rPr>
        <w:t xml:space="preserve">RMSE。自动质检</w:t>
      </w:r>
      <w:r>
        <w:t xml:space="preserve"> </w:t>
      </w:r>
      <w:r>
        <w:rPr>
          <w:rFonts w:hint="eastAsia"/>
        </w:rPr>
        <w:t xml:space="preserve">passed（1780×1100、暗边框</w:t>
      </w:r>
      <w:r>
        <w:t xml:space="preserve"> </w:t>
      </w:r>
      <w:r>
        <w:rPr>
          <w:rFonts w:hint="eastAsia"/>
        </w:rPr>
        <w:t xml:space="preserve">0.0）+</w:t>
      </w:r>
      <w:r>
        <w:t xml:space="preserve"> </w:t>
      </w:r>
      <w:r>
        <w:rPr>
          <w:rFonts w:hint="eastAsia"/>
        </w:rPr>
        <w:t xml:space="preserve">视觉复核确认标题/图例/单位准确。该图显示物理正模型对干涉条纹的拟合效果，用于与主方法（variable</w:t>
      </w:r>
      <w:r>
        <w:t xml:space="preserve"> </w:t>
      </w:r>
      <w:r>
        <w:rPr>
          <w:rFonts w:hint="eastAsia"/>
        </w:rPr>
        <w:t xml:space="preserve">projection）互为交叉校验。</w:t>
      </w:r>
    </w:p>
    <w:p>
      <w:pPr>
        <w:pStyle w:val="CaptionedFigure"/>
      </w:pPr>
      <w:r>
        <w:drawing>
          <wp:inline>
            <wp:extent cx="5753100" cy="3611269"/>
            <wp:effectExtent b="0" l="0" r="0" t="0"/>
            <wp:docPr descr="prob02_fig_thickness_estimate_efa7359eb9 prob02 外延层厚度结果（formulation_v003，两角共享 t_hat = 7.2158 µm）" title="" id="74" name="Picture"/>
            <a:graphic>
              <a:graphicData uri="http://schemas.openxmlformats.org/drawingml/2006/picture">
                <pic:pic>
                  <pic:nvPicPr>
                    <pic:cNvPr descr="problems/2025-cumcm-b/prob02/versions/assumption_v001/figures/prob02_fig_thickness_estimate_efa7359eb9.png" id="75" name="Picture"/>
                    <pic:cNvPicPr>
                      <a:picLocks noChangeArrowheads="1" noChangeAspect="1"/>
                    </pic:cNvPicPr>
                  </pic:nvPicPr>
                  <pic:blipFill>
                    <a:blip r:embed="rId73"/>
                    <a:stretch>
                      <a:fillRect/>
                    </a:stretch>
                  </pic:blipFill>
                  <pic:spPr bwMode="auto">
                    <a:xfrm>
                      <a:off x="0" y="0"/>
                      <a:ext cx="5753100" cy="3611269"/>
                    </a:xfrm>
                    <a:prstGeom prst="rect">
                      <a:avLst/>
                    </a:prstGeom>
                    <a:noFill/>
                    <a:ln w="9525">
                      <a:noFill/>
                      <a:headEnd/>
                      <a:tailEnd/>
                    </a:ln>
                  </pic:spPr>
                </pic:pic>
              </a:graphicData>
            </a:graphic>
          </wp:inline>
        </w:drawing>
      </w:r>
    </w:p>
    <w:p>
      <w:pPr>
        <w:pStyle w:val="ImageCaption"/>
      </w:pPr>
      <w:r>
        <w:t xml:space="preserve">prob02_fig_thickness_estimate_efa7359eb9 prob02 </w:t>
      </w:r>
      <w:r>
        <w:rPr>
          <w:rFonts w:hint="eastAsia"/>
        </w:rPr>
        <w:t xml:space="preserve">外延层厚度结果（formulation_v003，两角共享</w:t>
      </w:r>
      <w:r>
        <w:t xml:space="preserve"> t_hat = 7.2158 </w:t>
      </w:r>
      <w:r>
        <w:rPr>
          <w:rFonts w:hint="eastAsia"/>
        </w:rPr>
        <w:t xml:space="preserve">µm）</w:t>
      </w:r>
    </w:p>
    <w:p>
      <w:pPr>
        <w:pStyle w:val="BodyText"/>
      </w:pPr>
      <w:r>
        <w:rPr>
          <w:rFonts w:hint="eastAsia"/>
        </w:rPr>
        <w:t xml:space="preserve">图</w:t>
      </w:r>
      <w:r>
        <w:t xml:space="preserve"> </w:t>
      </w:r>
      <w:r>
        <w:rPr>
          <w:rStyle w:val="VerbatimChar"/>
        </w:rPr>
        <w:t xml:space="preserve">prob02_fig_thickness_estimate_efa7359eb9</w:t>
      </w:r>
      <w:r>
        <w:t xml:space="preserve"> </w:t>
      </w:r>
      <w:r>
        <w:rPr>
          <w:rFonts w:hint="eastAsia"/>
        </w:rPr>
        <w:t xml:space="preserve">展示共享</w:t>
      </w:r>
      <w:r>
        <w:t xml:space="preserve"> </w:t>
      </w:r>
      <m:oMath>
        <m:acc>
          <m:accPr>
            <m:chr m:val="̂"/>
          </m:accPr>
          <m:e>
            <m:r>
              <m:t>t</m:t>
            </m:r>
          </m:e>
        </m:acc>
        <m:r>
          <m:rPr>
            <m:sty m:val="p"/>
          </m:rPr>
          <m:t>=</m:t>
        </m:r>
        <m:r>
          <m:t>7.2158</m:t>
        </m:r>
        <m:r>
          <m:t> </m:t>
        </m:r>
        <m:r>
          <m:t>μ</m:t>
        </m:r>
        <m:r>
          <m:rPr>
            <m:sty m:val="p"/>
          </m:rPr>
          <m:t>m</m:t>
        </m:r>
      </m:oMath>
      <w:r>
        <w:t xml:space="preserve"> </w:t>
      </w:r>
      <w:r>
        <w:rPr>
          <w:rFonts w:hint="eastAsia"/>
        </w:rPr>
        <w:t xml:space="preserve">与每角</w:t>
      </w:r>
      <w:r>
        <w:t xml:space="preserve"> </w:t>
      </w:r>
      <m:oMath>
        <m:acc>
          <m:accPr>
            <m:chr m:val="̂"/>
          </m:accPr>
          <m:e>
            <m:r>
              <m:t>t</m:t>
            </m:r>
          </m:e>
        </m:acc>
      </m:oMath>
      <w:r>
        <w:t xml:space="preserve"> </w:t>
      </w:r>
      <w:r>
        <w:rPr>
          <w:rFonts w:hint="eastAsia"/>
        </w:rPr>
        <w:t xml:space="preserve">柱状、共享</w:t>
      </w:r>
      <w:r>
        <w:t xml:space="preserve"> </w:t>
      </w:r>
      <m:oMath>
        <m:acc>
          <m:accPr>
            <m:chr m:val="̂"/>
          </m:accPr>
          <m:e>
            <m:r>
              <m:t>t</m:t>
            </m:r>
          </m:e>
        </m:acc>
      </m:oMath>
      <w:r>
        <w:t xml:space="preserve"> </w:t>
      </w:r>
      <w:r>
        <w:rPr>
          <w:rFonts w:hint="eastAsia"/>
        </w:rPr>
        <w:t xml:space="preserve">的</w:t>
      </w:r>
      <w:r>
        <w:t xml:space="preserve"> 95% CI </w:t>
      </w:r>
      <w:r>
        <w:rPr>
          <w:rFonts w:hint="eastAsia"/>
        </w:rPr>
        <w:t xml:space="preserve">误差棒，以及</w:t>
      </w:r>
      <w:r>
        <w:t xml:space="preserve"> </w:t>
      </w:r>
      <m:oMath>
        <m:sSub>
          <m:e>
            <m:r>
              <m:t>ε</m:t>
            </m:r>
          </m:e>
          <m:sub>
            <m:r>
              <m:t>12</m:t>
            </m:r>
          </m:sub>
        </m:sSub>
        <m:r>
          <m:rPr>
            <m:sty m:val="p"/>
          </m:rPr>
          <m:t>=</m:t>
        </m:r>
        <m:r>
          <m:t>0.165</m:t>
        </m:r>
        <m:r>
          <m:rPr>
            <m:sty m:val="p"/>
          </m:rPr>
          <m:t>%</m:t>
        </m:r>
      </m:oMath>
      <w:r>
        <w:t xml:space="preserve"> </w:t>
      </w:r>
      <w:r>
        <w:rPr>
          <w:rFonts w:hint="eastAsia"/>
        </w:rPr>
        <w:t xml:space="preserve">与实际意义分离（B11）说明框和物理</w:t>
      </w:r>
      <w:r>
        <w:t xml:space="preserve"> NLS </w:t>
      </w:r>
      <w:r>
        <w:rPr>
          <w:rFonts w:hint="eastAsia"/>
        </w:rPr>
        <w:t xml:space="preserve">交叉校验</w:t>
      </w:r>
      <w:r>
        <w:t xml:space="preserve"> P1/P2 </w:t>
      </w:r>
      <w:r>
        <w:rPr>
          <w:rFonts w:hint="eastAsia"/>
        </w:rPr>
        <w:t xml:space="preserve">标记。自动质检</w:t>
      </w:r>
      <w:r>
        <w:t xml:space="preserve"> </w:t>
      </w:r>
      <w:r>
        <w:rPr>
          <w:rFonts w:hint="eastAsia"/>
        </w:rPr>
        <w:t xml:space="preserve">passed（1523×956、暗边框</w:t>
      </w:r>
      <w:r>
        <w:t xml:space="preserve"> </w:t>
      </w:r>
      <w:r>
        <w:rPr>
          <w:rFonts w:hint="eastAsia"/>
        </w:rPr>
        <w:t xml:space="preserve">0.0）+</w:t>
      </w:r>
      <w:r>
        <w:t xml:space="preserve"> </w:t>
      </w:r>
      <w:r>
        <w:rPr>
          <w:rFonts w:hint="eastAsia"/>
        </w:rPr>
        <w:t xml:space="preserve">视觉复核确认图例/单位完整。该图是</w:t>
      </w:r>
      <w:r>
        <w:t xml:space="preserve"> prob02 </w:t>
      </w:r>
      <w:r>
        <w:rPr>
          <w:rFonts w:hint="eastAsia"/>
        </w:rPr>
        <w:t xml:space="preserve">主结果的直接可视化，支持“两角结果一致、厚度量级为微米且可复现”的结论。</w:t>
      </w:r>
    </w:p>
    <w:p>
      <w:pPr>
        <w:pStyle w:val="CaptionedFigure"/>
      </w:pPr>
      <w:r>
        <w:drawing>
          <wp:inline>
            <wp:extent cx="5753100" cy="3958963"/>
            <wp:effectExtent b="0" l="0" r="0" t="0"/>
            <wp:docPr descr="prob02_fig_dispersion_curve_af50244106 外延层 4H-SiC 折射率色散模型 n(ν)：带内取 N-SE（Sellmeier）" title="" id="77" name="Picture"/>
            <a:graphic>
              <a:graphicData uri="http://schemas.openxmlformats.org/drawingml/2006/picture">
                <pic:pic>
                  <pic:nvPicPr>
                    <pic:cNvPr descr="problems/2025-cumcm-b/prob02/versions/assumption_v001/figures/prob02_fig_dispersion_curve_af50244106.png" id="78" name="Picture"/>
                    <pic:cNvPicPr>
                      <a:picLocks noChangeArrowheads="1" noChangeAspect="1"/>
                    </pic:cNvPicPr>
                  </pic:nvPicPr>
                  <pic:blipFill>
                    <a:blip r:embed="rId76"/>
                    <a:stretch>
                      <a:fillRect/>
                    </a:stretch>
                  </pic:blipFill>
                  <pic:spPr bwMode="auto">
                    <a:xfrm>
                      <a:off x="0" y="0"/>
                      <a:ext cx="5753100" cy="3958963"/>
                    </a:xfrm>
                    <a:prstGeom prst="rect">
                      <a:avLst/>
                    </a:prstGeom>
                    <a:noFill/>
                    <a:ln w="9525">
                      <a:noFill/>
                      <a:headEnd/>
                      <a:tailEnd/>
                    </a:ln>
                  </pic:spPr>
                </pic:pic>
              </a:graphicData>
            </a:graphic>
          </wp:inline>
        </w:drawing>
      </w:r>
    </w:p>
    <w:p>
      <w:pPr>
        <w:pStyle w:val="ImageCaption"/>
      </w:pPr>
      <w:r>
        <w:t xml:space="preserve">prob02_fig_dispersion_curve_af50244106 </w:t>
      </w:r>
      <w:r>
        <w:rPr>
          <w:rFonts w:hint="eastAsia"/>
        </w:rPr>
        <w:t xml:space="preserve">外延层</w:t>
      </w:r>
      <w:r>
        <w:t xml:space="preserve"> 4H-SiC </w:t>
      </w:r>
      <w:r>
        <w:rPr>
          <w:rFonts w:hint="eastAsia"/>
        </w:rPr>
        <w:t xml:space="preserve">折射率色散模型</w:t>
      </w:r>
      <w:r>
        <w:t xml:space="preserve"> </w:t>
      </w:r>
      <w:r>
        <w:rPr>
          <w:rFonts w:hint="eastAsia"/>
        </w:rPr>
        <w:t xml:space="preserve">n(ν)：带内取</w:t>
      </w:r>
      <w:r>
        <w:t xml:space="preserve"> </w:t>
      </w:r>
      <w:r>
        <w:rPr>
          <w:rFonts w:hint="eastAsia"/>
        </w:rPr>
        <w:t xml:space="preserve">N-SE（Sellmeier）</w:t>
      </w:r>
    </w:p>
    <w:p>
      <w:pPr>
        <w:pStyle w:val="BodyText"/>
      </w:pPr>
      <w:r>
        <w:rPr>
          <w:rFonts w:hint="eastAsia"/>
        </w:rPr>
        <w:t xml:space="preserve">图</w:t>
      </w:r>
      <w:r>
        <w:t xml:space="preserve"> </w:t>
      </w:r>
      <w:r>
        <w:rPr>
          <w:rStyle w:val="VerbatimChar"/>
        </w:rPr>
        <w:t xml:space="preserve">prob02_fig_dispersion_curve_af50244106</w:t>
      </w:r>
      <w:r>
        <w:t xml:space="preserve"> </w:t>
      </w:r>
      <w:r>
        <w:rPr>
          <w:rFonts w:hint="eastAsia"/>
        </w:rPr>
        <w:t xml:space="preserve">展示带内</w:t>
      </w:r>
      <w:r>
        <w:t xml:space="preserve"> </w:t>
      </w:r>
      <w:r>
        <w:rPr>
          <w:rFonts w:hint="eastAsia"/>
        </w:rPr>
        <w:t xml:space="preserve">N-SE（Sellmeier）、</w:t>
      </w:r>
      <m:oMath>
        <m:r>
          <m:t>λ</m:t>
        </m:r>
        <m:r>
          <m:rPr>
            <m:sty m:val="p"/>
          </m:rPr>
          <m:t>&gt;</m:t>
        </m:r>
        <m:r>
          <m:t>5</m:t>
        </m:r>
        <m:r>
          <m:t> </m:t>
        </m:r>
        <m:r>
          <m:t>μ</m:t>
        </m:r>
        <m:r>
          <m:rPr>
            <m:sty m:val="p"/>
          </m:rPr>
          <m:t>m</m:t>
        </m:r>
      </m:oMath>
      <w:r>
        <w:t xml:space="preserve"> </w:t>
      </w:r>
      <w:r>
        <w:rPr>
          <w:rFonts w:hint="eastAsia"/>
        </w:rPr>
        <w:t xml:space="preserve">缺口代理、N-const</w:t>
      </w:r>
      <w:r>
        <w:t xml:space="preserve"> </w:t>
      </w:r>
      <w:r>
        <w:rPr>
          <w:rFonts w:hint="eastAsia"/>
        </w:rPr>
        <w:t xml:space="preserve">基线三线，y</w:t>
      </w:r>
      <w:r>
        <w:t xml:space="preserve"> </w:t>
      </w:r>
      <w:r>
        <w:rPr>
          <w:rFonts w:hint="eastAsia"/>
        </w:rPr>
        <w:t xml:space="preserve">轴覆盖全线，顶轴</w:t>
      </w:r>
      <w:r>
        <w:t xml:space="preserve"> </w:t>
      </w:r>
      <m:oMath>
        <m:r>
          <m:t>λ</m:t>
        </m:r>
        <m:r>
          <m:rPr>
            <m:sty m:val="p"/>
          </m:rPr>
          <m:t>[</m:t>
        </m:r>
        <m:r>
          <m:t>μ</m:t>
        </m:r>
        <m:r>
          <m:rPr>
            <m:sty m:val="p"/>
          </m:rPr>
          <m:t>m</m:t>
        </m:r>
        <m:r>
          <m:rPr>
            <m:sty m:val="p"/>
          </m:rPr>
          <m:t>]</m:t>
        </m:r>
      </m:oMath>
      <w:r>
        <w:t xml:space="preserve"> </w:t>
      </w:r>
      <w:r>
        <w:rPr>
          <w:rFonts w:hint="eastAsia"/>
        </w:rPr>
        <w:t xml:space="preserve">换算正确。自动质检</w:t>
      </w:r>
      <w:r>
        <w:t xml:space="preserve"> </w:t>
      </w:r>
      <w:r>
        <w:rPr>
          <w:rFonts w:hint="eastAsia"/>
        </w:rPr>
        <w:t xml:space="preserve">passed（1552×1068、暗边框</w:t>
      </w:r>
      <w:r>
        <w:t xml:space="preserve"> </w:t>
      </w:r>
      <w:r>
        <w:rPr>
          <w:rFonts w:hint="eastAsia"/>
        </w:rPr>
        <w:t xml:space="preserve">0.0）+</w:t>
      </w:r>
      <w:r>
        <w:t xml:space="preserve"> </w:t>
      </w:r>
      <w:r>
        <w:rPr>
          <w:rFonts w:hint="eastAsia"/>
        </w:rPr>
        <w:t xml:space="preserve">视觉复核确认图例无重叠。该图说明色散模型对厚度反演是输入而非输出，其不确定度在可靠性分析中量化（</w:t>
      </w:r>
      <m:oMath>
        <m:r>
          <m:rPr>
            <m:sty m:val="p"/>
          </m:rPr>
          <m:t>Δ</m:t>
        </m:r>
        <m:sSub>
          <m:e>
            <m:r>
              <m:t>t</m:t>
            </m:r>
          </m:e>
          <m:sub>
            <m:r>
              <m:rPr>
                <m:sty m:val="p"/>
              </m:rPr>
              <m:t>d</m:t>
            </m:r>
            <m:r>
              <m:rPr>
                <m:sty m:val="p"/>
              </m:rPr>
              <m:t>i</m:t>
            </m:r>
            <m:r>
              <m:rPr>
                <m:sty m:val="p"/>
              </m:rPr>
              <m:t>s</m:t>
            </m:r>
            <m:r>
              <m:rPr>
                <m:sty m:val="p"/>
              </m:rPr>
              <m:t>p</m:t>
            </m:r>
          </m:sub>
        </m:sSub>
      </m:oMath>
      <w:r>
        <w:rPr>
          <w:rFonts w:hint="eastAsia"/>
        </w:rPr>
        <w:t xml:space="preserve">）。</w:t>
      </w:r>
    </w:p>
    <w:p>
      <w:pPr>
        <w:pStyle w:val="CaptionedFigure"/>
      </w:pPr>
      <w:r>
        <w:drawing>
          <wp:inline>
            <wp:extent cx="5753100" cy="3268089"/>
            <wp:effectExtent b="0" l="0" r="0" t="0"/>
            <wp:docPr descr="prob02_fig_variable_projection_jcurve_7a9a903650 主反演目标函数 J(t) 与全局唯一性" title="" id="80" name="Picture"/>
            <a:graphic>
              <a:graphicData uri="http://schemas.openxmlformats.org/drawingml/2006/picture">
                <pic:pic>
                  <pic:nvPicPr>
                    <pic:cNvPr descr="problems/2025-cumcm-b/prob02/versions/assumption_v001/figures/prob02_fig_variable_projection_jcurve_7a9a903650.png" id="81" name="Picture"/>
                    <pic:cNvPicPr>
                      <a:picLocks noChangeArrowheads="1" noChangeAspect="1"/>
                    </pic:cNvPicPr>
                  </pic:nvPicPr>
                  <pic:blipFill>
                    <a:blip r:embed="rId79"/>
                    <a:stretch>
                      <a:fillRect/>
                    </a:stretch>
                  </pic:blipFill>
                  <pic:spPr bwMode="auto">
                    <a:xfrm>
                      <a:off x="0" y="0"/>
                      <a:ext cx="5753100" cy="3268089"/>
                    </a:xfrm>
                    <a:prstGeom prst="rect">
                      <a:avLst/>
                    </a:prstGeom>
                    <a:noFill/>
                    <a:ln w="9525">
                      <a:noFill/>
                      <a:headEnd/>
                      <a:tailEnd/>
                    </a:ln>
                  </pic:spPr>
                </pic:pic>
              </a:graphicData>
            </a:graphic>
          </wp:inline>
        </w:drawing>
      </w:r>
    </w:p>
    <w:p>
      <w:pPr>
        <w:pStyle w:val="ImageCaption"/>
      </w:pPr>
      <w:r>
        <w:t xml:space="preserve">prob02_fig_variable_projection_jcurve_7a9a903650 </w:t>
      </w:r>
      <w:r>
        <w:rPr>
          <w:rFonts w:hint="eastAsia"/>
        </w:rPr>
        <w:t xml:space="preserve">主反演目标函数</w:t>
      </w:r>
      <w:r>
        <w:t xml:space="preserve"> J(t) </w:t>
      </w:r>
      <w:r>
        <w:rPr>
          <w:rFonts w:hint="eastAsia"/>
        </w:rPr>
        <w:t xml:space="preserve">与全局唯一性</w:t>
      </w:r>
    </w:p>
    <w:p>
      <w:pPr>
        <w:pStyle w:val="BodyText"/>
      </w:pPr>
      <w:r>
        <w:rPr>
          <w:rFonts w:hint="eastAsia"/>
        </w:rPr>
        <w:t xml:space="preserve">图</w:t>
      </w:r>
      <w:r>
        <w:t xml:space="preserve"> </w:t>
      </w:r>
      <w:r>
        <w:rPr>
          <w:rStyle w:val="VerbatimChar"/>
        </w:rPr>
        <w:t xml:space="preserve">prob02_fig_variable_projection_jcurve_7a9a903650</w:t>
      </w:r>
      <w:r>
        <w:t xml:space="preserve"> </w:t>
      </w:r>
      <w:r>
        <w:rPr>
          <w:rFonts w:hint="eastAsia"/>
        </w:rPr>
        <w:t xml:space="preserve">展示</w:t>
      </w:r>
      <w:r>
        <w:t xml:space="preserve"> </w:t>
      </w:r>
      <m:oMath>
        <m:r>
          <m:t>J</m:t>
        </m:r>
        <m:r>
          <m:rPr>
            <m:sty m:val="p"/>
          </m:rPr>
          <m:t>(</m:t>
        </m:r>
        <m:r>
          <m:t>t</m:t>
        </m:r>
        <m:r>
          <m:rPr>
            <m:sty m:val="p"/>
          </m:rPr>
          <m:t>)</m:t>
        </m:r>
      </m:oMath>
      <w:r>
        <w:t xml:space="preserve"> </w:t>
      </w:r>
      <w:r>
        <w:rPr>
          <w:rFonts w:hint="eastAsia"/>
        </w:rPr>
        <w:t xml:space="preserve">全局唯一极小（</w:t>
      </w:r>
      <m:oMath>
        <m:sSub>
          <m:e>
            <m:r>
              <m:t>J</m:t>
            </m:r>
          </m:e>
          <m:sub>
            <m:r>
              <m:rPr>
                <m:sty m:val="p"/>
              </m:rPr>
              <m:t>min</m:t>
            </m:r>
          </m:sub>
        </m:sSub>
        <m:r>
          <m:rPr>
            <m:sty m:val="p"/>
          </m:rPr>
          <m:t>≈</m:t>
        </m:r>
        <m:r>
          <m:t>0.0032</m:t>
        </m:r>
      </m:oMath>
      <w:r>
        <w:rPr>
          <w:rFonts w:hint="eastAsia"/>
        </w:rPr>
        <w:t xml:space="preserve">）+</w:t>
      </w:r>
      <w:r>
        <w:t xml:space="preserve"> 95% CI </w:t>
      </w:r>
      <w:r>
        <w:rPr>
          <w:rFonts w:hint="eastAsia"/>
        </w:rPr>
        <w:t xml:space="preserve">带</w:t>
      </w:r>
      <w:r>
        <w:t xml:space="preserve"> + </w:t>
      </w:r>
      <w:r>
        <w:rPr>
          <w:rFonts w:hint="eastAsia"/>
        </w:rPr>
        <w:t xml:space="preserve">次小候选（高</w:t>
      </w:r>
      <w:r>
        <w:t xml:space="preserve"> </w:t>
      </w:r>
      <w:r>
        <w:rPr>
          <w:rFonts w:hint="eastAsia"/>
        </w:rPr>
        <w:t xml:space="preserve">1.75×）+</w:t>
      </w:r>
      <w:r>
        <w:t xml:space="preserve"> </w:t>
      </w:r>
      <w:r>
        <w:rPr>
          <w:rFonts w:hint="eastAsia"/>
        </w:rPr>
        <w:t xml:space="preserve">右侧对数局部深谷。自动质检</w:t>
      </w:r>
      <w:r>
        <w:t xml:space="preserve"> </w:t>
      </w:r>
      <w:r>
        <w:rPr>
          <w:rFonts w:hint="eastAsia"/>
        </w:rPr>
        <w:t xml:space="preserve">passed（1822×1035、暗边框</w:t>
      </w:r>
      <w:r>
        <w:t xml:space="preserve"> </w:t>
      </w:r>
      <w:r>
        <w:rPr>
          <w:rFonts w:hint="eastAsia"/>
        </w:rPr>
        <w:t xml:space="preserve">0.0）+</w:t>
      </w:r>
      <w:r>
        <w:t xml:space="preserve"> </w:t>
      </w:r>
      <w:r>
        <w:rPr>
          <w:rFonts w:hint="eastAsia"/>
        </w:rPr>
        <w:t xml:space="preserve">视觉复核确认唯一性证据清晰。该图论证全局极小唯一、周期歧义被色散打破，从而支撑</w:t>
      </w:r>
      <w:r>
        <w:t xml:space="preserve"> </w:t>
      </w:r>
      <m:oMath>
        <m:acc>
          <m:accPr>
            <m:chr m:val="̂"/>
          </m:accPr>
          <m:e>
            <m:r>
              <m:t>t</m:t>
            </m:r>
          </m:e>
        </m:acc>
        <m:r>
          <m:rPr>
            <m:sty m:val="p"/>
          </m:rPr>
          <m:t>=</m:t>
        </m:r>
        <m:r>
          <m:t>7.2158</m:t>
        </m:r>
        <m:r>
          <m:t> </m:t>
        </m:r>
        <m:r>
          <m:t>μ</m:t>
        </m:r>
        <m:r>
          <m:rPr>
            <m:sty m:val="p"/>
          </m:rPr>
          <m:t>m</m:t>
        </m:r>
      </m:oMath>
      <w:r>
        <w:t xml:space="preserve"> </w:t>
      </w:r>
      <w:r>
        <w:rPr>
          <w:rFonts w:hint="eastAsia"/>
        </w:rPr>
        <w:t xml:space="preserve">为唯一可信解。</w:t>
      </w:r>
    </w:p>
    <w:p>
      <w:pPr>
        <w:pStyle w:val="CaptionedFigure"/>
      </w:pPr>
      <w:r>
        <w:drawing>
          <wp:inline>
            <wp:extent cx="5753100" cy="2988623"/>
            <wp:effectExtent b="0" l="0" r="0" t="0"/>
            <wp:docPr descr="prob02_fig_g_space_phase_gap_f500d9c0db 相位频率（g 空间）测厚机制与 M2/M3 噪声周期对照" title="" id="83" name="Picture"/>
            <a:graphic>
              <a:graphicData uri="http://schemas.openxmlformats.org/drawingml/2006/picture">
                <pic:pic>
                  <pic:nvPicPr>
                    <pic:cNvPr descr="problems/2025-cumcm-b/prob02/versions/assumption_v001/figures/prob02_fig_g_space_phase_gap_f500d9c0db.png" id="84" name="Picture"/>
                    <pic:cNvPicPr>
                      <a:picLocks noChangeArrowheads="1" noChangeAspect="1"/>
                    </pic:cNvPicPr>
                  </pic:nvPicPr>
                  <pic:blipFill>
                    <a:blip r:embed="rId82"/>
                    <a:stretch>
                      <a:fillRect/>
                    </a:stretch>
                  </pic:blipFill>
                  <pic:spPr bwMode="auto">
                    <a:xfrm>
                      <a:off x="0" y="0"/>
                      <a:ext cx="5753100" cy="2988623"/>
                    </a:xfrm>
                    <a:prstGeom prst="rect">
                      <a:avLst/>
                    </a:prstGeom>
                    <a:noFill/>
                    <a:ln w="9525">
                      <a:noFill/>
                      <a:headEnd/>
                      <a:tailEnd/>
                    </a:ln>
                  </pic:spPr>
                </pic:pic>
              </a:graphicData>
            </a:graphic>
          </wp:inline>
        </w:drawing>
      </w:r>
    </w:p>
    <w:p>
      <w:pPr>
        <w:pStyle w:val="ImageCaption"/>
      </w:pPr>
      <w:r>
        <w:t xml:space="preserve">prob02_fig_g_space_phase_gap_f500d9c0db </w:t>
      </w:r>
      <w:r>
        <w:rPr>
          <w:rFonts w:hint="eastAsia"/>
        </w:rPr>
        <w:t xml:space="preserve">相位频率（g</w:t>
      </w:r>
      <w:r>
        <w:t xml:space="preserve"> </w:t>
      </w:r>
      <w:r>
        <w:rPr>
          <w:rFonts w:hint="eastAsia"/>
        </w:rPr>
        <w:t xml:space="preserve">空间）测厚机制与</w:t>
      </w:r>
      <w:r>
        <w:t xml:space="preserve"> M2/M3 </w:t>
      </w:r>
      <w:r>
        <w:rPr>
          <w:rFonts w:hint="eastAsia"/>
        </w:rPr>
        <w:t xml:space="preserve">噪声周期对照</w:t>
      </w:r>
    </w:p>
    <w:p>
      <w:pPr>
        <w:pStyle w:val="BodyText"/>
      </w:pPr>
      <w:r>
        <w:rPr>
          <w:rFonts w:hint="eastAsia"/>
        </w:rPr>
        <w:t xml:space="preserve">图</w:t>
      </w:r>
      <w:r>
        <w:t xml:space="preserve"> </w:t>
      </w:r>
      <w:r>
        <w:rPr>
          <w:rStyle w:val="VerbatimChar"/>
        </w:rPr>
        <w:t xml:space="preserve">prob02_fig_g_space_phase_gap_f500d9c0db</w:t>
      </w:r>
      <w:r>
        <w:t xml:space="preserve"> </w:t>
      </w:r>
      <w:r>
        <w:rPr>
          <w:rFonts w:hint="eastAsia"/>
        </w:rPr>
        <w:t xml:space="preserve">对比去基线干涉条纹与同型极大（</w:t>
      </w:r>
      <m:oMath>
        <m:r>
          <m:rPr>
            <m:sty m:val="p"/>
          </m:rPr>
          <m:t>Δ</m:t>
        </m:r>
        <m:r>
          <m:t>ν</m:t>
        </m:r>
        <m:r>
          <m:rPr>
            <m:sty m:val="p"/>
          </m:rPr>
          <m:t>≈</m:t>
        </m:r>
        <m:r>
          <m:t>253</m:t>
        </m:r>
        <m:r>
          <m:t> </m:t>
        </m:r>
        <m:sSup>
          <m:e>
            <m:r>
              <m:rPr>
                <m:sty m:val="p"/>
              </m:rPr>
              <m:t>c</m:t>
            </m:r>
            <m:r>
              <m:rPr>
                <m:sty m:val="p"/>
              </m:rPr>
              <m:t>m</m:t>
            </m:r>
          </m:e>
          <m:sup>
            <m:r>
              <m:rPr>
                <m:sty m:val="p"/>
              </m:rPr>
              <m:t>−</m:t>
            </m:r>
            <m:r>
              <m:t>1</m:t>
            </m:r>
          </m:sup>
        </m:sSup>
      </m:oMath>
      <w:r>
        <w:rPr>
          <w:rFonts w:hint="eastAsia"/>
        </w:rPr>
        <w:t xml:space="preserve">），由</w:t>
      </w:r>
      <w:r>
        <w:t xml:space="preserve"> </w:t>
      </w:r>
      <m:oMath>
        <m:r>
          <m:rPr>
            <m:sty m:val="p"/>
          </m:rPr>
          <m:t>Δ</m:t>
        </m:r>
        <m:r>
          <m:t>g</m:t>
        </m:r>
      </m:oMath>
      <w:r>
        <w:t xml:space="preserve"> </w:t>
      </w:r>
      <w:r>
        <w:rPr>
          <w:rFonts w:hint="eastAsia"/>
        </w:rPr>
        <w:t xml:space="preserve">反演</w:t>
      </w:r>
      <w:r>
        <w:t xml:space="preserve"> </w:t>
      </w:r>
      <m:oMath>
        <m:r>
          <m:t>t</m:t>
        </m:r>
        <m:r>
          <m:rPr>
            <m:sty m:val="p"/>
          </m:rPr>
          <m:t>≈</m:t>
        </m:r>
        <m:r>
          <m:t>7.1</m:t>
        </m:r>
      </m:oMath>
      <w:r>
        <w:t xml:space="preserve">–</w:t>
      </w:r>
      <m:oMath>
        <m:r>
          <m:t>7.6</m:t>
        </m:r>
        <m:r>
          <m:t> </m:t>
        </m:r>
        <m:r>
          <m:t>μ</m:t>
        </m:r>
        <m:r>
          <m:rPr>
            <m:sty m:val="p"/>
          </m:rPr>
          <m:t>m</m:t>
        </m:r>
      </m:oMath>
      <w:r>
        <w:rPr>
          <w:rFonts w:hint="eastAsia"/>
        </w:rPr>
        <w:t xml:space="preserve">（主方法）vs</w:t>
      </w:r>
      <w:r>
        <w:t xml:space="preserve"> M2/M3 </w:t>
      </w:r>
      <w:r>
        <w:rPr>
          <w:rFonts w:hint="eastAsia"/>
        </w:rPr>
        <w:t xml:space="preserve">噪声周期</w:t>
      </w:r>
      <w:r>
        <w:t xml:space="preserve"> </w:t>
      </w:r>
      <m:oMath>
        <m:r>
          <m:t>54</m:t>
        </m:r>
      </m:oMath>
      <w:r>
        <w:t xml:space="preserve">–</w:t>
      </w:r>
      <m:oMath>
        <m:r>
          <m:t>65</m:t>
        </m:r>
        <m:r>
          <m:t> </m:t>
        </m:r>
        <m:r>
          <m:t>μ</m:t>
        </m:r>
        <m:r>
          <m:rPr>
            <m:sty m:val="p"/>
          </m:rPr>
          <m:t>m</m:t>
        </m:r>
      </m:oMath>
      <w:r>
        <w:rPr>
          <w:rFonts w:hint="eastAsia"/>
        </w:rPr>
        <w:t xml:space="preserve">（错误）。自动质检</w:t>
      </w:r>
      <w:r>
        <w:t xml:space="preserve"> </w:t>
      </w:r>
      <w:r>
        <w:rPr>
          <w:rFonts w:hint="eastAsia"/>
        </w:rPr>
        <w:t xml:space="preserve">passed（1848×960、暗边框</w:t>
      </w:r>
      <w:r>
        <w:t xml:space="preserve"> </w:t>
      </w:r>
      <w:r>
        <w:rPr>
          <w:rFonts w:hint="eastAsia"/>
        </w:rPr>
        <w:t xml:space="preserve">0.0）+</w:t>
      </w:r>
      <w:r>
        <w:t xml:space="preserve"> </w:t>
      </w:r>
      <w:r>
        <w:rPr>
          <w:rFonts w:hint="eastAsia"/>
        </w:rPr>
        <w:t xml:space="preserve">视觉复核确认机制对照清楚、单位/图例完整。该图直接解释</w:t>
      </w:r>
      <w:r>
        <w:t xml:space="preserve"> M2/M3 </w:t>
      </w:r>
      <w:r>
        <w:rPr>
          <w:rFonts w:hint="eastAsia"/>
        </w:rPr>
        <w:t xml:space="preserve">为何失效（把噪声纹波当干涉极值），并说明主方法的物理正当性。</w:t>
      </w:r>
    </w:p>
    <w:p>
      <w:pPr>
        <w:pStyle w:val="CaptionedFigure"/>
      </w:pPr>
      <w:r>
        <w:drawing>
          <wp:inline>
            <wp:extent cx="5753100" cy="2998212"/>
            <wp:effectExtent b="0" l="0" r="0" t="0"/>
            <wp:docPr descr="prob02_fig_nsub_decoupling_39b4128d09 n_sub 幅值弱可辨识性与 t-n_sub 解耦" title="" id="86" name="Picture"/>
            <a:graphic>
              <a:graphicData uri="http://schemas.openxmlformats.org/drawingml/2006/picture">
                <pic:pic>
                  <pic:nvPicPr>
                    <pic:cNvPr descr="problems/2025-cumcm-b/prob02/versions/assumption_v001/figures/prob02_fig_nsub_decoupling_39b4128d09.png" id="87" name="Picture"/>
                    <pic:cNvPicPr>
                      <a:picLocks noChangeArrowheads="1" noChangeAspect="1"/>
                    </pic:cNvPicPr>
                  </pic:nvPicPr>
                  <pic:blipFill>
                    <a:blip r:embed="rId85"/>
                    <a:stretch>
                      <a:fillRect/>
                    </a:stretch>
                  </pic:blipFill>
                  <pic:spPr bwMode="auto">
                    <a:xfrm>
                      <a:off x="0" y="0"/>
                      <a:ext cx="5753100" cy="2998212"/>
                    </a:xfrm>
                    <a:prstGeom prst="rect">
                      <a:avLst/>
                    </a:prstGeom>
                    <a:noFill/>
                    <a:ln w="9525">
                      <a:noFill/>
                      <a:headEnd/>
                      <a:tailEnd/>
                    </a:ln>
                  </pic:spPr>
                </pic:pic>
              </a:graphicData>
            </a:graphic>
          </wp:inline>
        </w:drawing>
      </w:r>
    </w:p>
    <w:p>
      <w:pPr>
        <w:pStyle w:val="ImageCaption"/>
      </w:pPr>
      <w:r>
        <w:t xml:space="preserve">prob02_fig_nsub_decoupling_39b4128d09 n_sub </w:t>
      </w:r>
      <w:r>
        <w:rPr>
          <w:rFonts w:hint="eastAsia"/>
        </w:rPr>
        <w:t xml:space="preserve">幅值弱可辨识性与</w:t>
      </w:r>
      <w:r>
        <w:t xml:space="preserve"> t-n_sub </w:t>
      </w:r>
      <w:r>
        <w:rPr>
          <w:rFonts w:hint="eastAsia"/>
        </w:rPr>
        <w:t xml:space="preserve">解耦</w:t>
      </w:r>
    </w:p>
    <w:p>
      <w:pPr>
        <w:pStyle w:val="BodyText"/>
      </w:pPr>
      <w:r>
        <w:rPr>
          <w:rFonts w:hint="eastAsia"/>
        </w:rPr>
        <w:t xml:space="preserve">图</w:t>
      </w:r>
      <w:r>
        <w:t xml:space="preserve"> </w:t>
      </w:r>
      <w:r>
        <w:rPr>
          <w:rStyle w:val="VerbatimChar"/>
        </w:rPr>
        <w:t xml:space="preserve">prob02_fig_nsub_decoupling_39b4128d09</w:t>
      </w:r>
      <w:r>
        <w:t xml:space="preserve"> </w:t>
      </w:r>
      <w:r>
        <w:rPr>
          <w:rFonts w:hint="eastAsia"/>
        </w:rPr>
        <w:t xml:space="preserve">左面板由幅值</w:t>
      </w:r>
      <w:r>
        <w:t xml:space="preserve"> </w:t>
      </w:r>
      <m:oMath>
        <m:r>
          <m:t>A</m:t>
        </m:r>
        <m:r>
          <m:rPr>
            <m:sty m:val="p"/>
          </m:rPr>
          <m:t>=</m:t>
        </m:r>
        <m:rad>
          <m:radPr>
            <m:degHide m:val="on"/>
          </m:radPr>
          <m:deg/>
          <m:e>
            <m:sSup>
              <m:e>
                <m:r>
                  <m:t>C</m:t>
                </m:r>
              </m:e>
              <m:sup>
                <m:r>
                  <m:t>2</m:t>
                </m:r>
              </m:sup>
            </m:sSup>
            <m:r>
              <m:rPr>
                <m:sty m:val="p"/>
              </m:rPr>
              <m:t>+</m:t>
            </m:r>
            <m:sSup>
              <m:e>
                <m:r>
                  <m:t>S</m:t>
                </m:r>
              </m:e>
              <m:sup>
                <m:r>
                  <m:t>2</m:t>
                </m:r>
              </m:sup>
            </m:sSup>
          </m:e>
        </m:rad>
        <m:r>
          <m:rPr>
            <m:sty m:val="p"/>
          </m:rPr>
          <m:t>≈</m:t>
        </m:r>
        <m:r>
          <m:t>0.0039</m:t>
        </m:r>
      </m:oMath>
      <w:r>
        <w:t xml:space="preserve"> </w:t>
      </w:r>
      <w:r>
        <w:rPr>
          <w:rFonts w:hint="eastAsia"/>
        </w:rPr>
        <w:t xml:space="preserve">弱辨识</w:t>
      </w:r>
      <w:r>
        <w:t xml:space="preserve"> </w:t>
      </w:r>
      <m:oMath>
        <m:sSub>
          <m:e>
            <m:acc>
              <m:accPr>
                <m:chr m:val="̂"/>
              </m:accPr>
              <m:e>
                <m:r>
                  <m:t>n</m:t>
                </m:r>
              </m:e>
            </m:acc>
          </m:e>
          <m:sub>
            <m:r>
              <m:rPr>
                <m:sty m:val="p"/>
              </m:rPr>
              <m:t>s</m:t>
            </m:r>
            <m:r>
              <m:rPr>
                <m:sty m:val="p"/>
              </m:rPr>
              <m:t>u</m:t>
            </m:r>
            <m:r>
              <m:rPr>
                <m:sty m:val="p"/>
              </m:rPr>
              <m:t>b</m:t>
            </m:r>
          </m:sub>
        </m:sSub>
        <m:r>
          <m:rPr>
            <m:sty m:val="p"/>
          </m:rPr>
          <m:t>≈</m:t>
        </m:r>
        <m:r>
          <m:t>2.588</m:t>
        </m:r>
      </m:oMath>
      <w:r>
        <w:rPr>
          <w:rFonts w:hint="eastAsia"/>
        </w:rPr>
        <w:t xml:space="preserve">；右面板主方法</w:t>
      </w:r>
      <w:r>
        <w:t xml:space="preserve"> </w:t>
      </w:r>
      <m:oMath>
        <m:r>
          <m:t>t</m:t>
        </m:r>
      </m:oMath>
      <w:r>
        <w:t xml:space="preserve">-</w:t>
      </w:r>
      <m:oMath>
        <m:sSub>
          <m:e>
            <m:r>
              <m:t>n</m:t>
            </m:r>
          </m:e>
          <m:sub>
            <m:r>
              <m:rPr>
                <m:sty m:val="p"/>
              </m:rPr>
              <m:t>s</m:t>
            </m:r>
            <m:r>
              <m:rPr>
                <m:sty m:val="p"/>
              </m:rPr>
              <m:t>u</m:t>
            </m:r>
            <m:r>
              <m:rPr>
                <m:sty m:val="p"/>
              </m:rPr>
              <m:t>b</m:t>
            </m:r>
          </m:sub>
        </m:sSub>
      </m:oMath>
      <w:r>
        <w:t xml:space="preserve"> </w:t>
      </w:r>
      <w:r>
        <w:rPr>
          <w:rFonts w:hint="eastAsia"/>
        </w:rPr>
        <w:t xml:space="preserve">解耦（</w:t>
      </w:r>
      <m:oMath>
        <m:r>
          <m:t>0.0</m:t>
        </m:r>
        <m:r>
          <m:rPr>
            <m:sty m:val="p"/>
          </m:rPr>
          <m:t>%</m:t>
        </m:r>
      </m:oMath>
      <w:r>
        <w:t xml:space="preserve"> </w:t>
      </w:r>
      <w:r>
        <w:rPr>
          <w:rFonts w:hint="eastAsia"/>
        </w:rPr>
        <w:t xml:space="preserve">敏感度）vs</w:t>
      </w:r>
      <w:r>
        <w:t xml:space="preserve"> </w:t>
      </w:r>
      <w:r>
        <w:rPr>
          <w:rFonts w:hint="eastAsia"/>
        </w:rPr>
        <w:t xml:space="preserve">物理</w:t>
      </w:r>
      <w:r>
        <w:t xml:space="preserve"> NLS ±0.10 </w:t>
      </w:r>
      <w:r>
        <w:rPr>
          <w:rFonts w:hint="eastAsia"/>
        </w:rPr>
        <w:t xml:space="preserve">交叉校验（</w:t>
      </w:r>
      <m:oMath>
        <m:r>
          <m:t>1.92</m:t>
        </m:r>
        <m:r>
          <m:rPr>
            <m:sty m:val="p"/>
          </m:rPr>
          <m:t>%</m:t>
        </m:r>
      </m:oMath>
      <w:r>
        <w:t xml:space="preserve"> </w:t>
      </w:r>
      <w:r>
        <w:rPr>
          <w:rFonts w:hint="eastAsia"/>
        </w:rPr>
        <w:t xml:space="preserve">诊断）。自动质检</w:t>
      </w:r>
      <w:r>
        <w:t xml:space="preserve"> </w:t>
      </w:r>
      <w:r>
        <w:rPr>
          <w:rFonts w:hint="eastAsia"/>
        </w:rPr>
        <w:t xml:space="preserve">passed（2057×1072、暗边框</w:t>
      </w:r>
      <w:r>
        <w:t xml:space="preserve"> </w:t>
      </w:r>
      <w:r>
        <w:rPr>
          <w:rFonts w:hint="eastAsia"/>
        </w:rPr>
        <w:t xml:space="preserve">0.0）+</w:t>
      </w:r>
      <w:r>
        <w:t xml:space="preserve"> </w:t>
      </w:r>
      <w:r>
        <w:rPr>
          <w:rFonts w:hint="eastAsia"/>
        </w:rPr>
        <w:t xml:space="preserve">视觉复核确认</w:t>
      </w:r>
      <w:r>
        <w:t xml:space="preserve"> x </w:t>
      </w:r>
      <w:r>
        <w:rPr>
          <w:rFonts w:hint="eastAsia"/>
        </w:rPr>
        <w:t xml:space="preserve">轴标签不重叠、底部说明完整。该图说明</w:t>
      </w:r>
      <w:r>
        <w:t xml:space="preserve"> </w:t>
      </w:r>
      <m:oMath>
        <m:sSub>
          <m:e>
            <m:r>
              <m:t>n</m:t>
            </m:r>
          </m:e>
          <m:sub>
            <m:r>
              <m:rPr>
                <m:sty m:val="p"/>
              </m:rPr>
              <m:t>s</m:t>
            </m:r>
            <m:r>
              <m:rPr>
                <m:sty m:val="p"/>
              </m:rPr>
              <m:t>u</m:t>
            </m:r>
            <m:r>
              <m:rPr>
                <m:sty m:val="p"/>
              </m:rPr>
              <m:t>b</m:t>
            </m:r>
          </m:sub>
        </m:sSub>
      </m:oMath>
      <w:r>
        <w:t xml:space="preserve"> </w:t>
      </w:r>
      <w:r>
        <w:rPr>
          <w:rFonts w:hint="eastAsia"/>
        </w:rPr>
        <w:t xml:space="preserve">弱可辨识但不影响主厚度（</w:t>
      </w:r>
      <m:oMath>
        <m:r>
          <m:t>t</m:t>
        </m:r>
      </m:oMath>
      <w:r>
        <w:t xml:space="preserve"> </w:t>
      </w:r>
      <w:r>
        <w:rPr>
          <w:rFonts w:hint="eastAsia"/>
        </w:rPr>
        <w:t xml:space="preserve">与</w:t>
      </w:r>
      <w:r>
        <w:t xml:space="preserve"> </w:t>
      </w:r>
      <m:oMath>
        <m:sSub>
          <m:e>
            <m:r>
              <m:t>n</m:t>
            </m:r>
          </m:e>
          <m:sub>
            <m:r>
              <m:rPr>
                <m:sty m:val="p"/>
              </m:rPr>
              <m:t>s</m:t>
            </m:r>
            <m:r>
              <m:rPr>
                <m:sty m:val="p"/>
              </m:rPr>
              <m:t>u</m:t>
            </m:r>
            <m:r>
              <m:rPr>
                <m:sty m:val="p"/>
              </m:rPr>
              <m:t>b</m:t>
            </m:r>
          </m:sub>
        </m:sSub>
      </m:oMath>
      <w:r>
        <w:t xml:space="preserve"> </w:t>
      </w:r>
      <w:r>
        <w:rPr>
          <w:rFonts w:hint="eastAsia"/>
        </w:rPr>
        <w:t xml:space="preserve">结构解耦），回应</w:t>
      </w:r>
      <w:r>
        <w:t xml:space="preserve"> v002 </w:t>
      </w:r>
      <w:r>
        <w:rPr>
          <w:rFonts w:hint="eastAsia"/>
        </w:rPr>
        <w:t xml:space="preserve">的假灵敏度问题。</w:t>
      </w:r>
    </w:p>
    <w:p>
      <w:pPr>
        <w:pStyle w:val="CaptionedFigure"/>
      </w:pPr>
      <w:r>
        <w:drawing>
          <wp:inline>
            <wp:extent cx="5753100" cy="3395638"/>
            <wp:effectExtent b="0" l="0" r="0" t="0"/>
            <wp:docPr descr="prob02_fig_response_surface_cfe5827835 两光束干涉反射率随波数与入射角的三维响应面（配 2D 等高线）" title="" id="89" name="Picture"/>
            <a:graphic>
              <a:graphicData uri="http://schemas.openxmlformats.org/drawingml/2006/picture">
                <pic:pic>
                  <pic:nvPicPr>
                    <pic:cNvPr descr="problems/2025-cumcm-b/prob02/versions/assumption_v001/figures/prob02_fig_response_surface_cfe5827835.png" id="90" name="Picture"/>
                    <pic:cNvPicPr>
                      <a:picLocks noChangeArrowheads="1" noChangeAspect="1"/>
                    </pic:cNvPicPr>
                  </pic:nvPicPr>
                  <pic:blipFill>
                    <a:blip r:embed="rId88"/>
                    <a:stretch>
                      <a:fillRect/>
                    </a:stretch>
                  </pic:blipFill>
                  <pic:spPr bwMode="auto">
                    <a:xfrm>
                      <a:off x="0" y="0"/>
                      <a:ext cx="5753100" cy="3395638"/>
                    </a:xfrm>
                    <a:prstGeom prst="rect">
                      <a:avLst/>
                    </a:prstGeom>
                    <a:noFill/>
                    <a:ln w="9525">
                      <a:noFill/>
                      <a:headEnd/>
                      <a:tailEnd/>
                    </a:ln>
                  </pic:spPr>
                </pic:pic>
              </a:graphicData>
            </a:graphic>
          </wp:inline>
        </w:drawing>
      </w:r>
    </w:p>
    <w:p>
      <w:pPr>
        <w:pStyle w:val="ImageCaption"/>
      </w:pPr>
      <w:r>
        <w:t xml:space="preserve">prob02_fig_response_surface_cfe5827835 </w:t>
      </w:r>
      <w:r>
        <w:rPr>
          <w:rFonts w:hint="eastAsia"/>
        </w:rPr>
        <w:t xml:space="preserve">两光束干涉反射率随波数与入射角的三维响应面（配</w:t>
      </w:r>
      <w:r>
        <w:t xml:space="preserve"> 2D </w:t>
      </w:r>
      <w:r>
        <w:rPr>
          <w:rFonts w:hint="eastAsia"/>
        </w:rPr>
        <w:t xml:space="preserve">等高线）</w:t>
      </w:r>
    </w:p>
    <w:p>
      <w:pPr>
        <w:pStyle w:val="BodyText"/>
      </w:pPr>
      <w:r>
        <w:rPr>
          <w:rFonts w:hint="eastAsia"/>
        </w:rPr>
        <w:t xml:space="preserve">图</w:t>
      </w:r>
      <w:r>
        <w:t xml:space="preserve"> </w:t>
      </w:r>
      <w:r>
        <w:rPr>
          <w:rStyle w:val="VerbatimChar"/>
        </w:rPr>
        <w:t xml:space="preserve">prob02_fig_response_surface_cfe5827835</w:t>
      </w:r>
      <w:r>
        <w:t xml:space="preserve"> </w:t>
      </w:r>
      <w:r>
        <w:rPr>
          <w:rFonts w:hint="eastAsia"/>
        </w:rPr>
        <w:t xml:space="preserve">给出</w:t>
      </w:r>
      <w:r>
        <w:t xml:space="preserve"> </w:t>
      </w:r>
      <m:oMath>
        <m:r>
          <m:t>R</m:t>
        </m:r>
        <m:r>
          <m:rPr>
            <m:sty m:val="p"/>
          </m:rPr>
          <m:t>(</m:t>
        </m:r>
        <m:r>
          <m:t>ν</m:t>
        </m:r>
        <m:r>
          <m:rPr>
            <m:sty m:val="p"/>
          </m:rPr>
          <m:t>,</m:t>
        </m:r>
        <m:r>
          <m:t>θ</m:t>
        </m:r>
        <m:r>
          <m:rPr>
            <m:sty m:val="p"/>
          </m:rPr>
          <m:t>)</m:t>
        </m:r>
      </m:oMath>
      <w:r>
        <w:t xml:space="preserve"> </w:t>
      </w:r>
      <w:r>
        <w:rPr>
          <w:rFonts w:hint="eastAsia"/>
        </w:rPr>
        <w:t xml:space="preserve">三维响应面与</w:t>
      </w:r>
      <w:r>
        <w:t xml:space="preserve"> 2D </w:t>
      </w:r>
      <w:r>
        <w:rPr>
          <w:rFonts w:hint="eastAsia"/>
        </w:rPr>
        <w:t xml:space="preserve">等高线，</w:t>
      </w:r>
      <m:oMath>
        <m:r>
          <m:t>θ</m:t>
        </m:r>
        <m:r>
          <m:rPr>
            <m:sty m:val="p"/>
          </m:rPr>
          <m:t>=</m:t>
        </m:r>
        <m:r>
          <m:t>10</m:t>
        </m:r>
        <m:r>
          <m:rPr>
            <m:sty m:val="p"/>
          </m:rPr>
          <m:t>°</m:t>
        </m:r>
        <m:r>
          <m:rPr>
            <m:sty m:val="p"/>
          </m:rPr>
          <m:t>/</m:t>
        </m:r>
        <m:r>
          <m:t>15</m:t>
        </m:r>
        <m:r>
          <m:rPr>
            <m:sty m:val="p"/>
          </m:rPr>
          <m:t>°</m:t>
        </m:r>
      </m:oMath>
      <w:r>
        <w:t xml:space="preserve"> </w:t>
      </w:r>
      <w:r>
        <w:rPr>
          <w:rFonts w:hint="eastAsia"/>
        </w:rPr>
        <w:t xml:space="preserve">测量线标注，第三维为真实入射角变量。自动质检</w:t>
      </w:r>
      <w:r>
        <w:t xml:space="preserve"> </w:t>
      </w:r>
      <w:r>
        <w:rPr>
          <w:rFonts w:hint="eastAsia"/>
        </w:rPr>
        <w:t xml:space="preserve">passed（1801×1063、暗边框</w:t>
      </w:r>
      <w:r>
        <w:t xml:space="preserve"> </w:t>
      </w:r>
      <w:r>
        <w:rPr>
          <w:rFonts w:hint="eastAsia"/>
        </w:rPr>
        <w:t xml:space="preserve">0.0）+</w:t>
      </w:r>
      <w:r>
        <w:t xml:space="preserve"> </w:t>
      </w:r>
      <w:r>
        <w:rPr>
          <w:rFonts w:hint="eastAsia"/>
        </w:rPr>
        <w:t xml:space="preserve">视觉复核确认视角可读、无关键遮挡。该图说明干涉条纹随入射角的分布，与两角一致性检验（§7.1）相互印证。</w:t>
      </w:r>
    </w:p>
    <w:p>
      <w:pPr>
        <w:pStyle w:val="CaptionedFigure"/>
      </w:pPr>
      <w:r>
        <w:drawing>
          <wp:inline>
            <wp:extent cx="5753100" cy="3324672"/>
            <wp:effectExtent b="0" l="0" r="0" t="0"/>
            <wp:docPr descr="prob02_fig_methods_compare_99386076f5 prob02 各方法厚度估计量级对照（对数轴；M1 主交付；M2/M3 对噪声周期失效）" title="" id="92" name="Picture"/>
            <a:graphic>
              <a:graphicData uri="http://schemas.openxmlformats.org/drawingml/2006/picture">
                <pic:pic>
                  <pic:nvPicPr>
                    <pic:cNvPr descr="problems/2025-cumcm-b/prob02/versions/assumption_v001/figures/prob02_fig_methods_compare_99386076f5.png" id="93" name="Picture"/>
                    <pic:cNvPicPr>
                      <a:picLocks noChangeArrowheads="1" noChangeAspect="1"/>
                    </pic:cNvPicPr>
                  </pic:nvPicPr>
                  <pic:blipFill>
                    <a:blip r:embed="rId91"/>
                    <a:stretch>
                      <a:fillRect/>
                    </a:stretch>
                  </pic:blipFill>
                  <pic:spPr bwMode="auto">
                    <a:xfrm>
                      <a:off x="0" y="0"/>
                      <a:ext cx="5753100" cy="3324672"/>
                    </a:xfrm>
                    <a:prstGeom prst="rect">
                      <a:avLst/>
                    </a:prstGeom>
                    <a:noFill/>
                    <a:ln w="9525">
                      <a:noFill/>
                      <a:headEnd/>
                      <a:tailEnd/>
                    </a:ln>
                  </pic:spPr>
                </pic:pic>
              </a:graphicData>
            </a:graphic>
          </wp:inline>
        </w:drawing>
      </w:r>
    </w:p>
    <w:p>
      <w:pPr>
        <w:pStyle w:val="ImageCaption"/>
      </w:pPr>
      <w:r>
        <w:t xml:space="preserve">prob02_fig_methods_compare_99386076f5 prob02 </w:t>
      </w:r>
      <w:r>
        <w:rPr>
          <w:rFonts w:hint="eastAsia"/>
        </w:rPr>
        <w:t xml:space="preserve">各方法厚度估计量级对照（对数轴；M1</w:t>
      </w:r>
      <w:r>
        <w:t xml:space="preserve"> </w:t>
      </w:r>
      <w:r>
        <w:rPr>
          <w:rFonts w:hint="eastAsia"/>
        </w:rPr>
        <w:t xml:space="preserve">主交付；M2/M3</w:t>
      </w:r>
      <w:r>
        <w:t xml:space="preserve"> </w:t>
      </w:r>
      <w:r>
        <w:rPr>
          <w:rFonts w:hint="eastAsia"/>
        </w:rPr>
        <w:t xml:space="preserve">对噪声周期失效）</w:t>
      </w:r>
    </w:p>
    <w:p>
      <w:pPr>
        <w:pStyle w:val="BodyText"/>
      </w:pPr>
      <w:r>
        <w:rPr>
          <w:rFonts w:hint="eastAsia"/>
        </w:rPr>
        <w:t xml:space="preserve">图</w:t>
      </w:r>
      <w:r>
        <w:t xml:space="preserve"> </w:t>
      </w:r>
      <w:r>
        <w:rPr>
          <w:rStyle w:val="VerbatimChar"/>
        </w:rPr>
        <w:t xml:space="preserve">prob02_fig_methods_compare_99386076f5</w:t>
      </w:r>
      <w:r>
        <w:t xml:space="preserve"> </w:t>
      </w:r>
      <w:r>
        <w:rPr>
          <w:rFonts w:hint="eastAsia"/>
        </w:rPr>
        <w:t xml:space="preserve">在</w:t>
      </w:r>
      <w:r>
        <w:t xml:space="preserve"> log </w:t>
      </w:r>
      <w:r>
        <w:rPr>
          <w:rFonts w:hint="eastAsia"/>
        </w:rPr>
        <w:t xml:space="preserve">轴对照</w:t>
      </w:r>
      <w:r>
        <w:t xml:space="preserve"> </w:t>
      </w:r>
      <w:r>
        <w:rPr>
          <w:rFonts w:hint="eastAsia"/>
        </w:rPr>
        <w:t xml:space="preserve">M1（</w:t>
      </w:r>
      <m:oMath>
        <m:r>
          <m:t>7.22</m:t>
        </m:r>
      </m:oMath>
      <w:r>
        <w:rPr>
          <w:rFonts w:hint="eastAsia"/>
        </w:rPr>
        <w:t xml:space="preserve">）/M1-P1（</w:t>
      </w:r>
      <m:oMath>
        <m:r>
          <m:t>6.82</m:t>
        </m:r>
      </m:oMath>
      <w:r>
        <w:rPr>
          <w:rFonts w:hint="eastAsia"/>
        </w:rPr>
        <w:t xml:space="preserve">）/M1-P2（</w:t>
      </w:r>
      <m:oMath>
        <m:r>
          <m:t>6.97</m:t>
        </m:r>
      </m:oMath>
      <w:r>
        <w:rPr>
          <w:rFonts w:hint="eastAsia"/>
        </w:rPr>
        <w:t xml:space="preserve">）与</w:t>
      </w:r>
      <w:r>
        <w:t xml:space="preserve"> </w:t>
      </w:r>
      <w:r>
        <w:rPr>
          <w:rFonts w:hint="eastAsia"/>
        </w:rPr>
        <w:t xml:space="preserve">M2（</w:t>
      </w:r>
      <m:oMath>
        <m:r>
          <m:t>58.01</m:t>
        </m:r>
      </m:oMath>
      <w:r>
        <w:rPr>
          <w:rFonts w:hint="eastAsia"/>
        </w:rPr>
        <w:t xml:space="preserve">）/M3（</w:t>
      </w:r>
      <m:oMath>
        <m:r>
          <m:t>60.26</m:t>
        </m:r>
      </m:oMath>
      <w:r>
        <w:rPr>
          <w:rFonts w:hint="eastAsia"/>
        </w:rPr>
        <w:t xml:space="preserve">），标注每角范围竖线。自动质检</w:t>
      </w:r>
      <w:r>
        <w:t xml:space="preserve"> </w:t>
      </w:r>
      <w:r>
        <w:rPr>
          <w:rFonts w:hint="eastAsia"/>
        </w:rPr>
        <w:t xml:space="preserve">passed（1746×1009、暗边框</w:t>
      </w:r>
      <w:r>
        <w:t xml:space="preserve"> </w:t>
      </w:r>
      <w:r>
        <w:rPr>
          <w:rFonts w:hint="eastAsia"/>
        </w:rPr>
        <w:t xml:space="preserve">0.0）+</w:t>
      </w:r>
      <w:r>
        <w:t xml:space="preserve"> </w:t>
      </w:r>
      <w:r>
        <w:rPr>
          <w:rFonts w:hint="eastAsia"/>
        </w:rPr>
        <w:t xml:space="preserve">视觉复核确认方法债说明框完整、图例/单位无重叠。该图强调</w:t>
      </w:r>
      <w:r>
        <w:t xml:space="preserve"> M2/M3 </w:t>
      </w:r>
      <w:r>
        <w:rPr>
          <w:rFonts w:hint="eastAsia"/>
        </w:rPr>
        <w:t xml:space="preserve">因噪声周期失效、量级偏离真实厚度约一个数量级，凸显</w:t>
      </w:r>
      <w:r>
        <w:t xml:space="preserve"> variable projection </w:t>
      </w:r>
      <w:r>
        <w:rPr>
          <w:rFonts w:hint="eastAsia"/>
        </w:rPr>
        <w:t xml:space="preserve">主方法的必要性。</w:t>
      </w:r>
    </w:p>
    <w:bookmarkEnd w:id="94"/>
    <w:bookmarkStart w:id="95" w:name="prob02-结果解释"/>
    <w:p>
      <w:pPr>
        <w:pStyle w:val="Heading3"/>
      </w:pPr>
      <w:r>
        <w:rPr>
          <w:rStyle w:val="SectionNumber"/>
        </w:rPr>
        <w:t xml:space="preserve">1.9.3</w:t>
      </w:r>
      <w:r>
        <w:tab/>
      </w:r>
      <w:r>
        <w:t xml:space="preserve">prob02 </w:t>
      </w:r>
      <w:r>
        <w:rPr>
          <w:rFonts w:hint="eastAsia"/>
        </w:rPr>
        <w:t xml:space="preserve">结果解释</w:t>
      </w:r>
    </w:p>
    <w:p>
      <w:pPr>
        <w:pStyle w:val="FirstParagraph"/>
      </w:pPr>
      <w:r>
        <w:rPr>
          <w:rFonts w:hint="eastAsia"/>
        </w:rPr>
        <w:t xml:space="preserve">反演得到的共享厚度</w:t>
      </w:r>
      <w:r>
        <w:t xml:space="preserve"> </w:t>
      </w:r>
      <m:oMath>
        <m:acc>
          <m:accPr>
            <m:chr m:val="̂"/>
          </m:accPr>
          <m:e>
            <m:r>
              <m:t>t</m:t>
            </m:r>
          </m:e>
        </m:acc>
        <m:r>
          <m:rPr>
            <m:sty m:val="p"/>
          </m:rPr>
          <m:t>=</m:t>
        </m:r>
        <m:r>
          <m:t>7.2158</m:t>
        </m:r>
        <m:r>
          <m:t> </m:t>
        </m:r>
        <m:r>
          <m:t>μ</m:t>
        </m:r>
        <m:r>
          <m:rPr>
            <m:sty m:val="p"/>
          </m:rPr>
          <m:t>m</m:t>
        </m:r>
      </m:oMath>
      <w:r>
        <w:t xml:space="preserve"> </w:t>
      </w:r>
      <w:r>
        <w:rPr>
          <w:rFonts w:hint="eastAsia"/>
        </w:rPr>
        <w:t xml:space="preserve">与每角结果一致（</w:t>
      </w:r>
      <m:oMath>
        <m:sSub>
          <m:e>
            <m:r>
              <m:t>ε</m:t>
            </m:r>
          </m:e>
          <m:sub>
            <m:r>
              <m:t>12</m:t>
            </m:r>
          </m:sub>
        </m:sSub>
        <m:r>
          <m:rPr>
            <m:sty m:val="p"/>
          </m:rPr>
          <m:t>=</m:t>
        </m:r>
        <m:r>
          <m:t>0.165</m:t>
        </m:r>
        <m:r>
          <m:rPr>
            <m:sty m:val="p"/>
          </m:rPr>
          <m:t>%</m:t>
        </m:r>
        <m:r>
          <m:rPr>
            <m:sty m:val="p"/>
          </m:rPr>
          <m:t>≪</m:t>
        </m:r>
        <m:sSub>
          <m:e>
            <m:r>
              <m:t>τ</m:t>
            </m:r>
          </m:e>
          <m:sub>
            <m:r>
              <m:t>12</m:t>
            </m:r>
          </m:sub>
        </m:sSub>
        <m:r>
          <m:rPr>
            <m:sty m:val="p"/>
          </m:rPr>
          <m:t>=</m:t>
        </m:r>
        <m:r>
          <m:t>2</m:t>
        </m:r>
        <m:r>
          <m:rPr>
            <m:sty m:val="p"/>
          </m:rPr>
          <m:t>%</m:t>
        </m:r>
      </m:oMath>
      <w:r>
        <w:rPr>
          <w:rFonts w:hint="eastAsia"/>
        </w:rPr>
        <w:t xml:space="preserve">），并与独立</w:t>
      </w:r>
      <w:r>
        <w:t xml:space="preserve"> FFT </w:t>
      </w:r>
      <w:r>
        <w:rPr>
          <w:rFonts w:hint="eastAsia"/>
        </w:rPr>
        <w:t xml:space="preserve">数据探针给出的</w:t>
      </w:r>
      <w:r>
        <w:t xml:space="preserve"> </w:t>
      </w:r>
      <m:oMath>
        <m:r>
          <m:t>t</m:t>
        </m:r>
        <m:r>
          <m:rPr>
            <m:sty m:val="p"/>
          </m:rPr>
          <m:t>≈</m:t>
        </m:r>
        <m:r>
          <m:t>7.2</m:t>
        </m:r>
      </m:oMath>
      <w:r>
        <w:t xml:space="preserve">–</w:t>
      </w:r>
      <m:oMath>
        <m:r>
          <m:t>8.0</m:t>
        </m:r>
        <m:r>
          <m:t> </m:t>
        </m:r>
        <m:r>
          <m:t>μ</m:t>
        </m:r>
        <m:r>
          <m:rPr>
            <m:sty m:val="p"/>
          </m:rPr>
          <m:t>m</m:t>
        </m:r>
      </m:oMath>
      <w:r>
        <w:t xml:space="preserve"> </w:t>
      </w:r>
      <w:r>
        <w:rPr>
          <w:rFonts w:hint="eastAsia"/>
        </w:rPr>
        <w:t xml:space="preserve">相符；</w:t>
      </w:r>
      <m:oMath>
        <m:r>
          <m:t>J</m:t>
        </m:r>
        <m:r>
          <m:rPr>
            <m:sty m:val="p"/>
          </m:rPr>
          <m:t>(</m:t>
        </m:r>
        <m:r>
          <m:t>t</m:t>
        </m:r>
        <m:r>
          <m:rPr>
            <m:sty m:val="p"/>
          </m:rPr>
          <m:t>)</m:t>
        </m:r>
      </m:oMath>
      <w:r>
        <w:t xml:space="preserve"> </w:t>
      </w:r>
      <w:r>
        <w:rPr>
          <w:rFonts w:hint="eastAsia"/>
        </w:rPr>
        <w:t xml:space="preserve">全局唯一极小（次小候选高</w:t>
      </w:r>
      <w:r>
        <w:t xml:space="preserve"> </w:t>
      </w:r>
      <m:oMath>
        <m:r>
          <m:t>1.75</m:t>
        </m:r>
        <m:r>
          <m:rPr>
            <m:sty m:val="p"/>
          </m:rPr>
          <m:t>×</m:t>
        </m:r>
      </m:oMath>
      <w:r>
        <w:rPr>
          <w:rFonts w:hint="eastAsia"/>
        </w:rPr>
        <w:t xml:space="preserve">）说明周期歧义已被色散打破。主方法与物理正模型</w:t>
      </w:r>
      <w:r>
        <w:t xml:space="preserve"> NLS </w:t>
      </w:r>
      <w:r>
        <w:rPr>
          <w:rFonts w:hint="eastAsia"/>
        </w:rPr>
        <w:t xml:space="preserve">交叉校验（P1/P2）同为</w:t>
      </w:r>
      <w:r>
        <w:t xml:space="preserve"> </w:t>
      </w:r>
      <m:oMath>
        <m:r>
          <m:t>6.8</m:t>
        </m:r>
      </m:oMath>
      <w:r>
        <w:t xml:space="preserve">–</w:t>
      </w:r>
      <m:oMath>
        <m:r>
          <m:t>7.0</m:t>
        </m:r>
        <m:r>
          <m:t> </m:t>
        </m:r>
        <m:r>
          <m:t>μ</m:t>
        </m:r>
        <m:r>
          <m:rPr>
            <m:sty m:val="p"/>
          </m:rPr>
          <m:t>m</m:t>
        </m:r>
      </m:oMath>
      <w:r>
        <w:t xml:space="preserve"> </w:t>
      </w:r>
      <w:r>
        <w:rPr>
          <w:rFonts w:hint="eastAsia"/>
        </w:rPr>
        <w:t xml:space="preserve">量级（差异</w:t>
      </w:r>
      <w:r>
        <w:t xml:space="preserve"> </w:t>
      </w:r>
      <m:oMath>
        <m:r>
          <m:t>5.5</m:t>
        </m:r>
        <m:r>
          <m:rPr>
            <m:sty m:val="p"/>
          </m:rPr>
          <m:t>%</m:t>
        </m:r>
      </m:oMath>
      <w:r>
        <w:t xml:space="preserve"> </w:t>
      </w:r>
      <w:r>
        <w:rPr>
          <w:rFonts w:hint="eastAsia"/>
        </w:rPr>
        <w:t xml:space="preserve">属登记技术债），进一步确认主结果。M2/M3</w:t>
      </w:r>
      <w:r>
        <w:t xml:space="preserve"> </w:t>
      </w:r>
      <w:r>
        <w:rPr>
          <w:rFonts w:hint="eastAsia"/>
        </w:rPr>
        <w:t xml:space="preserve">因把噪声纹波当作干涉极值而给出错误量级，被明确排除。</w:t>
      </w:r>
    </w:p>
    <w:bookmarkEnd w:id="95"/>
    <w:bookmarkStart w:id="108" w:name="prob02-可靠性与结论"/>
    <w:p>
      <w:pPr>
        <w:pStyle w:val="Heading3"/>
      </w:pPr>
      <w:r>
        <w:rPr>
          <w:rStyle w:val="SectionNumber"/>
        </w:rPr>
        <w:t xml:space="preserve">1.9.4</w:t>
      </w:r>
      <w:r>
        <w:tab/>
      </w:r>
      <w:r>
        <w:t xml:space="preserve">prob02 </w:t>
      </w:r>
      <w:r>
        <w:rPr>
          <w:rFonts w:hint="eastAsia"/>
        </w:rPr>
        <w:t xml:space="preserve">可靠性与结论</w:t>
      </w:r>
    </w:p>
    <w:p>
      <w:pPr>
        <w:pStyle w:val="FirstParagraph"/>
      </w:pPr>
      <w:r>
        <w:t xml:space="preserve">prob02 </w:t>
      </w:r>
      <w:r>
        <w:rPr>
          <w:rFonts w:hint="eastAsia"/>
        </w:rPr>
        <w:t xml:space="preserve">的</w:t>
      </w:r>
      <w:r>
        <w:t xml:space="preserve"> L1–L4 sanity </w:t>
      </w:r>
      <w:r>
        <w:rPr>
          <w:rFonts w:hint="eastAsia"/>
        </w:rPr>
        <w:t xml:space="preserve">为</w:t>
      </w:r>
      <w:r>
        <w:t xml:space="preserve"> </w:t>
      </w:r>
      <w:r>
        <w:rPr>
          <w:rFonts w:hint="eastAsia"/>
        </w:rPr>
        <w:t xml:space="preserve">PASS_WITH_WARNING（实测反演任务</w:t>
      </w:r>
      <w:r>
        <w:t xml:space="preserve"> </w:t>
      </w:r>
      <w:r>
        <w:rPr>
          <w:rFonts w:hint="eastAsia"/>
        </w:rPr>
        <w:t xml:space="preserve">30bedd3be5a2c9a36d3a：hash</w:t>
      </w:r>
      <w:r>
        <w:t xml:space="preserve"> </w:t>
      </w:r>
      <w:r>
        <w:rPr>
          <w:rFonts w:hint="eastAsia"/>
        </w:rPr>
        <w:t xml:space="preserve">追踪链与</w:t>
      </w:r>
      <w:r>
        <w:t xml:space="preserve"> task.json/implementation.md §7 </w:t>
      </w:r>
      <w:r>
        <w:rPr>
          <w:rFonts w:hint="eastAsia"/>
        </w:rPr>
        <w:t xml:space="preserve">一致、机器级</w:t>
      </w:r>
      <w:r>
        <w:t xml:space="preserve"> L2-finite </w:t>
      </w:r>
      <w:r>
        <w:rPr>
          <w:rFonts w:hint="eastAsia"/>
        </w:rPr>
        <w:t xml:space="preserve">通过（8</w:t>
      </w:r>
      <w:r>
        <w:t xml:space="preserve"> </w:t>
      </w:r>
      <w:r>
        <w:rPr>
          <w:rFonts w:hint="eastAsia"/>
        </w:rPr>
        <w:t xml:space="preserve">文件全有限无</w:t>
      </w:r>
      <w:r>
        <w:t xml:space="preserve"> </w:t>
      </w:r>
      <w:r>
        <w:rPr>
          <w:rFonts w:hint="eastAsia"/>
        </w:rPr>
        <w:t xml:space="preserve">NaN/Inf，v001</w:t>
      </w:r>
      <w:r>
        <w:t xml:space="preserve"> </w:t>
      </w:r>
      <w:r>
        <w:rPr>
          <w:rFonts w:hint="eastAsia"/>
        </w:rPr>
        <w:t xml:space="preserve">的</w:t>
      </w:r>
      <w:r>
        <w:t xml:space="preserve"> dispersion_ref NaN </w:t>
      </w:r>
      <w:r>
        <w:rPr>
          <w:rFonts w:hint="eastAsia"/>
        </w:rPr>
        <w:t xml:space="preserve">已用</w:t>
      </w:r>
      <w:r>
        <w:t xml:space="preserve"> null </w:t>
      </w:r>
      <w:r>
        <w:rPr>
          <w:rFonts w:hint="eastAsia"/>
        </w:rPr>
        <w:t xml:space="preserve">修复）、公式-代码逐条一致、单位一致、原始数据只读、无硬约束违反），L5</w:t>
      </w:r>
      <w:r>
        <w:t xml:space="preserve"> sanity </w:t>
      </w:r>
      <w:r>
        <w:rPr>
          <w:rFonts w:hint="eastAsia"/>
        </w:rPr>
        <w:t xml:space="preserve">为</w:t>
      </w:r>
      <w:r>
        <w:t xml:space="preserve"> </w:t>
      </w:r>
      <w:r>
        <w:rPr>
          <w:rFonts w:hint="eastAsia"/>
        </w:rPr>
        <w:t xml:space="preserve">PASS，robustness</w:t>
      </w:r>
      <w:r>
        <w:t xml:space="preserve"> </w:t>
      </w:r>
      <w:r>
        <w:rPr>
          <w:rFonts w:hint="eastAsia"/>
        </w:rPr>
        <w:t xml:space="preserve">验收（Level</w:t>
      </w:r>
      <w:r>
        <w:t xml:space="preserve"> </w:t>
      </w:r>
      <w:r>
        <w:rPr>
          <w:rFonts w:hint="eastAsia"/>
        </w:rPr>
        <w:t xml:space="preserve">6）为</w:t>
      </w:r>
      <w:r>
        <w:t xml:space="preserve"> PASS_WITH_WARNING。</w:t>
      </w:r>
    </w:p>
    <w:p>
      <w:pPr>
        <w:pStyle w:val="BodyText"/>
      </w:pPr>
      <w:r>
        <w:rPr>
          <w:rFonts w:hint="eastAsia"/>
          <w:b/>
          <w:bCs/>
        </w:rPr>
        <w:t xml:space="preserve">可靠性判据（5/6</w:t>
      </w:r>
      <w:r>
        <w:rPr>
          <w:b/>
          <w:bCs/>
        </w:rPr>
        <w:t xml:space="preserve"> </w:t>
      </w:r>
      <w:r>
        <w:rPr>
          <w:rFonts w:hint="eastAsia"/>
          <w:b/>
          <w:bCs/>
        </w:rPr>
        <w:t xml:space="preserve">通过）</w:t>
      </w:r>
      <w:r>
        <w:rPr>
          <w:rFonts w:hint="eastAsia"/>
        </w:rPr>
        <w:t xml:space="preserve">：dispersion（</w:t>
      </w:r>
      <m:oMath>
        <m:r>
          <m:t>0.51</m:t>
        </m:r>
        <m:r>
          <m:rPr>
            <m:sty m:val="p"/>
          </m:rPr>
          <m:t>%</m:t>
        </m:r>
        <m:r>
          <m:rPr>
            <m:sty m:val="p"/>
          </m:rPr>
          <m:t>≤</m:t>
        </m:r>
        <m:r>
          <m:t>2</m:t>
        </m:r>
        <m:r>
          <m:rPr>
            <m:sty m:val="p"/>
          </m:rPr>
          <m:t>%</m:t>
        </m:r>
      </m:oMath>
      <w:r>
        <w:rPr>
          <w:rFonts w:hint="eastAsia"/>
        </w:rPr>
        <w:t xml:space="preserve">）、ci（</w:t>
      </w:r>
      <m:oMath>
        <m:r>
          <m:t>0.091</m:t>
        </m:r>
        <m:r>
          <m:rPr>
            <m:sty m:val="p"/>
          </m:rPr>
          <m:t>%</m:t>
        </m:r>
        <m:r>
          <m:rPr>
            <m:sty m:val="p"/>
          </m:rPr>
          <m:t>≤</m:t>
        </m:r>
        <m:r>
          <m:t>2</m:t>
        </m:r>
        <m:r>
          <m:rPr>
            <m:sty m:val="p"/>
          </m:rPr>
          <m:t>%</m:t>
        </m:r>
      </m:oMath>
      <w:r>
        <w:rPr>
          <w:rFonts w:hint="eastAsia"/>
        </w:rPr>
        <w:t xml:space="preserve">）、anomaly（</w:t>
      </w:r>
      <m:oMath>
        <m:r>
          <m:t>0.0</m:t>
        </m:r>
        <m:r>
          <m:rPr>
            <m:sty m:val="p"/>
          </m:rPr>
          <m:t>%</m:t>
        </m:r>
        <m:r>
          <m:rPr>
            <m:sty m:val="p"/>
          </m:rPr>
          <m:t>≤</m:t>
        </m:r>
        <m:r>
          <m:t>1</m:t>
        </m:r>
        <m:r>
          <m:rPr>
            <m:sty m:val="p"/>
          </m:rPr>
          <m:t>%</m:t>
        </m:r>
      </m:oMath>
      <w:r>
        <w:rPr>
          <w:rFonts w:hint="eastAsia"/>
        </w:rPr>
        <w:t xml:space="preserve">）、nsub</w:t>
      </w:r>
      <w:r>
        <w:t xml:space="preserve"> </w:t>
      </w:r>
      <w:r>
        <w:rPr>
          <w:rFonts w:hint="eastAsia"/>
        </w:rPr>
        <w:t xml:space="preserve">解耦（diag</w:t>
      </w:r>
      <w:r>
        <w:t xml:space="preserve"> </w:t>
      </w:r>
      <w:r>
        <w:rPr>
          <w:rFonts w:hint="eastAsia"/>
        </w:rPr>
        <w:t xml:space="preserve">PASS）、multibeam（pass）全部通过；仅</w:t>
      </w:r>
      <w:r>
        <w:t xml:space="preserve"> reliability_two_angle_ftest </w:t>
      </w:r>
      <w:r>
        <w:rPr>
          <w:rFonts w:hint="eastAsia"/>
        </w:rPr>
        <w:t xml:space="preserve">判为</w:t>
      </w:r>
      <w:r>
        <w:t xml:space="preserve"> </w:t>
      </w:r>
      <w:r>
        <w:rPr>
          <w:rFonts w:hint="eastAsia"/>
        </w:rPr>
        <w:t xml:space="preserve">FAIL（</w:t>
      </w:r>
      <m:oMath>
        <m:r>
          <m:t>F</m:t>
        </m:r>
        <m:r>
          <m:rPr>
            <m:sty m:val="p"/>
          </m:rPr>
          <m:t>=</m:t>
        </m:r>
        <m:r>
          <m:t>5.251</m:t>
        </m:r>
        <m:r>
          <m:rPr>
            <m:sty m:val="p"/>
          </m:rPr>
          <m:t>&gt;</m:t>
        </m:r>
        <m:sSub>
          <m:e>
            <m:r>
              <m:t>F</m:t>
            </m:r>
          </m:e>
          <m:sub>
            <m:r>
              <m:rPr>
                <m:sty m:val="p"/>
              </m:rPr>
              <m:t>c</m:t>
            </m:r>
            <m:r>
              <m:rPr>
                <m:sty m:val="p"/>
              </m:rPr>
              <m:t>r</m:t>
            </m:r>
            <m:r>
              <m:rPr>
                <m:sty m:val="p"/>
              </m:rPr>
              <m:t>i</m:t>
            </m:r>
            <m:r>
              <m:rPr>
                <m:sty m:val="p"/>
              </m:rPr>
              <m:t>t</m:t>
            </m:r>
          </m:sub>
        </m:sSub>
        <m:r>
          <m:rPr>
            <m:sty m:val="p"/>
          </m:rPr>
          <m:t>=</m:t>
        </m:r>
        <m:r>
          <m:t>3.843</m:t>
        </m:r>
      </m:oMath>
      <w:r>
        <w:rPr>
          <w:rFonts w:hint="eastAsia"/>
        </w:rPr>
        <w:t xml:space="preserve">，</w:t>
      </w:r>
      <m:oMath>
        <m:r>
          <m:t>p</m:t>
        </m:r>
        <m:r>
          <m:rPr>
            <m:sty m:val="p"/>
          </m:rPr>
          <m:t>=</m:t>
        </m:r>
        <m:r>
          <m:t>0.022</m:t>
        </m:r>
      </m:oMath>
      <w:r>
        <w:rPr>
          <w:rFonts w:hint="eastAsia"/>
        </w:rPr>
        <w:t xml:space="preserve">）。但裸偏差</w:t>
      </w:r>
      <w:r>
        <w:t xml:space="preserve"> </w:t>
      </w:r>
      <m:oMath>
        <m:sSub>
          <m:e>
            <m:r>
              <m:t>ε</m:t>
            </m:r>
          </m:e>
          <m:sub>
            <m:r>
              <m:t>12</m:t>
            </m:r>
          </m:sub>
        </m:sSub>
        <m:r>
          <m:rPr>
            <m:sty m:val="p"/>
          </m:rPr>
          <m:t>=</m:t>
        </m:r>
        <m:r>
          <m:t>0.165</m:t>
        </m:r>
        <m:r>
          <m:rPr>
            <m:sty m:val="p"/>
          </m:rPr>
          <m:t>%</m:t>
        </m:r>
        <m:r>
          <m:rPr>
            <m:sty m:val="p"/>
          </m:rPr>
          <m:t>≪</m:t>
        </m:r>
        <m:sSub>
          <m:e>
            <m:r>
              <m:t>τ</m:t>
            </m:r>
          </m:e>
          <m:sub>
            <m:r>
              <m:t>12</m:t>
            </m:r>
          </m:sub>
        </m:sSub>
        <m:r>
          <m:rPr>
            <m:sty m:val="p"/>
          </m:rPr>
          <m:t>=</m:t>
        </m:r>
        <m:r>
          <m:t>2</m:t>
        </m:r>
        <m:r>
          <m:rPr>
            <m:sty m:val="p"/>
          </m:rPr>
          <m:t>%</m:t>
        </m:r>
      </m:oMath>
      <w:r>
        <w:rPr>
          <w:rFonts w:hint="eastAsia"/>
        </w:rPr>
        <w:t xml:space="preserve">，属大样本下统计显著性与实际意义分离，按</w:t>
      </w:r>
      <w:r>
        <w:t xml:space="preserve"> formulation §7.1/§14 </w:t>
      </w:r>
      <w:r>
        <w:rPr>
          <w:rFonts w:hint="eastAsia"/>
        </w:rPr>
        <w:t xml:space="preserve">路由为</w:t>
      </w:r>
      <w:r>
        <w:t xml:space="preserve"> </w:t>
      </w:r>
      <w:r>
        <w:rPr>
          <w:rFonts w:hint="eastAsia"/>
        </w:rPr>
        <w:t xml:space="preserve">B11（测量点差异/膜厚梯度）记录并解释，不构成模型修订触发。</w:t>
      </w:r>
    </w:p>
    <w:p>
      <w:pPr>
        <w:pStyle w:val="CaptionedFigure"/>
      </w:pPr>
      <w:r>
        <w:drawing>
          <wp:inline>
            <wp:extent cx="5753100" cy="3197246"/>
            <wp:effectExtent b="0" l="0" r="0" t="0"/>
            <wp:docPr descr="prob02_fig_reliability_summary_78cd97014b prob02 可靠性判据汇总（实测 vs 预注册阈值；绿=通过 / 红=超阈；白点标记为实测值）" title="" id="97" name="Picture"/>
            <a:graphic>
              <a:graphicData uri="http://schemas.openxmlformats.org/drawingml/2006/picture">
                <pic:pic>
                  <pic:nvPicPr>
                    <pic:cNvPr descr="problems/2025-cumcm-b/prob02/versions/assumption_v001/figures/prob02_fig_reliability_summary_78cd97014b.png" id="98" name="Picture"/>
                    <pic:cNvPicPr>
                      <a:picLocks noChangeArrowheads="1" noChangeAspect="1"/>
                    </pic:cNvPicPr>
                  </pic:nvPicPr>
                  <pic:blipFill>
                    <a:blip r:embed="rId96"/>
                    <a:stretch>
                      <a:fillRect/>
                    </a:stretch>
                  </pic:blipFill>
                  <pic:spPr bwMode="auto">
                    <a:xfrm>
                      <a:off x="0" y="0"/>
                      <a:ext cx="5753100" cy="3197246"/>
                    </a:xfrm>
                    <a:prstGeom prst="rect">
                      <a:avLst/>
                    </a:prstGeom>
                    <a:noFill/>
                    <a:ln w="9525">
                      <a:noFill/>
                      <a:headEnd/>
                      <a:tailEnd/>
                    </a:ln>
                  </pic:spPr>
                </pic:pic>
              </a:graphicData>
            </a:graphic>
          </wp:inline>
        </w:drawing>
      </w:r>
    </w:p>
    <w:p>
      <w:pPr>
        <w:pStyle w:val="ImageCaption"/>
      </w:pPr>
      <w:r>
        <w:t xml:space="preserve">prob02_fig_reliability_summary_78cd97014b prob02 </w:t>
      </w:r>
      <w:r>
        <w:rPr>
          <w:rFonts w:hint="eastAsia"/>
        </w:rPr>
        <w:t xml:space="preserve">可靠性判据汇总（实测</w:t>
      </w:r>
      <w:r>
        <w:t xml:space="preserve"> vs </w:t>
      </w:r>
      <w:r>
        <w:rPr>
          <w:rFonts w:hint="eastAsia"/>
        </w:rPr>
        <w:t xml:space="preserve">预注册阈值；绿=通过</w:t>
      </w:r>
      <w:r>
        <w:t xml:space="preserve"> / </w:t>
      </w:r>
      <w:r>
        <w:rPr>
          <w:rFonts w:hint="eastAsia"/>
        </w:rPr>
        <w:t xml:space="preserve">红=超阈；白点标记为实测值）</w:t>
      </w:r>
    </w:p>
    <w:p>
      <w:pPr>
        <w:pStyle w:val="BodyText"/>
      </w:pPr>
      <w:r>
        <w:rPr>
          <w:rFonts w:hint="eastAsia"/>
        </w:rPr>
        <w:t xml:space="preserve">图</w:t>
      </w:r>
      <w:r>
        <w:t xml:space="preserve"> </w:t>
      </w:r>
      <w:r>
        <w:rPr>
          <w:rStyle w:val="VerbatimChar"/>
        </w:rPr>
        <w:t xml:space="preserve">prob02_fig_reliability_summary_78cd97014b</w:t>
      </w:r>
      <w:r>
        <w:t xml:space="preserve"> </w:t>
      </w:r>
      <w:r>
        <w:rPr>
          <w:rFonts w:hint="eastAsia"/>
        </w:rPr>
        <w:t xml:space="preserve">用“可接受带</w:t>
      </w:r>
      <w:r>
        <w:t xml:space="preserve"> </w:t>
      </w:r>
      <m:oMath>
        <m:r>
          <m:rPr>
            <m:sty m:val="p"/>
          </m:rPr>
          <m:t>[</m:t>
        </m:r>
        <m:r>
          <m:t>0</m:t>
        </m:r>
        <m:r>
          <m:rPr>
            <m:sty m:val="p"/>
          </m:rPr>
          <m:t>,</m:t>
        </m:r>
        <m:r>
          <m:t>τ</m:t>
        </m:r>
        <m:r>
          <m:rPr>
            <m:sty m:val="p"/>
          </m:rPr>
          <m:t>]</m:t>
        </m:r>
      </m:oMath>
      <w:r>
        <w:t xml:space="preserve"> </w:t>
      </w:r>
      <w:r>
        <w:t xml:space="preserve">+ </w:t>
      </w:r>
      <w:r>
        <w:rPr>
          <w:rFonts w:hint="eastAsia"/>
        </w:rPr>
        <w:t xml:space="preserve">实测条形</w:t>
      </w:r>
      <w:r>
        <w:t xml:space="preserve"> + </w:t>
      </w:r>
      <w:r>
        <w:rPr>
          <w:rFonts w:hint="eastAsia"/>
        </w:rPr>
        <w:t xml:space="preserve">阈值黑标”汇总各判据，六项全部低于阈值（绿=通过），并将</w:t>
      </w:r>
      <w:r>
        <w:t xml:space="preserve"> </w:t>
      </w:r>
      <m:oMath>
        <m:r>
          <m:rPr>
            <m:sty m:val="p"/>
          </m:rPr>
          <m:t>Δ</m:t>
        </m:r>
        <m:sSub>
          <m:e>
            <m:r>
              <m:t>t</m:t>
            </m:r>
          </m:e>
          <m:sub>
            <m:r>
              <m:rPr>
                <m:sty m:val="p"/>
              </m:rPr>
              <m:t>i</m:t>
            </m:r>
            <m:r>
              <m:rPr>
                <m:sty m:val="p"/>
              </m:rPr>
              <m:t>n</m:t>
            </m:r>
            <m:r>
              <m:rPr>
                <m:sty m:val="p"/>
              </m:rPr>
              <m:t>v</m:t>
            </m:r>
            <m:r>
              <m:rPr>
                <m:sty m:val="p"/>
              </m:rPr>
              <m:t>_</m:t>
            </m:r>
            <m:r>
              <m:rPr>
                <m:sty m:val="p"/>
              </m:rPr>
              <m:t>b</m:t>
            </m:r>
            <m:r>
              <m:rPr>
                <m:sty m:val="p"/>
              </m:rPr>
              <m:t>a</m:t>
            </m:r>
            <m:r>
              <m:rPr>
                <m:sty m:val="p"/>
              </m:rPr>
              <m:t>n</m:t>
            </m:r>
            <m:r>
              <m:rPr>
                <m:sty m:val="p"/>
              </m:rPr>
              <m:t>d</m:t>
            </m:r>
          </m:sub>
        </m:sSub>
      </m:oMath>
      <w:r>
        <w:t xml:space="preserve">、</w:t>
      </w:r>
      <m:oMath>
        <m:r>
          <m:t>F</m:t>
        </m:r>
      </m:oMath>
      <w:r>
        <w:t xml:space="preserve"> </w:t>
      </w:r>
      <w:r>
        <w:rPr>
          <w:rFonts w:hint="eastAsia"/>
        </w:rPr>
        <w:t xml:space="preserve">检验</w:t>
      </w:r>
      <w:r>
        <w:t xml:space="preserve"> B11 </w:t>
      </w:r>
      <w:r>
        <w:rPr>
          <w:rFonts w:hint="eastAsia"/>
        </w:rPr>
        <w:t xml:space="preserve">路由、多光束诊断说明置于子轴下方。自动质检</w:t>
      </w:r>
      <w:r>
        <w:t xml:space="preserve"> </w:t>
      </w:r>
      <w:r>
        <w:rPr>
          <w:rFonts w:hint="eastAsia"/>
        </w:rPr>
        <w:t xml:space="preserve">passed（1776×987、暗边框</w:t>
      </w:r>
      <w:r>
        <w:t xml:space="preserve"> </w:t>
      </w:r>
      <w:r>
        <w:rPr>
          <w:rFonts w:hint="eastAsia"/>
        </w:rPr>
        <w:t xml:space="preserve">0.0）+</w:t>
      </w:r>
      <w:r>
        <w:t xml:space="preserve"> </w:t>
      </w:r>
      <w:r>
        <w:rPr>
          <w:rFonts w:hint="eastAsia"/>
        </w:rPr>
        <w:t xml:space="preserve">视觉复核确认无遮挡、无文本重叠。该图直观呈现“除</w:t>
      </w:r>
      <w:r>
        <w:t xml:space="preserve"> </w:t>
      </w:r>
      <m:oMath>
        <m:r>
          <m:t>F</m:t>
        </m:r>
      </m:oMath>
      <w:r>
        <w:t xml:space="preserve"> </w:t>
      </w:r>
      <w:r>
        <w:rPr>
          <w:rFonts w:hint="eastAsia"/>
        </w:rPr>
        <w:t xml:space="preserve">检验统计显著外其余全部达标”，并说明</w:t>
      </w:r>
      <w:r>
        <w:t xml:space="preserve"> </w:t>
      </w:r>
      <m:oMath>
        <m:r>
          <m:t>F</m:t>
        </m:r>
      </m:oMath>
      <w:r>
        <w:t xml:space="preserve"> </w:t>
      </w:r>
      <w:r>
        <w:rPr>
          <w:rFonts w:hint="eastAsia"/>
        </w:rPr>
        <w:t xml:space="preserve">检验的显著性与实际意义的分离，支撑</w:t>
      </w:r>
      <w:r>
        <w:t xml:space="preserve"> PASS_WITH_WARNING </w:t>
      </w:r>
      <w:r>
        <w:rPr>
          <w:rFonts w:hint="eastAsia"/>
        </w:rPr>
        <w:t xml:space="preserve">结论。</w:t>
      </w:r>
    </w:p>
    <w:p>
      <w:pPr>
        <w:pStyle w:val="BodyText"/>
      </w:pPr>
      <w:r>
        <w:rPr>
          <w:rFonts w:hint="eastAsia"/>
          <w:b/>
          <w:bCs/>
        </w:rPr>
        <w:t xml:space="preserve">稳健性（robustness，C1–C8）</w:t>
      </w:r>
      <w:r>
        <w:rPr>
          <w:rFonts w:hint="eastAsia"/>
        </w:rPr>
        <w:t xml:space="preserve">：C2</w:t>
      </w:r>
      <w:r>
        <w:t xml:space="preserve"> </w:t>
      </w:r>
      <w:r>
        <w:rPr>
          <w:rFonts w:hint="eastAsia"/>
        </w:rPr>
        <w:t xml:space="preserve">色散</w:t>
      </w:r>
      <w:r>
        <w:t xml:space="preserve"> </w:t>
      </w:r>
      <m:oMath>
        <m:r>
          <m:t>0.507</m:t>
        </m:r>
        <m:r>
          <m:rPr>
            <m:sty m:val="p"/>
          </m:rPr>
          <m:t>%</m:t>
        </m:r>
        <m:r>
          <m:rPr>
            <m:sty m:val="p"/>
          </m:rPr>
          <m:t>≤</m:t>
        </m:r>
        <m:r>
          <m:t>2</m:t>
        </m:r>
        <m:r>
          <m:rPr>
            <m:sty m:val="p"/>
          </m:rPr>
          <m:t>%</m:t>
        </m:r>
      </m:oMath>
      <w:r>
        <w:t xml:space="preserve"> </w:t>
      </w:r>
      <w:r>
        <w:t xml:space="preserve">PASS、C4</w:t>
      </w:r>
      <w:r>
        <w:t xml:space="preserve"> </w:t>
      </w:r>
      <m:oMath>
        <m:sSub>
          <m:e>
            <m:r>
              <m:t>n</m:t>
            </m:r>
          </m:e>
          <m:sub>
            <m:r>
              <m:rPr>
                <m:sty m:val="p"/>
              </m:rPr>
              <m:t>s</m:t>
            </m:r>
            <m:r>
              <m:rPr>
                <m:sty m:val="p"/>
              </m:rPr>
              <m:t>u</m:t>
            </m:r>
            <m:r>
              <m:rPr>
                <m:sty m:val="p"/>
              </m:rPr>
              <m:t>b</m:t>
            </m:r>
          </m:sub>
        </m:sSub>
      </m:oMath>
      <w:r>
        <w:t xml:space="preserve"> </w:t>
      </w:r>
      <w:r>
        <w:rPr>
          <w:rFonts w:hint="eastAsia"/>
        </w:rPr>
        <w:t xml:space="preserve">解耦</w:t>
      </w:r>
      <w:r>
        <w:t xml:space="preserve"> </w:t>
      </w:r>
      <m:oMath>
        <m:r>
          <m:t>0.0</m:t>
        </m:r>
        <m:r>
          <m:rPr>
            <m:sty m:val="p"/>
          </m:rPr>
          <m:t>%</m:t>
        </m:r>
      </m:oMath>
      <w:r>
        <w:rPr>
          <w:rFonts w:hint="eastAsia"/>
        </w:rPr>
        <w:t xml:space="preserve">（物理</w:t>
      </w:r>
      <w:r>
        <w:t xml:space="preserve"> NLS</w:t>
      </w:r>
      <w:r>
        <w:t xml:space="preserve"> </w:t>
      </w:r>
      <m:oMath>
        <m:r>
          <m:t>1.92</m:t>
        </m:r>
        <m:r>
          <m:rPr>
            <m:sty m:val="p"/>
          </m:rPr>
          <m:t>%</m:t>
        </m:r>
        <m:r>
          <m:rPr>
            <m:sty m:val="p"/>
          </m:rPr>
          <m:t>≤</m:t>
        </m:r>
        <m:r>
          <m:t>3</m:t>
        </m:r>
        <m:r>
          <m:rPr>
            <m:sty m:val="p"/>
          </m:rPr>
          <m:t>%</m:t>
        </m:r>
      </m:oMath>
      <w:r>
        <w:rPr>
          <w:rFonts w:hint="eastAsia"/>
        </w:rPr>
        <w:t xml:space="preserve">）PASS、C5</w:t>
      </w:r>
      <w:r>
        <w:t xml:space="preserve"> CI </w:t>
      </w:r>
      <w:r>
        <w:rPr>
          <w:rFonts w:hint="eastAsia"/>
        </w:rPr>
        <w:t xml:space="preserve">半宽</w:t>
      </w:r>
      <w:r>
        <w:t xml:space="preserve"> </w:t>
      </w:r>
      <m:oMath>
        <m:r>
          <m:t>0.091</m:t>
        </m:r>
        <m:r>
          <m:rPr>
            <m:sty m:val="p"/>
          </m:rPr>
          <m:t>%</m:t>
        </m:r>
        <m:r>
          <m:rPr>
            <m:sty m:val="p"/>
          </m:rPr>
          <m:t>≤</m:t>
        </m:r>
        <m:r>
          <m:t>2</m:t>
        </m:r>
        <m:r>
          <m:rPr>
            <m:sty m:val="p"/>
          </m:rPr>
          <m:t>%</m:t>
        </m:r>
      </m:oMath>
      <w:r>
        <w:t xml:space="preserve"> </w:t>
      </w:r>
      <w:r>
        <w:t xml:space="preserve">PASS、C6 </w:t>
      </w:r>
      <w:r>
        <w:rPr>
          <w:rFonts w:hint="eastAsia"/>
        </w:rPr>
        <w:t xml:space="preserve">全局极小唯一</w:t>
      </w:r>
      <w:r>
        <w:t xml:space="preserve"> PASS、C7 </w:t>
      </w:r>
      <w:r>
        <w:rPr>
          <w:rFonts w:hint="eastAsia"/>
        </w:rPr>
        <w:t xml:space="preserve">异常点</w:t>
      </w:r>
      <w:r>
        <w:t xml:space="preserve"> </w:t>
      </w:r>
      <m:oMath>
        <m:r>
          <m:t>0.0</m:t>
        </m:r>
        <m:r>
          <m:rPr>
            <m:sty m:val="p"/>
          </m:rPr>
          <m:t>%</m:t>
        </m:r>
        <m:r>
          <m:rPr>
            <m:sty m:val="p"/>
          </m:rPr>
          <m:t>≤</m:t>
        </m:r>
        <m:r>
          <m:t>1</m:t>
        </m:r>
        <m:r>
          <m:rPr>
            <m:sty m:val="p"/>
          </m:rPr>
          <m:t>%</m:t>
        </m:r>
      </m:oMath>
      <w:r>
        <w:t xml:space="preserve"> </w:t>
      </w:r>
      <w:r>
        <w:t xml:space="preserve">PASS、C8 </w:t>
      </w:r>
      <w:r>
        <w:rPr>
          <w:rFonts w:hint="eastAsia"/>
        </w:rPr>
        <w:t xml:space="preserve">多光束改善</w:t>
      </w:r>
      <w:r>
        <w:t xml:space="preserve"> </w:t>
      </w:r>
      <m:oMath>
        <m:r>
          <m:t>0.0</m:t>
        </m:r>
        <m:r>
          <m:rPr>
            <m:sty m:val="p"/>
          </m:rPr>
          <m:t>%</m:t>
        </m:r>
        <m:r>
          <m:rPr>
            <m:sty m:val="p"/>
          </m:rPr>
          <m:t>≤</m:t>
        </m:r>
        <m:r>
          <m:t>10</m:t>
        </m:r>
        <m:r>
          <m:rPr>
            <m:sty m:val="p"/>
          </m:rPr>
          <m:t>%</m:t>
        </m:r>
      </m:oMath>
      <w:r>
        <w:rPr>
          <w:rFonts w:hint="eastAsia"/>
        </w:rPr>
        <w:t xml:space="preserve">（两光束适用）PASS、R8</w:t>
      </w:r>
      <w:r>
        <w:t xml:space="preserve"> </w:t>
      </w:r>
      <w:r>
        <w:rPr>
          <w:rFonts w:hint="eastAsia"/>
        </w:rPr>
        <w:t xml:space="preserve">基线/包络阶数</w:t>
      </w:r>
      <w:r>
        <w:t xml:space="preserve"> </w:t>
      </w:r>
      <m:oMath>
        <m:r>
          <m:t>p</m:t>
        </m:r>
        <m:r>
          <m:rPr>
            <m:sty m:val="p"/>
          </m:rPr>
          <m:t>=</m:t>
        </m:r>
        <m:r>
          <m:t>2</m:t>
        </m:r>
        <m:r>
          <m:rPr>
            <m:sty m:val="p"/>
          </m:rPr>
          <m:t>.</m:t>
        </m:r>
        <m:r>
          <m:t>.5</m:t>
        </m:r>
        <m:r>
          <m:rPr>
            <m:sty m:val="p"/>
          </m:rPr>
          <m:t>,</m:t>
        </m:r>
        <m:r>
          <m:t>q</m:t>
        </m:r>
        <m:r>
          <m:rPr>
            <m:sty m:val="p"/>
          </m:rPr>
          <m:t>=</m:t>
        </m:r>
        <m:r>
          <m:t>0</m:t>
        </m:r>
        <m:r>
          <m:rPr>
            <m:sty m:val="p"/>
          </m:rPr>
          <m:t>.</m:t>
        </m:r>
        <m:r>
          <m:t>.2</m:t>
        </m:r>
      </m:oMath>
      <w:r>
        <w:t xml:space="preserve"> </w:t>
      </w:r>
      <w:r>
        <w:rPr>
          <w:rFonts w:hint="eastAsia"/>
        </w:rPr>
        <w:t xml:space="preserve">稳定；仅</w:t>
      </w:r>
      <w:r>
        <w:t xml:space="preserve"> C1 </w:t>
      </w:r>
      <w:r>
        <w:rPr>
          <w:rFonts w:hint="eastAsia"/>
        </w:rPr>
        <w:t xml:space="preserve">两角嵌套</w:t>
      </w:r>
      <w:r>
        <w:t xml:space="preserve"> </w:t>
      </w:r>
      <m:oMath>
        <m:r>
          <m:t>F</m:t>
        </m:r>
      </m:oMath>
      <w:r>
        <w:t xml:space="preserve"> </w:t>
      </w:r>
      <w:r>
        <w:rPr>
          <w:rFonts w:hint="eastAsia"/>
        </w:rPr>
        <w:t xml:space="preserve">检验统计显著（</w:t>
      </w:r>
      <m:oMath>
        <m:r>
          <m:t>F</m:t>
        </m:r>
        <m:r>
          <m:rPr>
            <m:sty m:val="p"/>
          </m:rPr>
          <m:t>=</m:t>
        </m:r>
        <m:r>
          <m:t>5.25</m:t>
        </m:r>
        <m:r>
          <m:rPr>
            <m:sty m:val="p"/>
          </m:rPr>
          <m:t>,</m:t>
        </m:r>
        <m:r>
          <m:t>p</m:t>
        </m:r>
        <m:r>
          <m:rPr>
            <m:sty m:val="p"/>
          </m:rPr>
          <m:t>=</m:t>
        </m:r>
        <m:r>
          <m:t>0.022</m:t>
        </m:r>
      </m:oMath>
      <w:r>
        <w:rPr>
          <w:rFonts w:hint="eastAsia"/>
        </w:rPr>
        <w:t xml:space="preserve">），按</w:t>
      </w:r>
      <w:r>
        <w:t xml:space="preserve"> §7.1/§14 </w:t>
      </w:r>
      <w:r>
        <w:rPr>
          <w:rFonts w:hint="eastAsia"/>
        </w:rPr>
        <w:t xml:space="preserve">路由为</w:t>
      </w:r>
      <w:r>
        <w:t xml:space="preserve"> </w:t>
      </w:r>
      <w:r>
        <w:rPr>
          <w:rFonts w:hint="eastAsia"/>
        </w:rPr>
        <w:t xml:space="preserve">B11。结论</w:t>
      </w:r>
      <w:r>
        <w:t xml:space="preserve"> </w:t>
      </w:r>
      <w:r>
        <w:rPr>
          <w:rStyle w:val="VerbatimChar"/>
        </w:rPr>
        <w:t xml:space="preserve">STABLE</w:t>
      </w:r>
      <w:r>
        <w:rPr>
          <w:rFonts w:hint="eastAsia"/>
        </w:rPr>
        <w:t xml:space="preserve">（</w:t>
      </w:r>
      <m:oMath>
        <m:sSub>
          <m:e>
            <m:acc>
              <m:accPr>
                <m:chr m:val="̂"/>
              </m:accPr>
              <m:e>
                <m:r>
                  <m:t>t</m:t>
                </m:r>
              </m:e>
            </m:acc>
          </m:e>
          <m:sub>
            <m:r>
              <m:rPr>
                <m:nor/>
                <m:sty m:val="p"/>
              </m:rPr>
              <m:t>共</m:t>
            </m:r>
          </m:sub>
        </m:sSub>
        <m:r>
          <m:rPr>
            <m:sty m:val="p"/>
          </m:rPr>
          <m:t>=</m:t>
        </m:r>
        <m:r>
          <m:t>7.2158</m:t>
        </m:r>
        <m:r>
          <m:t> </m:t>
        </m:r>
        <m:r>
          <m:t>μ</m:t>
        </m:r>
        <m:r>
          <m:rPr>
            <m:sty m:val="p"/>
          </m:rPr>
          <m:t>m</m:t>
        </m:r>
      </m:oMath>
      <w:r>
        <w:rPr>
          <w:rFonts w:hint="eastAsia"/>
        </w:rPr>
        <w:t xml:space="preserve">）。</w:t>
      </w:r>
    </w:p>
    <w:p>
      <w:pPr>
        <w:pStyle w:val="BodyText"/>
      </w:pPr>
      <w:r>
        <w:rPr>
          <w:rFonts w:hint="eastAsia"/>
          <w:b/>
          <w:bCs/>
        </w:rPr>
        <w:t xml:space="preserve">消融（ablation，F0+A1–A4）</w:t>
      </w:r>
      <w:r>
        <w:rPr>
          <w:rFonts w:hint="eastAsia"/>
        </w:rPr>
        <w:t xml:space="preserve">：结论</w:t>
      </w:r>
      <w:r>
        <w:t xml:space="preserve"> </w:t>
      </w:r>
      <w:r>
        <w:rPr>
          <w:rStyle w:val="VerbatimChar"/>
        </w:rPr>
        <w:t xml:space="preserve">components_confirmed</w:t>
      </w:r>
      <w:r>
        <w:rPr>
          <w:rFonts w:hint="eastAsia"/>
        </w:rPr>
        <w:t xml:space="preserve">：A1</w:t>
      </w:r>
      <w:r>
        <w:t xml:space="preserve"> </w:t>
      </w:r>
      <m:oMath>
        <m:r>
          <m:rPr>
            <m:sty m:val="p"/>
          </m:rPr>
          <m:t>Δ</m:t>
        </m:r>
        <m:sSub>
          <m:e>
            <m:r>
              <m:t>t</m:t>
            </m:r>
          </m:e>
          <m:sub>
            <m:r>
              <m:rPr>
                <m:sty m:val="p"/>
              </m:rPr>
              <m:t>d</m:t>
            </m:r>
            <m:r>
              <m:rPr>
                <m:sty m:val="p"/>
              </m:rPr>
              <m:t>i</m:t>
            </m:r>
            <m:r>
              <m:rPr>
                <m:sty m:val="p"/>
              </m:rPr>
              <m:t>s</m:t>
            </m:r>
            <m:r>
              <m:rPr>
                <m:sty m:val="p"/>
              </m:rPr>
              <m:t>p</m:t>
            </m:r>
          </m:sub>
        </m:sSub>
        <m:r>
          <m:rPr>
            <m:sty m:val="p"/>
          </m:rPr>
          <m:t>=</m:t>
        </m:r>
        <m:r>
          <m:t>8.44</m:t>
        </m:r>
        <m:r>
          <m:rPr>
            <m:sty m:val="p"/>
          </m:rPr>
          <m:t>%</m:t>
        </m:r>
        <m:r>
          <m:rPr>
            <m:sty m:val="p"/>
          </m:rPr>
          <m:t>&gt;</m:t>
        </m:r>
        <m:r>
          <m:t>1</m:t>
        </m:r>
        <m:r>
          <m:rPr>
            <m:sty m:val="p"/>
          </m:rPr>
          <m:t>%</m:t>
        </m:r>
      </m:oMath>
      <w:r>
        <w:rPr>
          <w:rFonts w:hint="eastAsia"/>
        </w:rPr>
        <w:t xml:space="preserve">（色散必要）、A2</w:t>
      </w:r>
      <w:r>
        <w:t xml:space="preserve"> </w:t>
      </w:r>
      <m:oMath>
        <m:r>
          <m:rPr>
            <m:sty m:val="p"/>
          </m:rPr>
          <m:t>Δ</m:t>
        </m:r>
        <m:sSub>
          <m:e>
            <m:r>
              <m:t>t</m:t>
            </m:r>
          </m:e>
          <m:sub>
            <m:r>
              <m:rPr>
                <m:sty m:val="p"/>
              </m:rPr>
              <m:t>b</m:t>
            </m:r>
            <m:r>
              <m:rPr>
                <m:sty m:val="p"/>
              </m:rPr>
              <m:t>a</m:t>
            </m:r>
            <m:r>
              <m:rPr>
                <m:sty m:val="p"/>
              </m:rPr>
              <m:t>s</m:t>
            </m:r>
            <m:r>
              <m:rPr>
                <m:sty m:val="p"/>
              </m:rPr>
              <m:t>e</m:t>
            </m:r>
          </m:sub>
        </m:sSub>
        <m:r>
          <m:rPr>
            <m:sty m:val="p"/>
          </m:rPr>
          <m:t>=</m:t>
        </m:r>
        <m:r>
          <m:t>5.55</m:t>
        </m:r>
        <m:r>
          <m:rPr>
            <m:sty m:val="p"/>
          </m:rPr>
          <m:t>%</m:t>
        </m:r>
        <m:r>
          <m:rPr>
            <m:sty m:val="p"/>
          </m:rPr>
          <m:t>&gt;</m:t>
        </m:r>
        <m:r>
          <m:t>1</m:t>
        </m:r>
        <m:r>
          <m:rPr>
            <m:sty m:val="p"/>
          </m:rPr>
          <m:t>%</m:t>
        </m:r>
      </m:oMath>
      <w:r>
        <w:t xml:space="preserve"> </w:t>
      </w:r>
      <w:r>
        <w:rPr>
          <w:rFonts w:hint="eastAsia"/>
        </w:rPr>
        <w:t xml:space="preserve">且</w:t>
      </w:r>
      <w:r>
        <w:t xml:space="preserve"> RMSE </w:t>
      </w:r>
      <w:r>
        <w:rPr>
          <w:rFonts w:hint="eastAsia"/>
        </w:rPr>
        <w:t xml:space="preserve">升</w:t>
      </w:r>
      <w:r>
        <w:t xml:space="preserve"> </w:t>
      </w:r>
      <m:oMath>
        <m:r>
          <m:t>7.03</m:t>
        </m:r>
        <m:r>
          <m:rPr>
            <m:sty m:val="p"/>
          </m:rPr>
          <m:t>×</m:t>
        </m:r>
      </m:oMath>
      <w:r>
        <w:rPr>
          <w:rFonts w:hint="eastAsia"/>
        </w:rPr>
        <w:t xml:space="preserve">（基线-稳健分解必要）、A3</w:t>
      </w:r>
      <w:r>
        <w:t xml:space="preserve"> </w:t>
      </w:r>
      <m:oMath>
        <m:r>
          <m:rPr>
            <m:sty m:val="p"/>
          </m:rPr>
          <m:t>Δ</m:t>
        </m:r>
        <m:sSub>
          <m:e>
            <m:r>
              <m:t>t</m:t>
            </m:r>
          </m:e>
          <m:sub>
            <m:r>
              <m:rPr>
                <m:sty m:val="p"/>
              </m:rPr>
              <m:t>v</m:t>
            </m:r>
            <m:r>
              <m:rPr>
                <m:sty m:val="p"/>
              </m:rPr>
              <m:t>p</m:t>
            </m:r>
          </m:sub>
        </m:sSub>
        <m:r>
          <m:rPr>
            <m:sty m:val="p"/>
          </m:rPr>
          <m:t>=</m:t>
        </m:r>
        <m:r>
          <m:t>5.44</m:t>
        </m:r>
        <m:r>
          <m:rPr>
            <m:sty m:val="p"/>
          </m:rPr>
          <m:t>%</m:t>
        </m:r>
        <m:r>
          <m:rPr>
            <m:sty m:val="p"/>
          </m:rPr>
          <m:t>&gt;</m:t>
        </m:r>
        <m:r>
          <m:t>1</m:t>
        </m:r>
        <m:r>
          <m:rPr>
            <m:sty m:val="p"/>
          </m:rPr>
          <m:t>%</m:t>
        </m:r>
      </m:oMath>
      <w:r>
        <w:rPr>
          <w:rFonts w:hint="eastAsia"/>
        </w:rPr>
        <w:t xml:space="preserve">（相位-频率方法必要）、A4</w:t>
      </w:r>
      <w:r>
        <w:t xml:space="preserve"> </w:t>
      </w:r>
      <w:r>
        <w:rPr>
          <w:rFonts w:hint="eastAsia"/>
        </w:rPr>
        <w:t xml:space="preserve">每角</w:t>
      </w:r>
      <w:r>
        <w:t xml:space="preserve"> </w:t>
      </w:r>
      <m:oMath>
        <m:acc>
          <m:accPr>
            <m:chr m:val="̂"/>
          </m:accPr>
          <m:e>
            <m:r>
              <m:t>t</m:t>
            </m:r>
          </m:e>
        </m:acc>
        <m:r>
          <m:rPr>
            <m:sty m:val="p"/>
          </m:rPr>
          <m:t>≈</m:t>
        </m:r>
      </m:oMath>
      <w:r>
        <w:t xml:space="preserve"> </w:t>
      </w:r>
      <w:r>
        <w:rPr>
          <w:rFonts w:hint="eastAsia"/>
        </w:rPr>
        <w:t xml:space="preserve">共享</w:t>
      </w:r>
      <w:r>
        <w:t xml:space="preserve"> </w:t>
      </w:r>
      <m:oMath>
        <m:acc>
          <m:accPr>
            <m:chr m:val="̂"/>
          </m:accPr>
          <m:e>
            <m:r>
              <m:t>t</m:t>
            </m:r>
          </m:e>
        </m:acc>
      </m:oMath>
      <w:r>
        <w:t xml:space="preserve"> </w:t>
      </w:r>
      <w:r>
        <w:rPr>
          <w:rFonts w:hint="eastAsia"/>
        </w:rPr>
        <w:t xml:space="preserve">且</w:t>
      </w:r>
      <w:r>
        <w:t xml:space="preserve"> </w:t>
      </w:r>
      <m:oMath>
        <m:sSub>
          <m:e>
            <m:r>
              <m:t>ε</m:t>
            </m:r>
          </m:e>
          <m:sub>
            <m:r>
              <m:t>12</m:t>
            </m:r>
          </m:sub>
        </m:sSub>
        <m:r>
          <m:rPr>
            <m:sty m:val="p"/>
          </m:rPr>
          <m:t>=</m:t>
        </m:r>
        <m:r>
          <m:t>0.165</m:t>
        </m:r>
        <m:r>
          <m:rPr>
            <m:sty m:val="p"/>
          </m:rPr>
          <m:t>%</m:t>
        </m:r>
        <m:r>
          <m:rPr>
            <m:sty m:val="p"/>
          </m:rPr>
          <m:t>≤</m:t>
        </m:r>
        <m:r>
          <m:t>2</m:t>
        </m:r>
        <m:r>
          <m:rPr>
            <m:sty m:val="p"/>
          </m:rPr>
          <m:t>%</m:t>
        </m:r>
      </m:oMath>
      <w:r>
        <w:rPr>
          <w:rFonts w:hint="eastAsia"/>
        </w:rPr>
        <w:t xml:space="preserve">（两角共享-</w:t>
      </w:r>
      <m:oMath>
        <m:r>
          <m:t>t</m:t>
        </m:r>
      </m:oMath>
      <w:r>
        <w:t xml:space="preserve"> </w:t>
      </w:r>
      <w:r>
        <w:rPr>
          <w:rFonts w:hint="eastAsia"/>
        </w:rPr>
        <w:t xml:space="preserve">为良性一致约束，不扭曲</w:t>
      </w:r>
      <w:r>
        <w:t xml:space="preserve"> </w:t>
      </w:r>
      <m:oMath>
        <m:acc>
          <m:accPr>
            <m:chr m:val="̂"/>
          </m:accPr>
          <m:e>
            <m:r>
              <m:t>t</m:t>
            </m:r>
          </m:e>
        </m:acc>
      </m:oMath>
      <w:r>
        <w:rPr>
          <w:rFonts w:hint="eastAsia"/>
        </w:rPr>
        <w:t xml:space="preserve">）。</w:t>
      </w:r>
    </w:p>
    <w:p>
      <w:pPr>
        <w:pStyle w:val="CaptionedFigure"/>
      </w:pPr>
      <w:r>
        <w:drawing>
          <wp:inline>
            <wp:extent cx="5753100" cy="2644020"/>
            <wp:effectExtent b="0" l="0" r="0" t="0"/>
            <wp:docPr descr="prob02_fig_ablation_summary_dcd697b29e prob02 ablation 判据汇总（F0 + A1–A4）" title="" id="100" name="Picture"/>
            <a:graphic>
              <a:graphicData uri="http://schemas.openxmlformats.org/drawingml/2006/picture">
                <pic:pic>
                  <pic:nvPicPr>
                    <pic:cNvPr descr="problems/2025-cumcm-b/prob02/versions/assumption_v001/figures/prob02_fig_ablation_summary_dcd697b29e.png" id="101" name="Picture"/>
                    <pic:cNvPicPr>
                      <a:picLocks noChangeArrowheads="1" noChangeAspect="1"/>
                    </pic:cNvPicPr>
                  </pic:nvPicPr>
                  <pic:blipFill>
                    <a:blip r:embed="rId99"/>
                    <a:stretch>
                      <a:fillRect/>
                    </a:stretch>
                  </pic:blipFill>
                  <pic:spPr bwMode="auto">
                    <a:xfrm>
                      <a:off x="0" y="0"/>
                      <a:ext cx="5753100" cy="2644020"/>
                    </a:xfrm>
                    <a:prstGeom prst="rect">
                      <a:avLst/>
                    </a:prstGeom>
                    <a:noFill/>
                    <a:ln w="9525">
                      <a:noFill/>
                      <a:headEnd/>
                      <a:tailEnd/>
                    </a:ln>
                  </pic:spPr>
                </pic:pic>
              </a:graphicData>
            </a:graphic>
          </wp:inline>
        </w:drawing>
      </w:r>
    </w:p>
    <w:p>
      <w:pPr>
        <w:pStyle w:val="ImageCaption"/>
      </w:pPr>
      <w:r>
        <w:t xml:space="preserve">prob02_fig_ablation_summary_dcd697b29e prob02 ablation </w:t>
      </w:r>
      <w:r>
        <w:rPr>
          <w:rFonts w:hint="eastAsia"/>
        </w:rPr>
        <w:t xml:space="preserve">判据汇总（F0</w:t>
      </w:r>
      <w:r>
        <w:t xml:space="preserve"> + </w:t>
      </w:r>
      <w:r>
        <w:rPr>
          <w:rFonts w:hint="eastAsia"/>
        </w:rPr>
        <w:t xml:space="preserve">A1–A4）</w:t>
      </w:r>
    </w:p>
    <w:p>
      <w:pPr>
        <w:pStyle w:val="BodyText"/>
      </w:pPr>
      <w:r>
        <w:rPr>
          <w:rFonts w:hint="eastAsia"/>
        </w:rPr>
        <w:t xml:space="preserve">图</w:t>
      </w:r>
      <w:r>
        <w:t xml:space="preserve"> </w:t>
      </w:r>
      <w:r>
        <w:rPr>
          <w:rStyle w:val="VerbatimChar"/>
        </w:rPr>
        <w:t xml:space="preserve">prob02_fig_ablation_summary_dcd697b29e</w:t>
      </w:r>
      <w:r>
        <w:t xml:space="preserve"> </w:t>
      </w:r>
      <w:r>
        <w:rPr>
          <w:rFonts w:hint="eastAsia"/>
        </w:rPr>
        <w:t xml:space="preserve">汇总</w:t>
      </w:r>
      <w:r>
        <w:t xml:space="preserve"> F0+A1–A4 </w:t>
      </w:r>
      <w:r>
        <w:rPr>
          <w:rFonts w:hint="eastAsia"/>
        </w:rPr>
        <w:t xml:space="preserve">五组判据（A1/A2/A3</w:t>
      </w:r>
      <w:r>
        <w:t xml:space="preserve"> </w:t>
      </w:r>
      <w:r>
        <w:rPr>
          <w:rFonts w:hint="eastAsia"/>
        </w:rPr>
        <w:t xml:space="preserve">实测</w:t>
      </w:r>
      <w:r>
        <w:t xml:space="preserve"> </w:t>
      </w:r>
      <m:oMath>
        <m:r>
          <m:rPr>
            <m:sty m:val="p"/>
          </m:rPr>
          <m:t>Δ</m:t>
        </m:r>
        <m:r>
          <m:t>t</m:t>
        </m:r>
      </m:oMath>
      <w:r>
        <w:t xml:space="preserve"> </w:t>
      </w:r>
      <w:r>
        <w:rPr>
          <w:rFonts w:hint="eastAsia"/>
        </w:rPr>
        <w:t xml:space="preserve">均超</w:t>
      </w:r>
      <w:r>
        <w:t xml:space="preserve"> </w:t>
      </w:r>
      <m:oMath>
        <m:r>
          <m:t>τ</m:t>
        </m:r>
        <m:r>
          <m:rPr>
            <m:sty m:val="p"/>
          </m:rPr>
          <m:t>=</m:t>
        </m:r>
        <m:r>
          <m:t>1</m:t>
        </m:r>
        <m:r>
          <m:rPr>
            <m:sty m:val="p"/>
          </m:rPr>
          <m:t>%</m:t>
        </m:r>
      </m:oMath>
      <w:r>
        <w:t xml:space="preserve"> </w:t>
      </w:r>
      <w:r>
        <w:rPr>
          <w:rFonts w:hint="eastAsia"/>
        </w:rPr>
        <w:t xml:space="preserve">阈值竖线、A4</w:t>
      </w:r>
      <w:r>
        <w:t xml:space="preserve"> </w:t>
      </w:r>
      <m:oMath>
        <m:sSub>
          <m:e>
            <m:r>
              <m:t>ε</m:t>
            </m:r>
          </m:e>
          <m:sub>
            <m:r>
              <m:t>12</m:t>
            </m:r>
          </m:sub>
        </m:sSub>
        <m:r>
          <m:rPr>
            <m:sty m:val="p"/>
          </m:rPr>
          <m:t>=</m:t>
        </m:r>
        <m:r>
          <m:t>0.165</m:t>
        </m:r>
        <m:r>
          <m:rPr>
            <m:sty m:val="p"/>
          </m:rPr>
          <m:t>%</m:t>
        </m:r>
        <m:r>
          <m:rPr>
            <m:sty m:val="p"/>
          </m:rPr>
          <m:t>≤</m:t>
        </m:r>
        <m:r>
          <m:t>τ</m:t>
        </m:r>
        <m:r>
          <m:rPr>
            <m:sty m:val="p"/>
          </m:rPr>
          <m:t>=</m:t>
        </m:r>
        <m:r>
          <m:t>2</m:t>
        </m:r>
        <m:r>
          <m:rPr>
            <m:sty m:val="p"/>
          </m:rPr>
          <m:t>%</m:t>
        </m:r>
      </m:oMath>
      <w:r>
        <w:t xml:space="preserve">、F0 </w:t>
      </w:r>
      <w:r>
        <w:rPr>
          <w:rFonts w:hint="eastAsia"/>
        </w:rPr>
        <w:t xml:space="preserve">为</w:t>
      </w:r>
      <w:r>
        <w:t xml:space="preserve"> </w:t>
      </w:r>
      <m:oMath>
        <m:acc>
          <m:accPr>
            <m:chr m:val="̂"/>
          </m:accPr>
          <m:e>
            <m:r>
              <m:t>t</m:t>
            </m:r>
          </m:e>
        </m:acc>
      </m:oMath>
      <w:r>
        <w:t xml:space="preserve"> </w:t>
      </w:r>
      <w:r>
        <w:rPr>
          <w:rFonts w:hint="eastAsia"/>
        </w:rPr>
        <w:t xml:space="preserve">参考）。自动质检</w:t>
      </w:r>
      <w:r>
        <w:t xml:space="preserve"> </w:t>
      </w:r>
      <w:r>
        <w:rPr>
          <w:rFonts w:hint="eastAsia"/>
        </w:rPr>
        <w:t xml:space="preserve">passed（2870×1319</w:t>
      </w:r>
      <w:r>
        <w:t xml:space="preserve"> </w:t>
      </w:r>
      <w:r>
        <w:rPr>
          <w:rFonts w:hint="eastAsia"/>
        </w:rPr>
        <w:t xml:space="preserve">px、暗边框</w:t>
      </w:r>
      <w:r>
        <w:t xml:space="preserve"> </w:t>
      </w:r>
      <w:r>
        <w:rPr>
          <w:rFonts w:hint="eastAsia"/>
        </w:rPr>
        <w:t xml:space="preserve">0.0、非空白、无警告）+</w:t>
      </w:r>
      <w:r>
        <w:t xml:space="preserve"> </w:t>
      </w:r>
      <w:r>
        <w:rPr>
          <w:rFonts w:hint="eastAsia"/>
        </w:rPr>
        <w:t xml:space="preserve">视觉复核确认色彩编码正确、数值与</w:t>
      </w:r>
      <w:r>
        <w:t xml:space="preserve"> summary.json </w:t>
      </w:r>
      <w:r>
        <w:rPr>
          <w:rFonts w:hint="eastAsia"/>
        </w:rPr>
        <w:t xml:space="preserve">一致。该图确认色散、基线分解、相位-频率方法均为必要组件，而两角共享-</w:t>
      </w:r>
      <m:oMath>
        <m:r>
          <m:t>t</m:t>
        </m:r>
      </m:oMath>
      <w:r>
        <w:t xml:space="preserve"> </w:t>
      </w:r>
      <w:r>
        <w:rPr>
          <w:rFonts w:hint="eastAsia"/>
        </w:rPr>
        <w:t xml:space="preserve">为良性一致性约束。</w:t>
      </w:r>
    </w:p>
    <w:p>
      <w:pPr>
        <w:pStyle w:val="CaptionedFigure"/>
      </w:pPr>
      <w:r>
        <w:drawing>
          <wp:inline>
            <wp:extent cx="5753100" cy="2644487"/>
            <wp:effectExtent b="0" l="0" r="0" t="0"/>
            <wp:docPr descr="prob02_fig_ablation_thickness_d29e3fc1f0 prob02 ablation 厚度对照（F0 + A1–A4）" title="" id="103" name="Picture"/>
            <a:graphic>
              <a:graphicData uri="http://schemas.openxmlformats.org/drawingml/2006/picture">
                <pic:pic>
                  <pic:nvPicPr>
                    <pic:cNvPr descr="problems/2025-cumcm-b/prob02/versions/assumption_v001/figures/prob02_fig_ablation_thickness_d29e3fc1f0.png" id="104" name="Picture"/>
                    <pic:cNvPicPr>
                      <a:picLocks noChangeArrowheads="1" noChangeAspect="1"/>
                    </pic:cNvPicPr>
                  </pic:nvPicPr>
                  <pic:blipFill>
                    <a:blip r:embed="rId102"/>
                    <a:stretch>
                      <a:fillRect/>
                    </a:stretch>
                  </pic:blipFill>
                  <pic:spPr bwMode="auto">
                    <a:xfrm>
                      <a:off x="0" y="0"/>
                      <a:ext cx="5753100" cy="2644487"/>
                    </a:xfrm>
                    <a:prstGeom prst="rect">
                      <a:avLst/>
                    </a:prstGeom>
                    <a:noFill/>
                    <a:ln w="9525">
                      <a:noFill/>
                      <a:headEnd/>
                      <a:tailEnd/>
                    </a:ln>
                  </pic:spPr>
                </pic:pic>
              </a:graphicData>
            </a:graphic>
          </wp:inline>
        </w:drawing>
      </w:r>
    </w:p>
    <w:p>
      <w:pPr>
        <w:pStyle w:val="ImageCaption"/>
      </w:pPr>
      <w:r>
        <w:t xml:space="preserve">prob02_fig_ablation_thickness_d29e3fc1f0 prob02 ablation </w:t>
      </w:r>
      <w:r>
        <w:rPr>
          <w:rFonts w:hint="eastAsia"/>
        </w:rPr>
        <w:t xml:space="preserve">厚度对照（F0</w:t>
      </w:r>
      <w:r>
        <w:t xml:space="preserve"> + </w:t>
      </w:r>
      <w:r>
        <w:rPr>
          <w:rFonts w:hint="eastAsia"/>
        </w:rPr>
        <w:t xml:space="preserve">A1–A4）</w:t>
      </w:r>
    </w:p>
    <w:p>
      <w:pPr>
        <w:pStyle w:val="BodyText"/>
      </w:pPr>
      <w:r>
        <w:rPr>
          <w:rFonts w:hint="eastAsia"/>
        </w:rPr>
        <w:t xml:space="preserve">图</w:t>
      </w:r>
      <w:r>
        <w:t xml:space="preserve"> </w:t>
      </w:r>
      <w:r>
        <w:rPr>
          <w:rStyle w:val="VerbatimChar"/>
        </w:rPr>
        <w:t xml:space="preserve">prob02_fig_ablation_thickness_d29e3fc1f0</w:t>
      </w:r>
      <w:r>
        <w:t xml:space="preserve"> </w:t>
      </w:r>
      <w:r>
        <w:rPr>
          <w:rFonts w:hint="eastAsia"/>
        </w:rPr>
        <w:t xml:space="preserve">展示</w:t>
      </w:r>
      <w:r>
        <w:t xml:space="preserve"> F0 </w:t>
      </w:r>
      <w:r>
        <w:rPr>
          <w:rFonts w:hint="eastAsia"/>
        </w:rPr>
        <w:t xml:space="preserve">完整模型与</w:t>
      </w:r>
      <w:r>
        <w:t xml:space="preserve"> A1–A4 </w:t>
      </w:r>
      <w:r>
        <w:rPr>
          <w:rFonts w:hint="eastAsia"/>
        </w:rPr>
        <w:t xml:space="preserve">各消融项厚度柱状，标注</w:t>
      </w:r>
      <w:r>
        <w:t xml:space="preserve"> </w:t>
      </w:r>
      <m:oMath>
        <m:r>
          <m:rPr>
            <m:sty m:val="p"/>
          </m:rPr>
          <m:t>Δ</m:t>
        </m:r>
        <m:r>
          <m:t>t</m:t>
        </m:r>
        <m:r>
          <m:rPr>
            <m:sty m:val="p"/>
          </m:rPr>
          <m:t>%</m:t>
        </m:r>
      </m:oMath>
      <w:r>
        <w:rPr>
          <w:rFonts w:hint="eastAsia"/>
        </w:rPr>
        <w:t xml:space="preserve">（</w:t>
      </w:r>
      <m:oMath>
        <m:r>
          <m:t>8.44</m:t>
        </m:r>
        <m:r>
          <m:rPr>
            <m:sty m:val="p"/>
          </m:rPr>
          <m:t>/</m:t>
        </m:r>
        <m:r>
          <m:t>5.55</m:t>
        </m:r>
        <m:r>
          <m:rPr>
            <m:sty m:val="p"/>
          </m:rPr>
          <m:t>/</m:t>
        </m:r>
        <m:r>
          <m:t>5.44</m:t>
        </m:r>
      </m:oMath>
      <w:r>
        <w:rPr>
          <w:rFonts w:hint="eastAsia"/>
        </w:rPr>
        <w:t xml:space="preserve">）与</w:t>
      </w:r>
      <w:r>
        <w:t xml:space="preserve"> </w:t>
      </w:r>
      <m:oMath>
        <m:sSub>
          <m:e>
            <m:r>
              <m:t>ε</m:t>
            </m:r>
          </m:e>
          <m:sub>
            <m:r>
              <m:t>12</m:t>
            </m:r>
          </m:sub>
        </m:sSub>
      </m:oMath>
      <w:r>
        <w:rPr>
          <w:rFonts w:hint="eastAsia"/>
        </w:rPr>
        <w:t xml:space="preserve">。自动质检</w:t>
      </w:r>
      <w:r>
        <w:t xml:space="preserve"> </w:t>
      </w:r>
      <w:r>
        <w:rPr>
          <w:rFonts w:hint="eastAsia"/>
        </w:rPr>
        <w:t xml:space="preserve">passed（2256×1037</w:t>
      </w:r>
      <w:r>
        <w:t xml:space="preserve"> </w:t>
      </w:r>
      <w:r>
        <w:rPr>
          <w:rFonts w:hint="eastAsia"/>
        </w:rPr>
        <w:t xml:space="preserve">px、暗边框</w:t>
      </w:r>
      <w:r>
        <w:t xml:space="preserve"> </w:t>
      </w:r>
      <w:r>
        <w:rPr>
          <w:rFonts w:hint="eastAsia"/>
        </w:rPr>
        <w:t xml:space="preserve">0.0、非空白、无警告）+</w:t>
      </w:r>
      <w:r>
        <w:t xml:space="preserve"> </w:t>
      </w:r>
      <w:r>
        <w:rPr>
          <w:rFonts w:hint="eastAsia"/>
        </w:rPr>
        <w:t xml:space="preserve">视觉复核确认</w:t>
      </w:r>
      <w:r>
        <w:t xml:space="preserve"> F0 </w:t>
      </w:r>
      <w:r>
        <w:rPr>
          <w:rFonts w:hint="eastAsia"/>
        </w:rPr>
        <w:t xml:space="preserve">参考线与</w:t>
      </w:r>
      <w:r>
        <w:t xml:space="preserve"> </w:t>
      </w:r>
      <m:oMath>
        <m:r>
          <m:rPr>
            <m:sty m:val="p"/>
          </m:rPr>
          <m:t>±</m:t>
        </m:r>
        <m:r>
          <m:t>1</m:t>
        </m:r>
        <m:r>
          <m:rPr>
            <m:sty m:val="p"/>
          </m:rPr>
          <m:t>%</m:t>
        </m:r>
      </m:oMath>
      <w:r>
        <w:t xml:space="preserve"> </w:t>
      </w:r>
      <w:r>
        <w:rPr>
          <w:rFonts w:hint="eastAsia"/>
        </w:rPr>
        <w:t xml:space="preserve">参考带清晰，A4（</w:t>
      </w:r>
      <m:oMath>
        <m:r>
          <m:t>0.087</m:t>
        </m:r>
        <m:r>
          <m:rPr>
            <m:sty m:val="p"/>
          </m:rPr>
          <m:t>%</m:t>
        </m:r>
      </m:oMath>
      <w:r>
        <w:t xml:space="preserve"> </w:t>
      </w:r>
      <w:r>
        <w:rPr>
          <w:rFonts w:hint="eastAsia"/>
        </w:rPr>
        <w:t xml:space="preserve">良性约束）与</w:t>
      </w:r>
      <w:r>
        <w:t xml:space="preserve"> </w:t>
      </w:r>
      <w:r>
        <w:rPr>
          <w:rFonts w:hint="eastAsia"/>
        </w:rPr>
        <w:t xml:space="preserve">A1–A3（贡献确认）语义区分明确。该图以厚度单位量化各组件的必要性，支撑</w:t>
      </w:r>
      <w:r>
        <w:t xml:space="preserve"> ablation </w:t>
      </w:r>
      <w:r>
        <w:rPr>
          <w:rFonts w:hint="eastAsia"/>
        </w:rPr>
        <w:t xml:space="preserve">结论。</w:t>
      </w:r>
    </w:p>
    <w:p>
      <w:pPr>
        <w:pStyle w:val="CaptionedFigure"/>
      </w:pPr>
      <w:r>
        <w:drawing>
          <wp:inline>
            <wp:extent cx="5753100" cy="2337947"/>
            <wp:effectExtent b="0" l="0" r="0" t="0"/>
            <wp:docPr descr="prob02_fig_ablation_shared_t_14e5362fa7 A4 两角共享-t 对照：每角独立 t̂ 与共享 t̂ 一致" title="" id="106" name="Picture"/>
            <a:graphic>
              <a:graphicData uri="http://schemas.openxmlformats.org/drawingml/2006/picture">
                <pic:pic>
                  <pic:nvPicPr>
                    <pic:cNvPr descr="problems/2025-cumcm-b/prob02/versions/assumption_v001/figures/prob02_fig_ablation_shared_t_14e5362fa7.png" id="107" name="Picture"/>
                    <pic:cNvPicPr>
                      <a:picLocks noChangeArrowheads="1" noChangeAspect="1"/>
                    </pic:cNvPicPr>
                  </pic:nvPicPr>
                  <pic:blipFill>
                    <a:blip r:embed="rId105"/>
                    <a:stretch>
                      <a:fillRect/>
                    </a:stretch>
                  </pic:blipFill>
                  <pic:spPr bwMode="auto">
                    <a:xfrm>
                      <a:off x="0" y="0"/>
                      <a:ext cx="5753100" cy="2337947"/>
                    </a:xfrm>
                    <a:prstGeom prst="rect">
                      <a:avLst/>
                    </a:prstGeom>
                    <a:noFill/>
                    <a:ln w="9525">
                      <a:noFill/>
                      <a:headEnd/>
                      <a:tailEnd/>
                    </a:ln>
                  </pic:spPr>
                </pic:pic>
              </a:graphicData>
            </a:graphic>
          </wp:inline>
        </w:drawing>
      </w:r>
    </w:p>
    <w:p>
      <w:pPr>
        <w:pStyle w:val="ImageCaption"/>
      </w:pPr>
      <w:r>
        <w:t xml:space="preserve">prob02_fig_ablation_shared_t_14e5362fa7 A4 </w:t>
      </w:r>
      <w:r>
        <w:rPr>
          <w:rFonts w:hint="eastAsia"/>
        </w:rPr>
        <w:t xml:space="preserve">两角共享-t</w:t>
      </w:r>
      <w:r>
        <w:t xml:space="preserve"> </w:t>
      </w:r>
      <w:r>
        <w:rPr>
          <w:rFonts w:hint="eastAsia"/>
        </w:rPr>
        <w:t xml:space="preserve">对照：每角独立</w:t>
      </w:r>
      <w:r>
        <w:t xml:space="preserve"> t̂ </w:t>
      </w:r>
      <w:r>
        <w:rPr>
          <w:rFonts w:hint="eastAsia"/>
        </w:rPr>
        <w:t xml:space="preserve">与共享</w:t>
      </w:r>
      <w:r>
        <w:t xml:space="preserve"> t̂ </w:t>
      </w:r>
      <w:r>
        <w:rPr>
          <w:rFonts w:hint="eastAsia"/>
        </w:rPr>
        <w:t xml:space="preserve">一致</w:t>
      </w:r>
    </w:p>
    <w:p>
      <w:pPr>
        <w:pStyle w:val="BodyText"/>
      </w:pPr>
      <w:r>
        <w:rPr>
          <w:rFonts w:hint="eastAsia"/>
        </w:rPr>
        <w:t xml:space="preserve">图</w:t>
      </w:r>
      <w:r>
        <w:t xml:space="preserve"> </w:t>
      </w:r>
      <w:r>
        <w:rPr>
          <w:rStyle w:val="VerbatimChar"/>
        </w:rPr>
        <w:t xml:space="preserve">prob02_fig_ablation_shared_t_14e5362fa7</w:t>
      </w:r>
      <w:r>
        <w:t xml:space="preserve"> </w:t>
      </w:r>
      <w:r>
        <w:rPr>
          <w:rFonts w:hint="eastAsia"/>
        </w:rPr>
        <w:t xml:space="preserve">展示共享</w:t>
      </w:r>
      <w:r>
        <w:t xml:space="preserve"> </w:t>
      </w:r>
      <m:oMath>
        <m:acc>
          <m:accPr>
            <m:chr m:val="̂"/>
          </m:accPr>
          <m:e>
            <m:r>
              <m:t>t</m:t>
            </m:r>
          </m:e>
        </m:acc>
      </m:oMath>
      <w:r>
        <w:t xml:space="preserve"> </w:t>
      </w:r>
      <w:r>
        <w:rPr>
          <w:rFonts w:hint="eastAsia"/>
        </w:rPr>
        <w:t xml:space="preserve">与</w:t>
      </w:r>
      <w:r>
        <w:t xml:space="preserve"> </w:t>
      </w:r>
      <m:oMath>
        <m:r>
          <m:t>θ</m:t>
        </m:r>
        <m:r>
          <m:rPr>
            <m:sty m:val="p"/>
          </m:rPr>
          <m:t>=</m:t>
        </m:r>
        <m:r>
          <m:t>10</m:t>
        </m:r>
        <m:r>
          <m:rPr>
            <m:sty m:val="p"/>
          </m:rPr>
          <m:t>°</m:t>
        </m:r>
        <m:r>
          <m:rPr>
            <m:sty m:val="p"/>
          </m:rPr>
          <m:t>/</m:t>
        </m:r>
        <m:r>
          <m:t>15</m:t>
        </m:r>
        <m:r>
          <m:rPr>
            <m:sty m:val="p"/>
          </m:rPr>
          <m:t>°</m:t>
        </m:r>
      </m:oMath>
      <w:r>
        <w:t xml:space="preserve"> </w:t>
      </w:r>
      <w:r>
        <w:rPr>
          <w:rFonts w:hint="eastAsia"/>
        </w:rPr>
        <w:t xml:space="preserve">每角独立</w:t>
      </w:r>
      <w:r>
        <w:t xml:space="preserve"> </w:t>
      </w:r>
      <m:oMath>
        <m:acc>
          <m:accPr>
            <m:chr m:val="̂"/>
          </m:accPr>
          <m:e>
            <m:r>
              <m:t>t</m:t>
            </m:r>
          </m:e>
        </m:acc>
      </m:oMath>
      <w:r>
        <w:t xml:space="preserve"> </w:t>
      </w:r>
      <w:r>
        <w:rPr>
          <w:rFonts w:hint="eastAsia"/>
        </w:rPr>
        <w:t xml:space="preserve">柱状，纵轴尺度（±0.2%）合理，</w:t>
      </w:r>
      <m:oMath>
        <m:sSub>
          <m:e>
            <m:r>
              <m:t>ε</m:t>
            </m:r>
          </m:e>
          <m:sub>
            <m:r>
              <m:t>12</m:t>
            </m:r>
          </m:sub>
        </m:sSub>
        <m:r>
          <m:rPr>
            <m:sty m:val="p"/>
          </m:rPr>
          <m:t>=</m:t>
        </m:r>
        <m:r>
          <m:t>0.165</m:t>
        </m:r>
        <m:r>
          <m:rPr>
            <m:sty m:val="p"/>
          </m:rPr>
          <m:t>%</m:t>
        </m:r>
        <m:r>
          <m:rPr>
            <m:sty m:val="p"/>
          </m:rPr>
          <m:t>≤</m:t>
        </m:r>
        <m:r>
          <m:t>2</m:t>
        </m:r>
        <m:r>
          <m:rPr>
            <m:sty m:val="p"/>
          </m:rPr>
          <m:t>%</m:t>
        </m:r>
      </m:oMath>
      <w:r>
        <w:t xml:space="preserve"> </w:t>
      </w:r>
      <w:r>
        <w:rPr>
          <w:rFonts w:hint="eastAsia"/>
        </w:rPr>
        <w:t xml:space="preserve">标注。自动质检</w:t>
      </w:r>
      <w:r>
        <w:t xml:space="preserve"> </w:t>
      </w:r>
      <w:r>
        <w:rPr>
          <w:rFonts w:hint="eastAsia"/>
        </w:rPr>
        <w:t xml:space="preserve">passed（2633×1070</w:t>
      </w:r>
      <w:r>
        <w:t xml:space="preserve"> </w:t>
      </w:r>
      <w:r>
        <w:rPr>
          <w:rFonts w:hint="eastAsia"/>
        </w:rPr>
        <w:t xml:space="preserve">px、暗边框</w:t>
      </w:r>
      <w:r>
        <w:t xml:space="preserve"> </w:t>
      </w:r>
      <w:r>
        <w:rPr>
          <w:rFonts w:hint="eastAsia"/>
        </w:rPr>
        <w:t xml:space="preserve">0.0、非空白、无警告）+</w:t>
      </w:r>
      <w:r>
        <w:t xml:space="preserve"> </w:t>
      </w:r>
      <w:r>
        <w:rPr>
          <w:rFonts w:hint="eastAsia"/>
        </w:rPr>
        <w:t xml:space="preserve">视觉复核确认共享参考线清晰、图例/单位完整。该图直观说明两角共享-</w:t>
      </w:r>
      <m:oMath>
        <m:r>
          <m:t>t</m:t>
        </m:r>
      </m:oMath>
      <w:r>
        <w:t xml:space="preserve"> </w:t>
      </w:r>
      <w:r>
        <w:rPr>
          <w:rFonts w:hint="eastAsia"/>
        </w:rPr>
        <w:t xml:space="preserve">为良性的安全一致性约束（A4），不扭曲</w:t>
      </w:r>
      <w:r>
        <w:t xml:space="preserve"> </w:t>
      </w:r>
      <m:oMath>
        <m:acc>
          <m:accPr>
            <m:chr m:val="̂"/>
          </m:accPr>
          <m:e>
            <m:r>
              <m:t>t</m:t>
            </m:r>
          </m:e>
        </m:acc>
      </m:oMath>
      <w:r>
        <w:t xml:space="preserve">。</w:t>
      </w:r>
    </w:p>
    <w:p>
      <w:pPr>
        <w:pStyle w:val="BodyText"/>
      </w:pPr>
      <w:r>
        <w:rPr>
          <w:rFonts w:hint="eastAsia"/>
        </w:rPr>
        <w:t xml:space="preserve">需要保留的边界与警告：v001/v002</w:t>
      </w:r>
      <w:r>
        <w:t xml:space="preserve"> </w:t>
      </w:r>
      <w:r>
        <w:rPr>
          <w:rFonts w:hint="eastAsia"/>
        </w:rPr>
        <w:t xml:space="preserve">曾超阈判据（</w:t>
      </w:r>
      <m:oMath>
        <m:sSub>
          <m:e>
            <m:r>
              <m:t>ε</m:t>
            </m:r>
          </m:e>
          <m:sub>
            <m:r>
              <m:t>12</m:t>
            </m:r>
          </m:sub>
        </m:sSub>
      </m:oMath>
      <w:r>
        <w:t xml:space="preserve"> </w:t>
      </w:r>
      <m:oMath>
        <m:r>
          <m:t>27.66</m:t>
        </m:r>
        <m:r>
          <m:rPr>
            <m:sty m:val="p"/>
          </m:rPr>
          <m:t>%</m:t>
        </m:r>
        <m:r>
          <m:rPr>
            <m:sty m:val="p"/>
          </m:rPr>
          <m:t>→</m:t>
        </m:r>
        <m:r>
          <m:t>0.165</m:t>
        </m:r>
        <m:r>
          <m:rPr>
            <m:sty m:val="p"/>
          </m:rPr>
          <m:t>%</m:t>
        </m:r>
      </m:oMath>
      <w:r>
        <w:t xml:space="preserve">、</w:t>
      </w:r>
      <m:oMath>
        <m:r>
          <m:rPr>
            <m:sty m:val="p"/>
          </m:rPr>
          <m:t>Δ</m:t>
        </m:r>
        <m:sSub>
          <m:e>
            <m:r>
              <m:t>t</m:t>
            </m:r>
          </m:e>
          <m:sub>
            <m:r>
              <m:rPr>
                <m:sty m:val="p"/>
              </m:rPr>
              <m:t>d</m:t>
            </m:r>
            <m:r>
              <m:rPr>
                <m:sty m:val="p"/>
              </m:rPr>
              <m:t>i</m:t>
            </m:r>
            <m:r>
              <m:rPr>
                <m:sty m:val="p"/>
              </m:rPr>
              <m:t>s</m:t>
            </m:r>
            <m:r>
              <m:rPr>
                <m:sty m:val="p"/>
              </m:rPr>
              <m:t>p</m:t>
            </m:r>
          </m:sub>
        </m:sSub>
      </m:oMath>
      <w:r>
        <w:t xml:space="preserve"> </w:t>
      </w:r>
      <m:oMath>
        <m:r>
          <m:t>15.11</m:t>
        </m:r>
        <m:r>
          <m:rPr>
            <m:sty m:val="p"/>
          </m:rPr>
          <m:t>%</m:t>
        </m:r>
        <m:r>
          <m:rPr>
            <m:sty m:val="p"/>
          </m:rPr>
          <m:t>→</m:t>
        </m:r>
        <m:r>
          <m:t>0.51</m:t>
        </m:r>
        <m:r>
          <m:rPr>
            <m:sty m:val="p"/>
          </m:rPr>
          <m:t>%</m:t>
        </m:r>
      </m:oMath>
      <w:r>
        <w:t xml:space="preserve">、</w:t>
      </w:r>
      <m:oMath>
        <m:sSub>
          <m:e>
            <m:r>
              <m:t>n</m:t>
            </m:r>
          </m:e>
          <m:sub>
            <m:r>
              <m:rPr>
                <m:sty m:val="p"/>
              </m:rPr>
              <m:t>s</m:t>
            </m:r>
            <m:r>
              <m:rPr>
                <m:sty m:val="p"/>
              </m:rPr>
              <m:t>u</m:t>
            </m:r>
            <m:r>
              <m:rPr>
                <m:sty m:val="p"/>
              </m:rPr>
              <m:t>b</m:t>
            </m:r>
          </m:sub>
        </m:sSub>
      </m:oMath>
      <w:r>
        <w:t xml:space="preserve"> </w:t>
      </w:r>
      <m:oMath>
        <m:r>
          <m:t>69</m:t>
        </m:r>
        <m:r>
          <m:rPr>
            <m:sty m:val="p"/>
          </m:rPr>
          <m:t>%</m:t>
        </m:r>
        <m:r>
          <m:rPr>
            <m:sty m:val="p"/>
          </m:rPr>
          <m:t>→</m:t>
        </m:r>
      </m:oMath>
      <w:r>
        <w:rPr>
          <w:rFonts w:hint="eastAsia"/>
        </w:rPr>
        <w:t xml:space="preserve">解耦</w:t>
      </w:r>
      <m:oMath>
        <m:r>
          <m:t>0</m:t>
        </m:r>
        <m:r>
          <m:rPr>
            <m:sty m:val="p"/>
          </m:rPr>
          <m:t>%</m:t>
        </m:r>
      </m:oMath>
      <w:r>
        <w:t xml:space="preserve">、CI</w:t>
      </w:r>
      <w:r>
        <w:t xml:space="preserve"> </w:t>
      </w:r>
      <m:oMath>
        <m:r>
          <m:t>3.51</m:t>
        </m:r>
        <m:r>
          <m:rPr>
            <m:sty m:val="p"/>
          </m:rPr>
          <m:t>%</m:t>
        </m:r>
        <m:r>
          <m:rPr>
            <m:sty m:val="p"/>
          </m:rPr>
          <m:t>→</m:t>
        </m:r>
        <m:r>
          <m:t>0.091</m:t>
        </m:r>
        <m:r>
          <m:rPr>
            <m:sty m:val="p"/>
          </m:rPr>
          <m:t>%</m:t>
        </m:r>
      </m:oMath>
      <w:r>
        <w:t xml:space="preserve">、M1</w:t>
      </w:r>
      <w:r>
        <w:t xml:space="preserve"> </w:t>
      </w:r>
      <m:oMath>
        <m:r>
          <m:t>0.305</m:t>
        </m:r>
        <m:r>
          <m:t> </m:t>
        </m:r>
        <m:r>
          <m:t>μ</m:t>
        </m:r>
        <m:r>
          <m:rPr>
            <m:sty m:val="p"/>
          </m:rPr>
          <m:t>m</m:t>
        </m:r>
        <m:r>
          <m:rPr>
            <m:sty m:val="p"/>
          </m:rPr>
          <m:t>→</m:t>
        </m:r>
        <m:r>
          <m:t>7.216</m:t>
        </m:r>
        <m:r>
          <m:t> </m:t>
        </m:r>
        <m:r>
          <m:t>μ</m:t>
        </m:r>
        <m:r>
          <m:rPr>
            <m:sty m:val="p"/>
          </m:rPr>
          <m:t>m</m:t>
        </m:r>
      </m:oMath>
      <w:r>
        <w:t xml:space="preserve"> </w:t>
      </w:r>
      <w:r>
        <w:rPr>
          <w:rFonts w:hint="eastAsia"/>
        </w:rPr>
        <w:t xml:space="preserve">正确盆地）全部回到阈值内，确认</w:t>
      </w:r>
      <w:r>
        <w:t xml:space="preserve"> formulation_v003 </w:t>
      </w:r>
      <w:r>
        <w:rPr>
          <w:rFonts w:hint="eastAsia"/>
        </w:rPr>
        <w:t xml:space="preserve">变量投影重构消除了</w:t>
      </w:r>
      <w:r>
        <w:t xml:space="preserve"> v002 </w:t>
      </w:r>
      <w:r>
        <w:rPr>
          <w:rFonts w:hint="eastAsia"/>
        </w:rPr>
        <w:t xml:space="preserve">的模型可辨识性结构缺陷。技术债（</w:t>
      </w:r>
      <m:oMath>
        <m:r>
          <m:t>λ</m:t>
        </m:r>
        <m:r>
          <m:rPr>
            <m:sty m:val="p"/>
          </m:rPr>
          <m:t>&gt;</m:t>
        </m:r>
        <m:r>
          <m:t>5</m:t>
        </m:r>
        <m:r>
          <m:t> </m:t>
        </m:r>
        <m:r>
          <m:t>μ</m:t>
        </m:r>
        <m:r>
          <m:rPr>
            <m:sty m:val="p"/>
          </m:rPr>
          <m:t>m</m:t>
        </m:r>
      </m:oMath>
      <w:r>
        <w:t xml:space="preserve"> </w:t>
      </w:r>
      <w:r>
        <w:rPr>
          <w:rFonts w:hint="eastAsia"/>
        </w:rPr>
        <w:t xml:space="preserve">色散缺口</w:t>
      </w:r>
      <w:r>
        <w:t xml:space="preserve"> B6、</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B7、M2/M3 </w:t>
      </w:r>
      <w:r>
        <w:rPr>
          <w:rFonts w:hint="eastAsia"/>
        </w:rPr>
        <w:t xml:space="preserve">噪声周期方法债、物理</w:t>
      </w:r>
      <w:r>
        <w:t xml:space="preserve"> NLS </w:t>
      </w:r>
      <w:r>
        <w:rPr>
          <w:rFonts w:hint="eastAsia"/>
        </w:rPr>
        <w:t xml:space="preserve">交叉校验</w:t>
      </w:r>
      <w:r>
        <w:t xml:space="preserve"> </w:t>
      </w:r>
      <m:oMath>
        <m:r>
          <m:t>5.5</m:t>
        </m:r>
        <m:r>
          <m:rPr>
            <m:sty m:val="p"/>
          </m:rPr>
          <m:t>%</m:t>
        </m:r>
      </m:oMath>
      <w:r>
        <w:t xml:space="preserve"> </w:t>
      </w:r>
      <w:r>
        <w:rPr>
          <w:rFonts w:hint="eastAsia"/>
        </w:rPr>
        <w:t xml:space="preserve">偏差、L25–L32</w:t>
      </w:r>
      <w:r>
        <w:t xml:space="preserve"> </w:t>
      </w:r>
      <w:r>
        <w:rPr>
          <w:rFonts w:hint="eastAsia"/>
        </w:rPr>
        <w:t xml:space="preserve">全文待复核、多光束</w:t>
      </w:r>
      <w:r>
        <w:t xml:space="preserve"> Airy </w:t>
      </w:r>
      <w:r>
        <w:rPr>
          <w:rFonts w:hint="eastAsia"/>
        </w:rPr>
        <w:t xml:space="preserve">留</w:t>
      </w:r>
      <w:r>
        <w:t xml:space="preserve"> prob03 </w:t>
      </w:r>
      <w:r>
        <w:rPr>
          <w:rFonts w:hint="eastAsia"/>
        </w:rPr>
        <w:t xml:space="preserve">B13）均为既有/登记事项，不阻断推进。</w:t>
      </w:r>
      <w:r>
        <w:t xml:space="preserve"> </w:t>
      </w:r>
      <w:r>
        <w:t xml:space="preserve">robustness </w:t>
      </w:r>
      <w:r>
        <w:rPr>
          <w:rFonts w:hint="eastAsia"/>
        </w:rPr>
        <w:t xml:space="preserve">验收在降级审查模式下复用既有产物、不发起新计算，机器级</w:t>
      </w:r>
      <w:r>
        <w:t xml:space="preserve"> L2-finite </w:t>
      </w:r>
      <w:r>
        <w:rPr>
          <w:rFonts w:hint="eastAsia"/>
        </w:rPr>
        <w:t xml:space="preserve">通过，主结果</w:t>
      </w:r>
      <w:r>
        <w:t xml:space="preserve"> </w:t>
      </w:r>
      <m:oMath>
        <m:acc>
          <m:accPr>
            <m:chr m:val="̂"/>
          </m:accPr>
          <m:e>
            <m:r>
              <m:t>t</m:t>
            </m:r>
          </m:e>
        </m:acc>
        <m:r>
          <m:rPr>
            <m:sty m:val="p"/>
          </m:rPr>
          <m:t>=</m:t>
        </m:r>
        <m:r>
          <m:t>7.2158</m:t>
        </m:r>
        <m:r>
          <m:t> </m:t>
        </m:r>
        <m:r>
          <m:t>μ</m:t>
        </m:r>
        <m:r>
          <m:rPr>
            <m:sty m:val="p"/>
          </m:rPr>
          <m:t>m</m:t>
        </m:r>
      </m:oMath>
      <w:r>
        <w:t xml:space="preserve"> </w:t>
      </w:r>
      <w:r>
        <w:rPr>
          <w:rFonts w:hint="eastAsia"/>
        </w:rPr>
        <w:t xml:space="preserve">可行可追踪；技术债（bootstrap</w:t>
      </w:r>
      <w:r>
        <w:t xml:space="preserve"> CI </w:t>
      </w:r>
      <w:r>
        <w:rPr>
          <w:rFonts w:hint="eastAsia"/>
        </w:rPr>
        <w:t xml:space="preserve">未跑、M2/M3</w:t>
      </w:r>
      <w:r>
        <w:t xml:space="preserve"> </w:t>
      </w:r>
      <w:r>
        <w:rPr>
          <w:rFonts w:hint="eastAsia"/>
        </w:rPr>
        <w:t xml:space="preserve">噪声周期、物理</w:t>
      </w:r>
      <w:r>
        <w:t xml:space="preserve"> NLS </w:t>
      </w:r>
      <w:r>
        <w:rPr>
          <w:rFonts w:hint="eastAsia"/>
        </w:rPr>
        <w:t xml:space="preserve">交叉校验</w:t>
      </w:r>
      <w:r>
        <w:t xml:space="preserve"> </w:t>
      </w:r>
      <m:oMath>
        <m:r>
          <m:t>5.5</m:t>
        </m:r>
        <m:r>
          <m:rPr>
            <m:sty m:val="p"/>
          </m:rPr>
          <m:t>%</m:t>
        </m:r>
      </m:oMath>
      <w:r>
        <w:t xml:space="preserve">、</w:t>
      </w:r>
      <m:oMath>
        <m:r>
          <m:t>λ</m:t>
        </m:r>
        <m:r>
          <m:rPr>
            <m:sty m:val="p"/>
          </m:rPr>
          <m:t>&gt;</m:t>
        </m:r>
        <m:r>
          <m:t>5</m:t>
        </m:r>
        <m:r>
          <m:t> </m:t>
        </m:r>
        <m:r>
          <m:t>μ</m:t>
        </m:r>
        <m:r>
          <m:rPr>
            <m:sty m:val="p"/>
          </m:rPr>
          <m:t>m</m:t>
        </m:r>
      </m:oMath>
      <w:r>
        <w:t xml:space="preserve"> </w:t>
      </w:r>
      <w:r>
        <w:rPr>
          <w:rFonts w:hint="eastAsia"/>
        </w:rPr>
        <w:t xml:space="preserve">色散缺口</w:t>
      </w:r>
      <w:r>
        <w:t xml:space="preserve"> B6、</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B7、L25–L32 </w:t>
      </w:r>
      <w:r>
        <w:rPr>
          <w:rFonts w:hint="eastAsia"/>
        </w:rPr>
        <w:t xml:space="preserve">全文待复核、多光束</w:t>
      </w:r>
      <w:r>
        <w:t xml:space="preserve"> Airy </w:t>
      </w:r>
      <w:r>
        <w:rPr>
          <w:rFonts w:hint="eastAsia"/>
        </w:rPr>
        <w:t xml:space="preserve">留</w:t>
      </w:r>
      <w:r>
        <w:t xml:space="preserve"> prob03 </w:t>
      </w:r>
      <w:r>
        <w:rPr>
          <w:rFonts w:hint="eastAsia"/>
        </w:rPr>
        <w:t xml:space="preserve">B13）均不阻断。</w:t>
      </w:r>
    </w:p>
    <w:p>
      <w:pPr>
        <w:pStyle w:val="BodyText"/>
      </w:pPr>
      <w:r>
        <w:rPr>
          <w:rFonts w:hint="eastAsia"/>
          <w:b/>
          <w:bCs/>
        </w:rPr>
        <w:t xml:space="preserve">结论</w:t>
      </w:r>
      <w:r>
        <w:rPr>
          <w:rFonts w:hint="eastAsia"/>
        </w:rPr>
        <w:t xml:space="preserve">：prob02</w:t>
      </w:r>
      <w:r>
        <w:t xml:space="preserve"> </w:t>
      </w:r>
      <w:r>
        <w:rPr>
          <w:rFonts w:hint="eastAsia"/>
        </w:rPr>
        <w:t xml:space="preserve">以“基线-干涉分解</w:t>
      </w:r>
      <w:r>
        <w:t xml:space="preserve"> + </w:t>
      </w:r>
      <w:r>
        <w:rPr>
          <w:rFonts w:hint="eastAsia"/>
        </w:rPr>
        <w:t xml:space="preserve">一维相位-频率扫描（variable</w:t>
      </w:r>
      <w:r>
        <w:t xml:space="preserve"> </w:t>
      </w:r>
      <w:r>
        <w:rPr>
          <w:rFonts w:hint="eastAsia"/>
        </w:rPr>
        <w:t xml:space="preserve">projection）”成功反演</w:t>
      </w:r>
      <w:r>
        <w:t xml:space="preserve"> SiC </w:t>
      </w:r>
      <w:r>
        <w:rPr>
          <w:rFonts w:hint="eastAsia"/>
        </w:rPr>
        <w:t xml:space="preserve">外延层厚度</w:t>
      </w:r>
      <w:r>
        <w:t xml:space="preserve"> </w:t>
      </w:r>
      <m:oMath>
        <m:acc>
          <m:accPr>
            <m:chr m:val="̂"/>
          </m:accPr>
          <m:e>
            <m:r>
              <m:t>t</m:t>
            </m:r>
          </m:e>
        </m:acc>
        <m:r>
          <m:rPr>
            <m:sty m:val="p"/>
          </m:rPr>
          <m:t>=</m:t>
        </m:r>
        <m:r>
          <m:t>7.2158</m:t>
        </m:r>
        <m:r>
          <m:t> </m:t>
        </m:r>
        <m:r>
          <m:t>μ</m:t>
        </m:r>
        <m:r>
          <m:rPr>
            <m:sty m:val="p"/>
          </m:rPr>
          <m:t>m</m:t>
        </m:r>
      </m:oMath>
      <w:r>
        <w:rPr>
          <w:rFonts w:hint="eastAsia"/>
        </w:rPr>
        <w:t xml:space="preserve">（两角一致、</w:t>
      </w:r>
      <m:oMath>
        <m:sSub>
          <m:e>
            <m:r>
              <m:t>ε</m:t>
            </m:r>
          </m:e>
          <m:sub>
            <m:r>
              <m:t>12</m:t>
            </m:r>
          </m:sub>
        </m:sSub>
        <m:r>
          <m:rPr>
            <m:sty m:val="p"/>
          </m:rPr>
          <m:t>=</m:t>
        </m:r>
        <m:r>
          <m:t>0.165</m:t>
        </m:r>
        <m:r>
          <m:rPr>
            <m:sty m:val="p"/>
          </m:rPr>
          <m:t>%</m:t>
        </m:r>
      </m:oMath>
      <w:r>
        <w:rPr>
          <w:rFonts w:hint="eastAsia"/>
        </w:rPr>
        <w:t xml:space="preserve">），</w:t>
      </w:r>
      <m:oMath>
        <m:r>
          <m:t>J</m:t>
        </m:r>
        <m:r>
          <m:rPr>
            <m:sty m:val="p"/>
          </m:rPr>
          <m:t>(</m:t>
        </m:r>
        <m:r>
          <m:t>t</m:t>
        </m:r>
        <m:r>
          <m:rPr>
            <m:sty m:val="p"/>
          </m:rPr>
          <m:t>)</m:t>
        </m:r>
      </m:oMath>
      <w:r>
        <w:t xml:space="preserve"> </w:t>
      </w:r>
      <w:r>
        <w:rPr>
          <w:rFonts w:hint="eastAsia"/>
        </w:rPr>
        <w:t xml:space="preserve">全局唯一，robustness</w:t>
      </w:r>
      <w:r>
        <w:t xml:space="preserve"> </w:t>
      </w:r>
      <w:r>
        <w:rPr>
          <w:rFonts w:hint="eastAsia"/>
        </w:rPr>
        <w:t xml:space="preserve">与</w:t>
      </w:r>
      <w:r>
        <w:t xml:space="preserve"> ablation </w:t>
      </w:r>
      <w:r>
        <w:rPr>
          <w:rFonts w:hint="eastAsia"/>
        </w:rPr>
        <w:t xml:space="preserve">全部通过；该方法消除了</w:t>
      </w:r>
      <w:r>
        <w:t xml:space="preserve"> v002 </w:t>
      </w:r>
      <w:r>
        <w:rPr>
          <w:rFonts w:hint="eastAsia"/>
        </w:rPr>
        <w:t xml:space="preserve">的模型可辨识性结构缺陷。唯一的</w:t>
      </w:r>
      <w:r>
        <w:t xml:space="preserve"> </w:t>
      </w:r>
      <m:oMath>
        <m:r>
          <m:t>F</m:t>
        </m:r>
      </m:oMath>
      <w:r>
        <w:t xml:space="preserve"> </w:t>
      </w:r>
      <w:r>
        <w:rPr>
          <w:rFonts w:hint="eastAsia"/>
        </w:rPr>
        <w:t xml:space="preserve">检验统计显著性被正确路由为</w:t>
      </w:r>
      <w:r>
        <w:t xml:space="preserve"> </w:t>
      </w:r>
      <w:r>
        <w:rPr>
          <w:rFonts w:hint="eastAsia"/>
        </w:rPr>
        <w:t xml:space="preserve">B11（测量点差异/膜厚梯度），不改变厚度结论。</w:t>
      </w:r>
    </w:p>
    <w:bookmarkEnd w:id="108"/>
    <w:bookmarkEnd w:id="109"/>
    <w:bookmarkStart w:id="153" w:name="prob03-模型建立求解与结果"/>
    <w:p>
      <w:pPr>
        <w:pStyle w:val="Heading2"/>
      </w:pPr>
      <w:r>
        <w:rPr>
          <w:rStyle w:val="SectionNumber"/>
        </w:rPr>
        <w:t xml:space="preserve">1.10</w:t>
      </w:r>
      <w:r>
        <w:tab/>
      </w:r>
      <w:r>
        <w:t xml:space="preserve">prob03 </w:t>
      </w:r>
      <w:r>
        <w:rPr>
          <w:rFonts w:hint="eastAsia"/>
        </w:rPr>
        <w:t xml:space="preserve">模型建立、求解与结果</w:t>
      </w:r>
    </w:p>
    <w:bookmarkStart w:id="110" w:name="prob03-问题分析"/>
    <w:p>
      <w:pPr>
        <w:pStyle w:val="Heading3"/>
      </w:pPr>
      <w:r>
        <w:rPr>
          <w:rStyle w:val="SectionNumber"/>
        </w:rPr>
        <w:t xml:space="preserve">1.10.1</w:t>
      </w:r>
      <w:r>
        <w:tab/>
      </w:r>
      <w:r>
        <w:t xml:space="preserve">prob03 </w:t>
      </w:r>
      <w:r>
        <w:rPr>
          <w:rFonts w:hint="eastAsia"/>
        </w:rPr>
        <w:t xml:space="preserve">问题分析</w:t>
      </w:r>
    </w:p>
    <w:p>
      <w:pPr>
        <w:pStyle w:val="FirstParagraph"/>
      </w:pPr>
      <w:r>
        <w:rPr>
          <w:rFonts w:hint="eastAsia"/>
        </w:rPr>
        <w:t xml:space="preserve">问题</w:t>
      </w:r>
      <w:r>
        <w:t xml:space="preserve"> 3 </w:t>
      </w:r>
      <w:r>
        <w:rPr>
          <w:rFonts w:hint="eastAsia"/>
        </w:rPr>
        <w:t xml:space="preserve">要求：(1)</w:t>
      </w:r>
      <w:r>
        <w:t xml:space="preserve"> </w:t>
      </w:r>
      <w:r>
        <w:rPr>
          <w:rFonts w:hint="eastAsia"/>
        </w:rPr>
        <w:t xml:space="preserve">严格推导多光束干涉的必要条件及其对厚度精度的影响；(2)</w:t>
      </w:r>
      <w:r>
        <w:t xml:space="preserve"> </w:t>
      </w:r>
      <w:r>
        <w:rPr>
          <w:rFonts w:hint="eastAsia"/>
        </w:rPr>
        <w:t xml:space="preserve">依据必要条件判定硅片（附件</w:t>
      </w:r>
      <w:r>
        <w:t xml:space="preserve"> </w:t>
      </w:r>
      <w:r>
        <w:rPr>
          <w:rFonts w:hint="eastAsia"/>
        </w:rPr>
        <w:t xml:space="preserve">3/4）是否多光束并给出厚度模型/算法/结果；(3)</w:t>
      </w:r>
      <w:r>
        <w:t xml:space="preserve"> </w:t>
      </w:r>
      <w:r>
        <w:rPr>
          <w:rFonts w:hint="eastAsia"/>
        </w:rPr>
        <w:t xml:space="preserve">若</w:t>
      </w:r>
      <w:r>
        <w:t xml:space="preserve"> </w:t>
      </w:r>
      <w:r>
        <w:rPr>
          <w:rFonts w:hint="eastAsia"/>
        </w:rPr>
        <w:t xml:space="preserve">SiC（附件</w:t>
      </w:r>
      <w:r>
        <w:t xml:space="preserve"> </w:t>
      </w:r>
      <w:r>
        <w:rPr>
          <w:rFonts w:hint="eastAsia"/>
        </w:rPr>
        <w:t xml:space="preserve">1/2）也出现多光束则消除其影响并给出修正结果。这是“物理模型</w:t>
      </w:r>
      <w:r>
        <w:t xml:space="preserve"> + </w:t>
      </w:r>
      <w:r>
        <w:rPr>
          <w:rFonts w:hint="eastAsia"/>
        </w:rPr>
        <w:t xml:space="preserve">可解性反演”问题，非优化问题；主方法为“一维全局扫描</w:t>
      </w:r>
      <w:r>
        <w:t xml:space="preserve"> + </w:t>
      </w:r>
      <w:r>
        <w:rPr>
          <w:rFonts w:hint="eastAsia"/>
        </w:rPr>
        <w:t xml:space="preserve">线性</w:t>
      </w:r>
      <w:r>
        <w:t xml:space="preserve"> LS </w:t>
      </w:r>
      <w:r>
        <w:rPr>
          <w:rFonts w:hint="eastAsia"/>
        </w:rPr>
        <w:t xml:space="preserve">的相位-频率拟合（variable</w:t>
      </w:r>
      <w:r>
        <w:t xml:space="preserve"> </w:t>
      </w:r>
      <w:r>
        <w:rPr>
          <w:rFonts w:hint="eastAsia"/>
        </w:rPr>
        <w:t xml:space="preserve">projection）”，多光束判定为“两光束</w:t>
      </w:r>
      <w:r>
        <w:t xml:space="preserve"> vs Airy </w:t>
      </w:r>
      <w:r>
        <w:rPr>
          <w:rFonts w:hint="eastAsia"/>
        </w:rPr>
        <w:t xml:space="preserve">正模型的残差改善诊断”。</w:t>
      </w:r>
    </w:p>
    <w:p>
      <w:pPr>
        <w:pStyle w:val="BodyText"/>
      </w:pPr>
      <w:r>
        <w:rPr>
          <w:rFonts w:hint="eastAsia"/>
        </w:rPr>
        <w:t xml:space="preserve">核心洞察是：对无吸收平行板，Airy</w:t>
      </w:r>
      <w:r>
        <w:t xml:space="preserve"> </w:t>
      </w:r>
      <w:r>
        <w:rPr>
          <w:rFonts w:hint="eastAsia"/>
        </w:rPr>
        <w:t xml:space="preserve">多光束反射率极值位置严格位于</w:t>
      </w:r>
      <w:r>
        <w:t xml:space="preserve"> </w:t>
      </w:r>
      <m:oMath>
        <m:r>
          <m:t>δ</m:t>
        </m:r>
        <m:r>
          <m:rPr>
            <m:sty m:val="p"/>
          </m:rPr>
          <m:t>=</m:t>
        </m:r>
        <m:r>
          <m:t>m</m:t>
        </m:r>
        <m:r>
          <m:t>π</m:t>
        </m:r>
      </m:oMath>
      <w:r>
        <w:rPr>
          <w:rFonts w:hint="eastAsia"/>
        </w:rPr>
        <w:t xml:space="preserve">，与界面反射率乘积</w:t>
      </w:r>
      <w:r>
        <w:t xml:space="preserve"> </w:t>
      </w:r>
      <m:oMath>
        <m:sSub>
          <m:e>
            <m:r>
              <m:t>R</m:t>
            </m:r>
          </m:e>
          <m:sub>
            <m:r>
              <m:t>01</m:t>
            </m:r>
          </m:sub>
        </m:sSub>
        <m:sSub>
          <m:e>
            <m:r>
              <m:t>R</m:t>
            </m:r>
          </m:e>
          <m:sub>
            <m:r>
              <m:t>12</m:t>
            </m:r>
          </m:sub>
        </m:sSub>
      </m:oMath>
      <w:r>
        <w:t xml:space="preserve"> </w:t>
      </w:r>
      <w:r>
        <w:rPr>
          <w:rFonts w:hint="eastAsia"/>
        </w:rPr>
        <w:t xml:space="preserve">无关，即</w:t>
      </w:r>
      <w:r>
        <w:rPr>
          <w:rFonts w:hint="eastAsia"/>
          <w:b/>
          <w:bCs/>
        </w:rPr>
        <w:t xml:space="preserve">多光束不改变干涉周期/极值位置、不改变由相位频率决定的厚度</w:t>
      </w:r>
      <w:r>
        <w:rPr>
          <w:rFonts w:hint="eastAsia"/>
        </w:rPr>
        <w:t xml:space="preserve">，只影响条纹对比度、峰形与拟合残差；多光束显著性由界面强度反射率几何平均</w:t>
      </w:r>
      <w:r>
        <w:t xml:space="preserve"> </w:t>
      </w:r>
      <m:oMath>
        <m:acc>
          <m:accPr>
            <m:chr m:val="‾"/>
          </m:accPr>
          <m:e>
            <m:r>
              <m:t>R</m:t>
            </m:r>
          </m:e>
        </m:acc>
        <m:r>
          <m:rPr>
            <m:sty m:val="p"/>
          </m:rPr>
          <m:t>=</m:t>
        </m:r>
        <m:rad>
          <m:radPr>
            <m:degHide m:val="on"/>
          </m:radPr>
          <m:deg/>
          <m:e>
            <m:sSub>
              <m:e>
                <m:r>
                  <m:t>R</m:t>
                </m:r>
              </m:e>
              <m:sub>
                <m:r>
                  <m:t>01</m:t>
                </m:r>
              </m:sub>
            </m:sSub>
            <m:sSub>
              <m:e>
                <m:r>
                  <m:t>R</m:t>
                </m:r>
              </m:e>
              <m:sub>
                <m:r>
                  <m:t>12</m:t>
                </m:r>
              </m:sub>
            </m:sSub>
          </m:e>
        </m:rad>
      </m:oMath>
      <w:r>
        <w:rPr>
          <w:rFonts w:hint="eastAsia"/>
        </w:rPr>
        <w:t xml:space="preserve">（或精细度</w:t>
      </w:r>
      <w:r>
        <w:t xml:space="preserve"> </w:t>
      </w:r>
      <m:oMath>
        <m:r>
          <m:t>F</m:t>
        </m:r>
      </m:oMath>
      <w:r>
        <w:rPr>
          <w:rFonts w:hint="eastAsia"/>
        </w:rPr>
        <w:t xml:space="preserve">）控制，两光束近似对高阶的相对误差为</w:t>
      </w:r>
      <w:r>
        <w:t xml:space="preserve"> </w:t>
      </w:r>
      <m:oMath>
        <m:r>
          <m:t>O</m:t>
        </m:r>
        <m:r>
          <m:rPr>
            <m:sty m:val="p"/>
          </m:rPr>
          <m:t>(</m:t>
        </m:r>
        <m:acc>
          <m:accPr>
            <m:chr m:val="‾"/>
          </m:accPr>
          <m:e>
            <m:r>
              <m:t>R</m:t>
            </m:r>
          </m:e>
        </m:acc>
        <m:r>
          <m:rPr>
            <m:sty m:val="p"/>
          </m:rPr>
          <m:t>)</m:t>
        </m:r>
      </m:oMath>
      <w:r>
        <w:t xml:space="preserve">。</w:t>
      </w:r>
    </w:p>
    <w:bookmarkEnd w:id="110"/>
    <w:bookmarkStart w:id="138" w:name="prob03-模型建立与求解"/>
    <w:p>
      <w:pPr>
        <w:pStyle w:val="Heading3"/>
      </w:pPr>
      <w:r>
        <w:rPr>
          <w:rStyle w:val="SectionNumber"/>
        </w:rPr>
        <w:t xml:space="preserve">1.10.2</w:t>
      </w:r>
      <w:r>
        <w:tab/>
      </w:r>
      <w:r>
        <w:t xml:space="preserve">prob03 </w:t>
      </w:r>
      <w:r>
        <w:rPr>
          <w:rFonts w:hint="eastAsia"/>
        </w:rPr>
        <w:t xml:space="preserve">模型建立与求解</w:t>
      </w:r>
    </w:p>
    <w:p>
      <w:pPr>
        <w:pStyle w:val="FirstParagraph"/>
      </w:pPr>
      <w:r>
        <w:rPr>
          <w:rFonts w:hint="eastAsia"/>
          <w:b/>
          <w:bCs/>
        </w:rPr>
        <w:t xml:space="preserve">多光束</w:t>
      </w:r>
      <w:r>
        <w:rPr>
          <w:b/>
          <w:bCs/>
        </w:rPr>
        <w:t xml:space="preserve"> Airy </w:t>
      </w:r>
      <w:r>
        <w:rPr>
          <w:rFonts w:hint="eastAsia"/>
          <w:b/>
          <w:bCs/>
        </w:rPr>
        <w:t xml:space="preserve">正模型（formulation</w:t>
      </w:r>
      <w:r>
        <w:rPr>
          <w:b/>
          <w:bCs/>
        </w:rPr>
        <w:t xml:space="preserve"> </w:t>
      </w:r>
      <w:r>
        <w:rPr>
          <w:rFonts w:hint="eastAsia"/>
          <w:b/>
          <w:bCs/>
        </w:rPr>
        <w:t xml:space="preserve">§3.3）</w:t>
      </w:r>
      <w:r>
        <w:rPr>
          <w:rFonts w:hint="eastAsia"/>
        </w:rPr>
        <w:t xml:space="preserve">。平面平行板多次反射的反射振幅与</w:t>
      </w:r>
      <w:r>
        <w:t xml:space="preserve"> Airy </w:t>
      </w:r>
      <w:r>
        <w:rPr>
          <w:rFonts w:hint="eastAsia"/>
        </w:rPr>
        <w:t xml:space="preserve">反射强度（3.5)-(3.6）：</w:t>
      </w:r>
    </w:p>
    <w:p>
      <w:pPr>
        <w:pStyle w:val="BodyText"/>
      </w:pPr>
      <m:oMathPara>
        <m:oMathParaPr>
          <m:jc m:val="center"/>
        </m:oMathParaPr>
        <m:oMath>
          <m:r>
            <m:t>r</m:t>
          </m:r>
          <m:r>
            <m:rPr>
              <m:sty m:val="p"/>
            </m:rPr>
            <m:t>=</m:t>
          </m:r>
          <m:f>
            <m:fPr>
              <m:type m:val="bar"/>
            </m:fPr>
            <m:num>
              <m:sSub>
                <m:e>
                  <m:r>
                    <m:t>r</m:t>
                  </m:r>
                </m:e>
                <m:sub>
                  <m:r>
                    <m:t>01</m:t>
                  </m:r>
                </m:sub>
              </m:sSub>
              <m:r>
                <m:rPr>
                  <m:sty m:val="p"/>
                </m:rPr>
                <m:t>+</m:t>
              </m:r>
              <m:sSub>
                <m:e>
                  <m:r>
                    <m:t>r</m:t>
                  </m:r>
                </m:e>
                <m:sub>
                  <m:r>
                    <m:t>12</m:t>
                  </m:r>
                </m:sub>
              </m:sSub>
              <m:sSup>
                <m:e>
                  <m:r>
                    <m:t>e</m:t>
                  </m:r>
                </m:e>
                <m:sup>
                  <m:r>
                    <m:t>i</m:t>
                  </m:r>
                  <m:r>
                    <m:t>δ</m:t>
                  </m:r>
                </m:sup>
              </m:sSup>
            </m:num>
            <m:den>
              <m:r>
                <m:t>1</m:t>
              </m:r>
              <m:r>
                <m:rPr>
                  <m:sty m:val="p"/>
                </m:rPr>
                <m:t>+</m:t>
              </m:r>
              <m:sSub>
                <m:e>
                  <m:r>
                    <m:t>r</m:t>
                  </m:r>
                </m:e>
                <m:sub>
                  <m:r>
                    <m:t>01</m:t>
                  </m:r>
                </m:sub>
              </m:sSub>
              <m:sSub>
                <m:e>
                  <m:r>
                    <m:t>r</m:t>
                  </m:r>
                </m:e>
                <m:sub>
                  <m:r>
                    <m:t>12</m:t>
                  </m:r>
                </m:sub>
              </m:sSub>
              <m:sSup>
                <m:e>
                  <m:r>
                    <m:t>e</m:t>
                  </m:r>
                </m:e>
                <m:sup>
                  <m:r>
                    <m:t>i</m:t>
                  </m:r>
                  <m:r>
                    <m:t>δ</m:t>
                  </m:r>
                </m:sup>
              </m:sSup>
            </m:den>
          </m:f>
          <m:r>
            <m:rPr>
              <m:sty m:val="p"/>
            </m:rPr>
            <m:t>,</m:t>
          </m:r>
          <m:r>
            <m:t>  </m:t>
          </m:r>
          <m:sSub>
            <m:e>
              <m:r>
                <m:t>R</m:t>
              </m:r>
            </m:e>
            <m:sub>
              <m:r>
                <m:rPr>
                  <m:sty m:val="p"/>
                </m:rPr>
                <m:t>A</m:t>
              </m:r>
              <m:r>
                <m:rPr>
                  <m:sty m:val="p"/>
                </m:rPr>
                <m:t>i</m:t>
              </m:r>
              <m:r>
                <m:rPr>
                  <m:sty m:val="p"/>
                </m:rPr>
                <m:t>r</m:t>
              </m:r>
              <m:r>
                <m:rPr>
                  <m:sty m:val="p"/>
                </m:rPr>
                <m:t>y</m:t>
              </m:r>
            </m:sub>
          </m:sSub>
          <m:r>
            <m:rPr>
              <m:sty m:val="p"/>
            </m:rPr>
            <m:t>(</m:t>
          </m:r>
          <m:r>
            <m:t>δ</m:t>
          </m:r>
          <m:r>
            <m:rPr>
              <m:sty m:val="p"/>
            </m:rPr>
            <m:t>)</m:t>
          </m:r>
          <m:r>
            <m:rPr>
              <m:sty m:val="p"/>
            </m:rPr>
            <m:t>=</m:t>
          </m:r>
          <m:f>
            <m:fPr>
              <m:type m:val="bar"/>
            </m:fPr>
            <m:num>
              <m:sSub>
                <m:e>
                  <m:r>
                    <m:t>R</m:t>
                  </m:r>
                </m:e>
                <m:sub>
                  <m:r>
                    <m:t>01</m:t>
                  </m:r>
                </m:sub>
              </m:sSub>
              <m:r>
                <m:rPr>
                  <m:sty m:val="p"/>
                </m:rPr>
                <m:t>+</m:t>
              </m:r>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num>
            <m:den>
              <m:r>
                <m:t>1</m:t>
              </m:r>
              <m:r>
                <m:rPr>
                  <m:sty m:val="p"/>
                </m:rPr>
                <m:t>+</m:t>
              </m:r>
              <m:sSub>
                <m:e>
                  <m:r>
                    <m:t>R</m:t>
                  </m:r>
                </m:e>
                <m:sub>
                  <m:r>
                    <m:t>01</m:t>
                  </m:r>
                </m:sub>
              </m:sSub>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den>
          </m:f>
        </m:oMath>
      </m:oMathPara>
    </w:p>
    <w:p>
      <w:pPr>
        <w:pStyle w:val="FirstParagraph"/>
      </w:pPr>
      <w:r>
        <w:rPr>
          <w:rFonts w:hint="eastAsia"/>
        </w:rPr>
        <w:t xml:space="preserve">其中</w:t>
      </w:r>
      <w:r>
        <w:t xml:space="preserve"> </w:t>
      </w:r>
      <m:oMath>
        <m:r>
          <m:t>δ</m:t>
        </m:r>
        <m:r>
          <m:rPr>
            <m:sty m:val="p"/>
          </m:rPr>
          <m:t>(</m:t>
        </m:r>
        <m:r>
          <m:t>ν</m:t>
        </m:r>
        <m:r>
          <m:rPr>
            <m:sty m:val="p"/>
          </m:rPr>
          <m:t>)</m:t>
        </m:r>
        <m:r>
          <m:rPr>
            <m:sty m:val="p"/>
          </m:rPr>
          <m:t>=</m:t>
        </m:r>
        <m:r>
          <m:t>4</m:t>
        </m:r>
        <m:r>
          <m:t>π</m:t>
        </m:r>
        <m:r>
          <m:rPr>
            <m:sty m:val="p"/>
          </m:rPr>
          <m:t>×</m:t>
        </m:r>
        <m:sSup>
          <m:e>
            <m:r>
              <m:t>10</m:t>
            </m:r>
          </m:e>
          <m:sup>
            <m:r>
              <m:rPr>
                <m:sty m:val="p"/>
              </m:rPr>
              <m:t>−</m:t>
            </m:r>
            <m:r>
              <m:t>4</m:t>
            </m:r>
          </m:sup>
        </m:sSup>
        <m:sSub>
          <m:e>
            <m:r>
              <m:t>n</m:t>
            </m:r>
          </m:e>
          <m:sub>
            <m:r>
              <m:rPr>
                <m:sty m:val="p"/>
              </m:rPr>
              <m:t>e</m:t>
            </m:r>
            <m:r>
              <m:rPr>
                <m:sty m:val="p"/>
              </m:rPr>
              <m:t>p</m:t>
            </m:r>
            <m:r>
              <m:rPr>
                <m:sty m:val="p"/>
              </m:rPr>
              <m:t>i</m:t>
            </m:r>
          </m:sub>
        </m:sSub>
        <m:r>
          <m:rPr>
            <m:sty m:val="p"/>
          </m:rPr>
          <m:t>(</m:t>
        </m:r>
        <m:r>
          <m:t>ν</m:t>
        </m:r>
        <m:r>
          <m:rPr>
            <m:sty m:val="p"/>
          </m:rPr>
          <m:t>)</m:t>
        </m:r>
        <m:r>
          <m:t>t</m:t>
        </m:r>
        <m:r>
          <m:t>ν</m:t>
        </m:r>
        <m:r>
          <m:rPr>
            <m:sty m:val="p"/>
          </m:rPr>
          <m:t>cos</m:t>
        </m:r>
        <m:sSup>
          <m:e>
            <m:r>
              <m:t>θ</m:t>
            </m:r>
          </m:e>
          <m:sup>
            <m:r>
              <m:rPr>
                <m:sty m:val="p"/>
              </m:rPr>
              <m:t>′</m:t>
            </m:r>
          </m:sup>
        </m:sSup>
        <m:r>
          <m:rPr>
            <m:sty m:val="p"/>
          </m:rPr>
          <m:t>(</m:t>
        </m:r>
        <m:r>
          <m:t>ν</m:t>
        </m:r>
        <m:r>
          <m:rPr>
            <m:sty m:val="p"/>
          </m:rPr>
          <m:t>)</m:t>
        </m:r>
        <m:r>
          <m:rPr>
            <m:sty m:val="p"/>
          </m:rPr>
          <m:t>+</m:t>
        </m:r>
        <m:r>
          <m:t>φ</m:t>
        </m:r>
      </m:oMath>
      <w:r>
        <w:rPr>
          <w:rFonts w:hint="eastAsia"/>
        </w:rPr>
        <w:t xml:space="preserve">（3.7）。两光束极限（</w:t>
      </w:r>
      <m:oMath>
        <m:acc>
          <m:accPr>
            <m:chr m:val="‾"/>
          </m:accPr>
          <m:e>
            <m:r>
              <m:t>R</m:t>
            </m:r>
          </m:e>
        </m:acc>
        <m:r>
          <m:rPr>
            <m:sty m:val="p"/>
          </m:rPr>
          <m:t>→</m:t>
        </m:r>
        <m:r>
          <m:t>0</m:t>
        </m:r>
      </m:oMath>
      <w:r>
        <w:rPr>
          <w:rFonts w:hint="eastAsia"/>
        </w:rPr>
        <w:t xml:space="preserve">）退化为</w:t>
      </w:r>
      <w:r>
        <w:t xml:space="preserve"> prob01/prob02 </w:t>
      </w:r>
      <w:r>
        <w:rPr>
          <w:rFonts w:hint="eastAsia"/>
        </w:rPr>
        <w:t xml:space="preserve">的两光束模型（3.8）：</w:t>
      </w:r>
    </w:p>
    <w:p>
      <w:pPr>
        <w:pStyle w:val="BodyText"/>
      </w:pPr>
      <m:oMathPara>
        <m:oMathParaPr>
          <m:jc m:val="center"/>
        </m:oMathParaPr>
        <m:oMath>
          <m:sSub>
            <m:e>
              <m:r>
                <m:t>R</m:t>
              </m:r>
            </m:e>
            <m:sub>
              <m:r>
                <m:t>2</m:t>
              </m:r>
              <m:r>
                <m:rPr>
                  <m:sty m:val="p"/>
                </m:rPr>
                <m:t>b</m:t>
              </m:r>
            </m:sub>
          </m:sSub>
          <m:r>
            <m:rPr>
              <m:sty m:val="p"/>
            </m:rPr>
            <m:t>(</m:t>
          </m:r>
          <m:r>
            <m:t>δ</m:t>
          </m:r>
          <m:r>
            <m:rPr>
              <m:sty m:val="p"/>
            </m:rPr>
            <m:t>)</m:t>
          </m:r>
          <m:r>
            <m:rPr>
              <m:sty m:val="p"/>
            </m:rPr>
            <m:t>=</m:t>
          </m:r>
          <m:sSub>
            <m:e>
              <m:r>
                <m:t>R</m:t>
              </m:r>
            </m:e>
            <m:sub>
              <m:r>
                <m:t>01</m:t>
              </m:r>
            </m:sub>
          </m:sSub>
          <m:r>
            <m:rPr>
              <m:sty m:val="p"/>
            </m:rPr>
            <m:t>+</m:t>
          </m:r>
          <m:r>
            <m:rPr>
              <m:sty m:val="p"/>
            </m:rPr>
            <m:t>(</m:t>
          </m:r>
          <m:r>
            <m:t>1</m:t>
          </m:r>
          <m:r>
            <m:rPr>
              <m:sty m:val="p"/>
            </m:rPr>
            <m:t>−</m:t>
          </m:r>
          <m:sSub>
            <m:e>
              <m:r>
                <m:t>R</m:t>
              </m:r>
            </m:e>
            <m:sub>
              <m:r>
                <m:t>01</m:t>
              </m:r>
            </m:sub>
          </m:sSub>
          <m:sSup>
            <m:e>
              <m:r>
                <m:rPr>
                  <m:sty m:val="p"/>
                </m:rPr>
                <m:t>)</m:t>
              </m:r>
            </m:e>
            <m:sup>
              <m:r>
                <m:t>2</m:t>
              </m:r>
            </m:sup>
          </m:sSup>
          <m:sSub>
            <m:e>
              <m:r>
                <m:t>R</m:t>
              </m:r>
            </m:e>
            <m:sub>
              <m:r>
                <m:t>12</m:t>
              </m:r>
            </m:sub>
          </m:sSub>
          <m:r>
            <m:rPr>
              <m:sty m:val="p"/>
            </m:rPr>
            <m:t>+</m:t>
          </m:r>
          <m:r>
            <m:t>2</m:t>
          </m:r>
          <m:r>
            <m:rPr>
              <m:sty m:val="p"/>
            </m:rPr>
            <m:t>(</m:t>
          </m:r>
          <m:r>
            <m:t>1</m:t>
          </m:r>
          <m:r>
            <m:rPr>
              <m:sty m:val="p"/>
            </m:rPr>
            <m:t>−</m:t>
          </m:r>
          <m:sSub>
            <m:e>
              <m:r>
                <m:t>R</m:t>
              </m:r>
            </m:e>
            <m:sub>
              <m:r>
                <m:t>01</m:t>
              </m:r>
            </m:sub>
          </m:sSub>
          <m:r>
            <m:rPr>
              <m:sty m:val="p"/>
            </m:rPr>
            <m:t>)</m:t>
          </m:r>
          <m:rad>
            <m:radPr>
              <m:degHide m:val="on"/>
            </m:radPr>
            <m:deg/>
            <m:e>
              <m:sSub>
                <m:e>
                  <m:r>
                    <m:t>R</m:t>
                  </m:r>
                </m:e>
                <m:sub>
                  <m:r>
                    <m:t>01</m:t>
                  </m:r>
                </m:sub>
              </m:sSub>
              <m:sSub>
                <m:e>
                  <m:r>
                    <m:t>R</m:t>
                  </m:r>
                </m:e>
                <m:sub>
                  <m:r>
                    <m:t>12</m:t>
                  </m:r>
                </m:sub>
              </m:sSub>
            </m:e>
          </m:rad>
          <m:r>
            <m:rPr>
              <m:sty m:val="p"/>
            </m:rPr>
            <m:t>cos</m:t>
          </m:r>
          <m:r>
            <m:t>δ</m:t>
          </m:r>
        </m:oMath>
      </m:oMathPara>
    </w:p>
    <w:p>
      <w:pPr>
        <w:pStyle w:val="FirstParagraph"/>
      </w:pPr>
      <w:r>
        <w:rPr>
          <w:rFonts w:hint="eastAsia"/>
          <w:b/>
          <w:bCs/>
        </w:rPr>
        <w:t xml:space="preserve">多光束干涉必要条件（本文推导，formulation</w:t>
      </w:r>
      <w:r>
        <w:rPr>
          <w:b/>
          <w:bCs/>
        </w:rPr>
        <w:t xml:space="preserve"> </w:t>
      </w:r>
      <w:r>
        <w:rPr>
          <w:rFonts w:hint="eastAsia"/>
          <w:b/>
          <w:bCs/>
        </w:rPr>
        <w:t xml:space="preserve">§4）</w:t>
      </w:r>
      <w:r>
        <w:rPr>
          <w:rFonts w:hint="eastAsia"/>
        </w:rPr>
        <w:t xml:space="preserve">：</w:t>
      </w:r>
      <w:r>
        <w:t xml:space="preserve"> </w:t>
      </w:r>
      <w:r>
        <w:t xml:space="preserve">-</w:t>
      </w:r>
      <w:r>
        <w:t xml:space="preserve"> </w:t>
      </w:r>
      <w:r>
        <w:rPr>
          <w:rFonts w:hint="eastAsia"/>
          <w:b/>
          <w:bCs/>
        </w:rPr>
        <w:t xml:space="preserve">N1（决定性，界面反射率）</w:t>
      </w:r>
      <w:r>
        <w:rPr>
          <w:rFonts w:hint="eastAsia"/>
        </w:rPr>
        <w:t xml:space="preserve">：两光束近似对高阶的相对误差</w:t>
      </w:r>
      <w:r>
        <w:t xml:space="preserve"> </w:t>
      </w:r>
      <m:oMath>
        <m:r>
          <m:rPr>
            <m:sty m:val="p"/>
          </m:rPr>
          <m:t>∼</m:t>
        </m:r>
        <m:r>
          <m:t>O</m:t>
        </m:r>
        <m:r>
          <m:rPr>
            <m:sty m:val="p"/>
          </m:rPr>
          <m:t>(</m:t>
        </m:r>
        <m:acc>
          <m:accPr>
            <m:chr m:val="‾"/>
          </m:accPr>
          <m:e>
            <m:r>
              <m:t>R</m:t>
            </m:r>
          </m:e>
        </m:acc>
        <m:r>
          <m:rPr>
            <m:sty m:val="p"/>
          </m:rPr>
          <m:t>)</m:t>
        </m:r>
      </m:oMath>
      <w:r>
        <w:rPr>
          <w:rFonts w:hint="eastAsia"/>
        </w:rPr>
        <w:t xml:space="preserve">，判据</w:t>
      </w:r>
      <w:r>
        <w:t xml:space="preserve"> </w:t>
      </w:r>
      <m:oMath>
        <m:acc>
          <m:accPr>
            <m:chr m:val="‾"/>
          </m:accPr>
          <m:e>
            <m:r>
              <m:t>R</m:t>
            </m:r>
          </m:e>
        </m:acc>
        <m:r>
          <m:rPr>
            <m:sty m:val="p"/>
          </m:rPr>
          <m:t>=</m:t>
        </m:r>
        <m:rad>
          <m:radPr>
            <m:degHide m:val="on"/>
          </m:radPr>
          <m:deg/>
          <m:e>
            <m:sSub>
              <m:e>
                <m:r>
                  <m:t>R</m:t>
                </m:r>
              </m:e>
              <m:sub>
                <m:r>
                  <m:t>01</m:t>
                </m:r>
              </m:sub>
            </m:sSub>
            <m:sSub>
              <m:e>
                <m:r>
                  <m:t>R</m:t>
                </m:r>
              </m:e>
              <m:sub>
                <m:r>
                  <m:t>12</m:t>
                </m:r>
              </m:sub>
            </m:sSub>
          </m:e>
        </m:rad>
        <m:r>
          <m:rPr>
            <m:sty m:val="p"/>
          </m:rPr>
          <m:t>≤</m:t>
        </m:r>
        <m:r>
          <m:t>γ</m:t>
        </m:r>
        <m:r>
          <m:rPr>
            <m:sty m:val="p"/>
          </m:rPr>
          <m:t>≈</m:t>
        </m:r>
        <m:sSup>
          <m:e>
            <m:r>
              <m:t>10</m:t>
            </m:r>
          </m:e>
          <m:sup>
            <m:r>
              <m:rPr>
                <m:sty m:val="p"/>
              </m:rPr>
              <m:t>−</m:t>
            </m:r>
            <m:r>
              <m:t>2</m:t>
            </m:r>
          </m:sup>
        </m:sSup>
        <m:r>
          <m:rPr>
            <m:sty m:val="p"/>
          </m:rPr>
          <m:t>⇔</m:t>
        </m:r>
        <m:r>
          <m:t>F</m:t>
        </m:r>
        <m:r>
          <m:rPr>
            <m:sty m:val="p"/>
          </m:rPr>
          <m:t>=</m:t>
        </m:r>
        <m:r>
          <m:t>π</m:t>
        </m:r>
        <m:rad>
          <m:radPr>
            <m:degHide m:val="on"/>
          </m:radPr>
          <m:deg/>
          <m:e>
            <m:acc>
              <m:accPr>
                <m:chr m:val="‾"/>
              </m:accPr>
              <m:e>
                <m:r>
                  <m:t>R</m:t>
                </m:r>
              </m:e>
            </m:acc>
          </m:e>
        </m:rad>
        <m:r>
          <m:rPr>
            <m:sty m:val="p"/>
          </m:rPr>
          <m:t>/</m:t>
        </m:r>
        <m:r>
          <m:rPr>
            <m:sty m:val="p"/>
          </m:rPr>
          <m:t>(</m:t>
        </m:r>
        <m:r>
          <m:t>1</m:t>
        </m:r>
        <m:r>
          <m:rPr>
            <m:sty m:val="p"/>
          </m:rPr>
          <m:t>−</m:t>
        </m:r>
        <m:acc>
          <m:accPr>
            <m:chr m:val="‾"/>
          </m:accPr>
          <m:e>
            <m:r>
              <m:t>R</m:t>
            </m:r>
          </m:e>
        </m:acc>
        <m:r>
          <m:rPr>
            <m:sty m:val="p"/>
          </m:rPr>
          <m:t>)</m:t>
        </m:r>
        <m:r>
          <m:rPr>
            <m:sty m:val="p"/>
          </m:rPr>
          <m:t>≤</m:t>
        </m:r>
        <m:sSub>
          <m:e>
            <m:r>
              <m:t>F</m:t>
            </m:r>
          </m:e>
          <m:sub>
            <m:r>
              <m:rPr>
                <m:sty m:val="p"/>
              </m:rPr>
              <m:t>max</m:t>
            </m:r>
          </m:sub>
        </m:sSub>
        <m:r>
          <m:rPr>
            <m:sty m:val="p"/>
          </m:rPr>
          <m:t>≈</m:t>
        </m:r>
        <m:r>
          <m:t>0.32</m:t>
        </m:r>
      </m:oMath>
      <w:r>
        <w:rPr>
          <w:rFonts w:hint="eastAsia"/>
        </w:rPr>
        <w:t xml:space="preserve">（4.1)-(4.2）。为稳健（因</w:t>
      </w:r>
      <w:r>
        <w:t xml:space="preserve"> </w:t>
      </w:r>
      <m:oMath>
        <m:sSub>
          <m:e>
            <m:r>
              <m:t>R</m:t>
            </m:r>
          </m:e>
          <m:sub>
            <m:r>
              <m:t>12</m:t>
            </m:r>
          </m:sub>
        </m:sSub>
      </m:oMath>
      <w:r>
        <w:t xml:space="preserve"> </w:t>
      </w:r>
      <w:r>
        <w:rPr>
          <w:rFonts w:hint="eastAsia"/>
        </w:rPr>
        <w:t xml:space="preserve">弱可辨识），本版取更宽松阈值</w:t>
      </w:r>
      <w:r>
        <w:t xml:space="preserve"> </w:t>
      </w:r>
      <m:oMath>
        <m:acc>
          <m:accPr>
            <m:chr m:val="‾"/>
          </m:accPr>
          <m:e>
            <m:r>
              <m:t>R</m:t>
            </m:r>
          </m:e>
        </m:acc>
        <m:r>
          <m:rPr>
            <m:sty m:val="p"/>
          </m:rPr>
          <m:t>≤</m:t>
        </m:r>
        <m:sSub>
          <m:e>
            <m:r>
              <m:t>θ</m:t>
            </m:r>
          </m:e>
          <m:sub>
            <m:r>
              <m:rPr>
                <m:sty m:val="p"/>
              </m:rPr>
              <m:t>m</m:t>
            </m:r>
            <m:r>
              <m:rPr>
                <m:sty m:val="p"/>
              </m:rPr>
              <m:t>b</m:t>
            </m:r>
          </m:sub>
        </m:sSub>
        <m:r>
          <m:rPr>
            <m:sty m:val="p"/>
          </m:rPr>
          <m:t>=</m:t>
        </m:r>
        <m:r>
          <m:t>0.05</m:t>
        </m:r>
      </m:oMath>
      <w:r>
        <w:rPr>
          <w:rFonts w:hint="eastAsia"/>
        </w:rPr>
        <w:t xml:space="preserve">（对应</w:t>
      </w:r>
      <w:r>
        <w:t xml:space="preserve"> </w:t>
      </w:r>
      <m:oMath>
        <m:r>
          <m:t>F</m:t>
        </m:r>
        <m:r>
          <m:rPr>
            <m:sty m:val="p"/>
          </m:rPr>
          <m:t>≤</m:t>
        </m:r>
        <m:r>
          <m:t>0.5</m:t>
        </m:r>
      </m:oMath>
      <w:r>
        <w:rPr>
          <w:rFonts w:hint="eastAsia"/>
        </w:rPr>
        <w:t xml:space="preserve">、高阶贡献</w:t>
      </w:r>
      <w:r>
        <w:t xml:space="preserve"> </w:t>
      </w:r>
      <m:oMath>
        <m:r>
          <m:rPr>
            <m:sty m:val="p"/>
          </m:rPr>
          <m:t>≤</m:t>
        </m:r>
        <m:r>
          <m:rPr>
            <m:sty m:val="p"/>
          </m:rPr>
          <m:t>∼</m:t>
        </m:r>
        <m:r>
          <m:t>5</m:t>
        </m:r>
        <m:r>
          <m:rPr>
            <m:sty m:val="p"/>
          </m:rPr>
          <m:t>%</m:t>
        </m:r>
      </m:oMath>
      <w:r>
        <w:rPr>
          <w:rFonts w:hint="eastAsia"/>
        </w:rPr>
        <w:t xml:space="preserve">），并以残差改善率</w:t>
      </w:r>
      <w:r>
        <w:t xml:space="preserve"> </w:t>
      </w:r>
      <m:oMath>
        <m:sSub>
          <m:e>
            <m:r>
              <m:t>η</m:t>
            </m:r>
          </m:e>
          <m:sub>
            <m:r>
              <m:rPr>
                <m:sty m:val="p"/>
              </m:rPr>
              <m:t>m</m:t>
            </m:r>
            <m:r>
              <m:rPr>
                <m:sty m:val="p"/>
              </m:rPr>
              <m:t>b</m:t>
            </m:r>
          </m:sub>
        </m:sSub>
        <m:r>
          <m:rPr>
            <m:sty m:val="p"/>
          </m:rPr>
          <m:t>≤</m:t>
        </m:r>
        <m:sSub>
          <m:e>
            <m:r>
              <m:t>τ</m:t>
            </m:r>
          </m:e>
          <m:sub>
            <m:r>
              <m:rPr>
                <m:sty m:val="p"/>
              </m:rPr>
              <m:t>m</m:t>
            </m:r>
            <m:r>
              <m:rPr>
                <m:sty m:val="p"/>
              </m:rPr>
              <m:t>b</m:t>
            </m:r>
          </m:sub>
        </m:sSub>
        <m:r>
          <m:rPr>
            <m:sty m:val="p"/>
          </m:rPr>
          <m:t>=</m:t>
        </m:r>
        <m:r>
          <m:t>10</m:t>
        </m:r>
        <m:r>
          <m:rPr>
            <m:sty m:val="p"/>
          </m:rPr>
          <m:t>%</m:t>
        </m:r>
      </m:oMath>
      <w:r>
        <w:t xml:space="preserve"> </w:t>
      </w:r>
      <w:r>
        <w:rPr>
          <w:rFonts w:hint="eastAsia"/>
        </w:rPr>
        <w:t xml:space="preserve">为主判据。</w:t>
      </w:r>
      <w:r>
        <w:t xml:space="preserve"> </w:t>
      </w:r>
      <w:r>
        <w:t xml:space="preserve">-</w:t>
      </w:r>
      <w:r>
        <w:t xml:space="preserve"> </w:t>
      </w:r>
      <w:r>
        <w:rPr>
          <w:rFonts w:hint="eastAsia"/>
          <w:b/>
          <w:bCs/>
        </w:rPr>
        <w:t xml:space="preserve">N2（相干长度）</w:t>
      </w:r>
      <w:r>
        <w:rPr>
          <w:rFonts w:hint="eastAsia"/>
        </w:rPr>
        <w:t xml:space="preserve">：</w:t>
      </w:r>
      <m:oMath>
        <m:sSub>
          <m:e>
            <m:r>
              <m:t>L</m:t>
            </m:r>
          </m:e>
          <m:sub>
            <m:r>
              <m:t>c</m:t>
            </m:r>
          </m:sub>
        </m:sSub>
        <m:r>
          <m:rPr>
            <m:sty m:val="p"/>
          </m:rPr>
          <m:t>≈</m:t>
        </m:r>
        <m:r>
          <m:t>1</m:t>
        </m:r>
        <m:r>
          <m:rPr>
            <m:sty m:val="p"/>
          </m:rPr>
          <m:t>/</m:t>
        </m:r>
        <m:r>
          <m:rPr>
            <m:sty m:val="p"/>
          </m:rPr>
          <m:t>(</m:t>
        </m:r>
        <m:r>
          <m:t>2</m:t>
        </m:r>
        <m:r>
          <m:rPr>
            <m:sty m:val="p"/>
          </m:rPr>
          <m:t>Δ</m:t>
        </m:r>
        <m:sSub>
          <m:e>
            <m:r>
              <m:t>ν</m:t>
            </m:r>
          </m:e>
          <m:sub>
            <m:r>
              <m:rPr>
                <m:sty m:val="p"/>
              </m:rPr>
              <m:t>r</m:t>
            </m:r>
            <m:r>
              <m:rPr>
                <m:sty m:val="p"/>
              </m:rPr>
              <m:t>e</m:t>
            </m:r>
            <m:r>
              <m:rPr>
                <m:sty m:val="p"/>
              </m:rPr>
              <m:t>s</m:t>
            </m:r>
          </m:sub>
        </m:sSub>
        <m:r>
          <m:rPr>
            <m:sty m:val="p"/>
          </m:rPr>
          <m:t>)</m:t>
        </m:r>
      </m:oMath>
      <w:r>
        <w:rPr>
          <w:rFonts w:hint="eastAsia"/>
        </w:rPr>
        <w:t xml:space="preserve">，</w:t>
      </w:r>
      <m:oMath>
        <m:sSubSup>
          <m:e>
            <m:r>
              <m:t>m</m:t>
            </m:r>
          </m:e>
          <m:sub>
            <m:r>
              <m:rPr>
                <m:sty m:val="p"/>
              </m:rPr>
              <m:t>max</m:t>
            </m:r>
          </m:sub>
          <m:sup>
            <m:r>
              <m:rPr>
                <m:sty m:val="p"/>
              </m:rPr>
              <m:t>c</m:t>
            </m:r>
            <m:r>
              <m:rPr>
                <m:sty m:val="p"/>
              </m:rPr>
              <m:t>o</m:t>
            </m:r>
            <m:r>
              <m:rPr>
                <m:sty m:val="p"/>
              </m:rPr>
              <m:t>h</m:t>
            </m:r>
          </m:sup>
        </m:sSubSup>
        <m:r>
          <m:rPr>
            <m:sty m:val="p"/>
          </m:rPr>
          <m:t>=</m:t>
        </m:r>
        <m:r>
          <m:rPr>
            <m:sty m:val="p"/>
          </m:rPr>
          <m:t>⌊</m:t>
        </m:r>
        <m:sSub>
          <m:e>
            <m:r>
              <m:t>L</m:t>
            </m:r>
          </m:e>
          <m:sub>
            <m:r>
              <m:t>c</m:t>
            </m:r>
          </m:sub>
        </m:sSub>
        <m:r>
          <m:rPr>
            <m:sty m:val="p"/>
          </m:rPr>
          <m:t>/</m:t>
        </m:r>
        <m:r>
          <m:rPr>
            <m:sty m:val="p"/>
          </m:rPr>
          <m:t>(</m:t>
        </m:r>
        <m:r>
          <m:t>2</m:t>
        </m:r>
        <m:r>
          <m:t>n</m:t>
        </m:r>
        <m:r>
          <m:t>t</m:t>
        </m:r>
        <m:r>
          <m:rPr>
            <m:sty m:val="p"/>
          </m:rPr>
          <m:t>cos</m:t>
        </m:r>
        <m:sSup>
          <m:e>
            <m:r>
              <m:t>θ</m:t>
            </m:r>
          </m:e>
          <m:sup>
            <m:r>
              <m:rPr>
                <m:sty m:val="p"/>
              </m:rPr>
              <m:t>′</m:t>
            </m:r>
          </m:sup>
        </m:sSup>
        <m:r>
          <m:rPr>
            <m:sty m:val="p"/>
          </m:rPr>
          <m:t>)</m:t>
        </m:r>
        <m:r>
          <m:rPr>
            <m:sty m:val="p"/>
          </m:rPr>
          <m:t>⌋</m:t>
        </m:r>
      </m:oMath>
      <w:r>
        <w:rPr>
          <w:rFonts w:hint="eastAsia"/>
        </w:rPr>
        <w:t xml:space="preserve">（4.3)-(4.4）；硅片（</w:t>
      </w:r>
      <m:oMath>
        <m:r>
          <m:t>n</m:t>
        </m:r>
        <m:r>
          <m:rPr>
            <m:sty m:val="p"/>
          </m:rPr>
          <m:t>≈</m:t>
        </m:r>
        <m:r>
          <m:t>3.43</m:t>
        </m:r>
      </m:oMath>
      <w:r>
        <w:t xml:space="preserve">、</w:t>
      </w:r>
      <m:oMath>
        <m:r>
          <m:t>t</m:t>
        </m:r>
        <m:r>
          <m:rPr>
            <m:sty m:val="p"/>
          </m:rPr>
          <m:t>≈</m:t>
        </m:r>
        <m:r>
          <m:t>3.45</m:t>
        </m:r>
        <m:r>
          <m:t> </m:t>
        </m:r>
        <m:r>
          <m:t>μ</m:t>
        </m:r>
        <m:r>
          <m:rPr>
            <m:sty m:val="p"/>
          </m:rPr>
          <m:t>m</m:t>
        </m:r>
      </m:oMath>
      <w:r>
        <w:t xml:space="preserve">、</w:t>
      </w:r>
      <m:oMath>
        <m:r>
          <m:rPr>
            <m:sty m:val="p"/>
          </m:rPr>
          <m:t>Δ</m:t>
        </m:r>
        <m:sSub>
          <m:e>
            <m:r>
              <m:t>ν</m:t>
            </m:r>
          </m:e>
          <m:sub>
            <m:r>
              <m:rPr>
                <m:sty m:val="p"/>
              </m:rPr>
              <m:t>r</m:t>
            </m:r>
            <m:r>
              <m:rPr>
                <m:sty m:val="p"/>
              </m:rPr>
              <m:t>e</m:t>
            </m:r>
            <m:r>
              <m:rPr>
                <m:sty m:val="p"/>
              </m:rPr>
              <m:t>s</m:t>
            </m:r>
          </m:sub>
        </m:sSub>
        <m:r>
          <m:rPr>
            <m:sty m:val="p"/>
          </m:rPr>
          <m:t>≈</m:t>
        </m:r>
        <m:r>
          <m:t>0.482</m:t>
        </m:r>
      </m:oMath>
      <w:r>
        <w:rPr>
          <w:rFonts w:hint="eastAsia"/>
        </w:rPr>
        <w:t xml:space="preserve">）</w:t>
      </w:r>
      <m:oMath>
        <m:sSub>
          <m:e>
            <m:r>
              <m:t>L</m:t>
            </m:r>
          </m:e>
          <m:sub>
            <m:r>
              <m:t>c</m:t>
            </m:r>
          </m:sub>
        </m:sSub>
        <m:r>
          <m:rPr>
            <m:sty m:val="p"/>
          </m:rPr>
          <m:t>≈</m:t>
        </m:r>
        <m:r>
          <m:t>1.04</m:t>
        </m:r>
        <m:r>
          <m:rPr>
            <m:sty m:val="p"/>
          </m:rPr>
          <m:t>×</m:t>
        </m:r>
        <m:sSup>
          <m:e>
            <m:r>
              <m:t>10</m:t>
            </m:r>
          </m:e>
          <m:sup>
            <m:r>
              <m:t>4</m:t>
            </m:r>
          </m:sup>
        </m:sSup>
        <m:r>
          <m:t> </m:t>
        </m:r>
        <m:r>
          <m:t>μ</m:t>
        </m:r>
        <m:r>
          <m:rPr>
            <m:sty m:val="p"/>
          </m:rPr>
          <m:t>m</m:t>
        </m:r>
      </m:oMath>
      <w:r>
        <w:rPr>
          <w:rFonts w:hint="eastAsia"/>
        </w:rPr>
        <w:t xml:space="preserve">、单程</w:t>
      </w:r>
      <w:r>
        <w:t xml:space="preserve"> OPD</w:t>
      </w:r>
      <m:oMath>
        <m:r>
          <m:rPr>
            <m:sty m:val="p"/>
          </m:rPr>
          <m:t>≈</m:t>
        </m:r>
        <m:r>
          <m:t>23.6</m:t>
        </m:r>
        <m:r>
          <m:t> </m:t>
        </m:r>
        <m:r>
          <m:t>μ</m:t>
        </m:r>
        <m:r>
          <m:rPr>
            <m:sty m:val="p"/>
          </m:rPr>
          <m:t>m</m:t>
        </m:r>
      </m:oMath>
      <w:r>
        <w:t xml:space="preserve">、</w:t>
      </w:r>
      <m:oMath>
        <m:sSubSup>
          <m:e>
            <m:r>
              <m:t>m</m:t>
            </m:r>
          </m:e>
          <m:sub>
            <m:r>
              <m:rPr>
                <m:sty m:val="p"/>
              </m:rPr>
              <m:t>max</m:t>
            </m:r>
          </m:sub>
          <m:sup>
            <m:r>
              <m:rPr>
                <m:sty m:val="p"/>
              </m:rPr>
              <m:t>c</m:t>
            </m:r>
            <m:r>
              <m:rPr>
                <m:sty m:val="p"/>
              </m:rPr>
              <m:t>o</m:t>
            </m:r>
            <m:r>
              <m:rPr>
                <m:sty m:val="p"/>
              </m:rPr>
              <m:t>h</m:t>
            </m:r>
          </m:sup>
        </m:sSubSup>
        <m:r>
          <m:rPr>
            <m:sty m:val="p"/>
          </m:rPr>
          <m:t>≈</m:t>
        </m:r>
        <m:r>
          <m:t>439</m:t>
        </m:r>
        <m:r>
          <m:rPr>
            <m:sty m:val="p"/>
          </m:rPr>
          <m:t>≥</m:t>
        </m:r>
        <m:r>
          <m:t>2</m:t>
        </m:r>
      </m:oMath>
      <w:r>
        <w:rPr>
          <w:rFonts w:hint="eastAsia"/>
        </w:rPr>
        <w:t xml:space="preserve">，相干性不构成抑制。</w:t>
      </w:r>
      <w:r>
        <w:t xml:space="preserve"> </w:t>
      </w:r>
      <w:r>
        <w:t xml:space="preserve">-</w:t>
      </w:r>
      <w:r>
        <w:t xml:space="preserve"> </w:t>
      </w:r>
      <w:r>
        <w:rPr>
          <w:rFonts w:hint="eastAsia"/>
          <w:b/>
          <w:bCs/>
        </w:rPr>
        <w:t xml:space="preserve">N3（界面平行度）</w:t>
      </w:r>
      <w:r>
        <w:rPr>
          <w:rFonts w:hint="eastAsia"/>
        </w:rPr>
        <w:t xml:space="preserve">：</w:t>
      </w:r>
      <m:oMath>
        <m:r>
          <m:t>α</m:t>
        </m:r>
        <m:r>
          <m:rPr>
            <m:sty m:val="p"/>
          </m:rPr>
          <m:t>≪</m:t>
        </m:r>
        <m:r>
          <m:t>λ</m:t>
        </m:r>
        <m:r>
          <m:rPr>
            <m:sty m:val="p"/>
          </m:rPr>
          <m:t>/</m:t>
        </m:r>
        <m:r>
          <m:rPr>
            <m:sty m:val="p"/>
          </m:rPr>
          <m:t>(</m:t>
        </m:r>
        <m:r>
          <m:t>2</m:t>
        </m:r>
        <m:r>
          <m:t>n</m:t>
        </m:r>
        <m:r>
          <m:t>D</m:t>
        </m:r>
        <m:r>
          <m:rPr>
            <m:sty m:val="p"/>
          </m:rPr>
          <m:t>cos</m:t>
        </m:r>
        <m:sSup>
          <m:e>
            <m:r>
              <m:t>θ</m:t>
            </m:r>
          </m:e>
          <m:sup>
            <m:r>
              <m:rPr>
                <m:sty m:val="p"/>
              </m:rPr>
              <m:t>′</m:t>
            </m:r>
          </m:sup>
        </m:sSup>
        <m:r>
          <m:rPr>
            <m:sty m:val="p"/>
          </m:rPr>
          <m:t>)</m:t>
        </m:r>
      </m:oMath>
      <w:r>
        <w:rPr>
          <w:rFonts w:hint="eastAsia"/>
        </w:rPr>
        <w:t xml:space="preserve">（4.5）；硅片要求</w:t>
      </w:r>
      <w:r>
        <w:t xml:space="preserve"> </w:t>
      </w:r>
      <m:oMath>
        <m:r>
          <m:t>α</m:t>
        </m:r>
        <m:r>
          <m:rPr>
            <m:sty m:val="p"/>
          </m:rPr>
          <m:t>≪</m:t>
        </m:r>
        <m:r>
          <m:rPr>
            <m:sty m:val="p"/>
          </m:rPr>
          <m:t>≈</m:t>
        </m:r>
        <m:r>
          <m:t>5.8</m:t>
        </m:r>
        <m:r>
          <m:rPr>
            <m:sty m:val="p"/>
          </m:rPr>
          <m:t>×</m:t>
        </m:r>
        <m:sSup>
          <m:e>
            <m:r>
              <m:t>10</m:t>
            </m:r>
          </m:e>
          <m:sup>
            <m:r>
              <m:rPr>
                <m:sty m:val="p"/>
              </m:rPr>
              <m:t>−</m:t>
            </m:r>
            <m:r>
              <m:t>5</m:t>
            </m:r>
          </m:sup>
        </m:sSup>
      </m:oMath>
      <w:r>
        <w:t xml:space="preserve"> </w:t>
      </w:r>
      <w:r>
        <w:rPr>
          <w:rFonts w:hint="eastAsia"/>
        </w:rPr>
        <w:t xml:space="preserve">rad（约</w:t>
      </w:r>
      <w:r>
        <w:t xml:space="preserve"> </w:t>
      </w:r>
      <m:oMath>
        <m:r>
          <m:t>0.0033</m:t>
        </m:r>
        <m:r>
          <m:rPr>
            <m:sty m:val="p"/>
          </m:rPr>
          <m:t>°</m:t>
        </m:r>
      </m:oMath>
      <w:r>
        <w:rPr>
          <w:rFonts w:hint="eastAsia"/>
        </w:rPr>
        <w:t xml:space="preserve">），实际晶圆片厚度不均匀性进一步压制高次干涉。</w:t>
      </w:r>
      <w:r>
        <w:t xml:space="preserve"> </w:t>
      </w:r>
      <w:r>
        <w:t xml:space="preserve">-</w:t>
      </w:r>
      <w:r>
        <w:t xml:space="preserve"> </w:t>
      </w:r>
      <w:r>
        <w:rPr>
          <w:rFonts w:hint="eastAsia"/>
          <w:b/>
          <w:bCs/>
        </w:rPr>
        <w:t xml:space="preserve">N4（吸收）</w:t>
      </w:r>
      <w:r>
        <w:rPr>
          <w:rFonts w:hint="eastAsia"/>
        </w:rPr>
        <w:t xml:space="preserve">：</w:t>
      </w:r>
      <m:oMath>
        <m:sSubSup>
          <m:e>
            <m:r>
              <m:t>m</m:t>
            </m:r>
          </m:e>
          <m:sub>
            <m:r>
              <m:rPr>
                <m:sty m:val="p"/>
              </m:rPr>
              <m:t>max</m:t>
            </m:r>
          </m:sub>
          <m:sup>
            <m:r>
              <m:rPr>
                <m:sty m:val="p"/>
              </m:rPr>
              <m:t>a</m:t>
            </m:r>
            <m:r>
              <m:rPr>
                <m:sty m:val="p"/>
              </m:rPr>
              <m:t>b</m:t>
            </m:r>
            <m:r>
              <m:rPr>
                <m:sty m:val="p"/>
              </m:rPr>
              <m:t>s</m:t>
            </m:r>
          </m:sup>
        </m:sSubSup>
        <m:r>
          <m:rPr>
            <m:sty m:val="p"/>
          </m:rPr>
          <m:t>=</m:t>
        </m:r>
        <m:r>
          <m:rPr>
            <m:sty m:val="p"/>
          </m:rPr>
          <m:t>⌊</m:t>
        </m:r>
        <m:r>
          <m:t>1</m:t>
        </m:r>
        <m:r>
          <m:rPr>
            <m:sty m:val="p"/>
          </m:rPr>
          <m:t>/</m:t>
        </m:r>
        <m:r>
          <m:t>κ</m:t>
        </m:r>
        <m:r>
          <m:rPr>
            <m:sty m:val="p"/>
          </m:rPr>
          <m:t>⌋</m:t>
        </m:r>
      </m:oMath>
      <w:r>
        <w:rPr>
          <w:rFonts w:hint="eastAsia"/>
        </w:rPr>
        <w:t xml:space="preserve">，</w:t>
      </w:r>
      <m:oMath>
        <m:r>
          <m:t>κ</m:t>
        </m:r>
        <m:r>
          <m:rPr>
            <m:sty m:val="p"/>
          </m:rPr>
          <m:t>=</m:t>
        </m:r>
        <m:r>
          <m:t>4</m:t>
        </m:r>
        <m:r>
          <m:t>π</m:t>
        </m:r>
        <m:r>
          <m:t>k</m:t>
        </m:r>
        <m:r>
          <m:t>ν</m:t>
        </m:r>
        <m:r>
          <m:t>t</m:t>
        </m:r>
        <m:r>
          <m:rPr>
            <m:sty m:val="p"/>
          </m:rPr>
          <m:t>cos</m:t>
        </m:r>
        <m:sSup>
          <m:e>
            <m:r>
              <m:t>θ</m:t>
            </m:r>
          </m:e>
          <m:sup>
            <m:r>
              <m:rPr>
                <m:sty m:val="p"/>
              </m:rPr>
              <m:t>′</m:t>
            </m:r>
          </m:sup>
        </m:sSup>
      </m:oMath>
      <w:r>
        <w:rPr>
          <w:rFonts w:hint="eastAsia"/>
        </w:rPr>
        <w:t xml:space="preserve">（4.6）；硅中红外透明区</w:t>
      </w:r>
      <w:r>
        <w:t xml:space="preserve"> </w:t>
      </w:r>
      <m:oMath>
        <m:r>
          <m:t>k</m:t>
        </m:r>
        <m:r>
          <m:rPr>
            <m:sty m:val="p"/>
          </m:rPr>
          <m:t>≈</m:t>
        </m:r>
        <m:r>
          <m:t>0</m:t>
        </m:r>
      </m:oMath>
      <w:r>
        <w:rPr>
          <w:rFonts w:hint="eastAsia"/>
        </w:rPr>
        <w:t xml:space="preserve">，吸收不抑制多光束；SiC</w:t>
      </w:r>
      <w:r>
        <w:t xml:space="preserve"> </w:t>
      </w:r>
      <w:r>
        <w:rPr>
          <w:rFonts w:hint="eastAsia"/>
        </w:rPr>
        <w:t xml:space="preserve">近</w:t>
      </w:r>
      <w:r>
        <w:t xml:space="preserve"> Reststrahlen </w:t>
      </w:r>
      <w:r>
        <w:rPr>
          <w:rFonts w:hint="eastAsia"/>
        </w:rPr>
        <w:t xml:space="preserve">与硅多声子带吸收抑制多光束。</w:t>
      </w:r>
      <w:r>
        <w:t xml:space="preserve"> </w:t>
      </w:r>
      <w:r>
        <w:t xml:space="preserve">-</w:t>
      </w:r>
      <w:r>
        <w:t xml:space="preserve"> </w:t>
      </w:r>
      <w:r>
        <w:rPr>
          <w:rFonts w:hint="eastAsia"/>
          <w:b/>
          <w:bCs/>
        </w:rPr>
        <w:t xml:space="preserve">极值位置不变性（推论，§4.5）</w:t>
      </w:r>
      <w:r>
        <w:rPr>
          <w:rFonts w:hint="eastAsia"/>
        </w:rPr>
        <w:t xml:space="preserve">：无吸收时</w:t>
      </w:r>
      <w:r>
        <w:t xml:space="preserve"> Airy </w:t>
      </w:r>
      <w:r>
        <w:rPr>
          <w:rFonts w:hint="eastAsia"/>
        </w:rPr>
        <w:t xml:space="preserve">反射率仅通过</w:t>
      </w:r>
      <w:r>
        <w:t xml:space="preserve"> </w:t>
      </w:r>
      <m:oMath>
        <m:r>
          <m:rPr>
            <m:sty m:val="p"/>
          </m:rPr>
          <m:t>cos</m:t>
        </m:r>
        <m:r>
          <m:t>δ</m:t>
        </m:r>
      </m:oMath>
      <w:r>
        <w:t xml:space="preserve"> </w:t>
      </w:r>
      <w:r>
        <w:rPr>
          <w:rFonts w:hint="eastAsia"/>
        </w:rPr>
        <w:t xml:space="preserve">依赖</w:t>
      </w:r>
      <w:r>
        <w:t xml:space="preserve"> </w:t>
      </w:r>
      <m:oMath>
        <m:r>
          <m:t>δ</m:t>
        </m:r>
      </m:oMath>
      <w:r>
        <w:rPr>
          <w:rFonts w:hint="eastAsia"/>
        </w:rPr>
        <w:t xml:space="preserve">，极值仍为</w:t>
      </w:r>
      <w:r>
        <w:t xml:space="preserve"> </w:t>
      </w:r>
      <m:oMath>
        <m:r>
          <m:t>δ</m:t>
        </m:r>
        <m:r>
          <m:rPr>
            <m:sty m:val="p"/>
          </m:rPr>
          <m:t>=</m:t>
        </m:r>
        <m:r>
          <m:t>m</m:t>
        </m:r>
        <m:r>
          <m:t>π</m:t>
        </m:r>
      </m:oMath>
      <w:r>
        <w:rPr>
          <w:rFonts w:hint="eastAsia"/>
        </w:rPr>
        <w:t xml:space="preserve">，与</w:t>
      </w:r>
      <w:r>
        <w:t xml:space="preserve"> </w:t>
      </w:r>
      <m:oMath>
        <m:sSub>
          <m:e>
            <m:r>
              <m:t>R</m:t>
            </m:r>
          </m:e>
          <m:sub>
            <m:r>
              <m:t>01</m:t>
            </m:r>
          </m:sub>
        </m:sSub>
        <m:r>
          <m:rPr>
            <m:sty m:val="p"/>
          </m:rPr>
          <m:t>,</m:t>
        </m:r>
        <m:sSub>
          <m:e>
            <m:r>
              <m:t>R</m:t>
            </m:r>
          </m:e>
          <m:sub>
            <m:r>
              <m:t>12</m:t>
            </m:r>
          </m:sub>
        </m:sSub>
      </m:oMath>
      <w:r>
        <w:t xml:space="preserve"> </w:t>
      </w:r>
      <w:r>
        <w:rPr>
          <w:rFonts w:hint="eastAsia"/>
        </w:rPr>
        <w:t xml:space="preserve">无关，即</w:t>
      </w:r>
      <w:r>
        <w:t xml:space="preserve"> </w:t>
      </w:r>
      <w:r>
        <w:rPr>
          <w:rFonts w:hint="eastAsia"/>
        </w:rPr>
        <w:t xml:space="preserve">L17“多光束不改变极值位置”被独立推导验证成立。</w:t>
      </w:r>
    </w:p>
    <w:p>
      <w:pPr>
        <w:pStyle w:val="BodyText"/>
      </w:pPr>
      <w:r>
        <w:rPr>
          <w:rFonts w:hint="eastAsia"/>
          <w:b/>
          <w:bCs/>
        </w:rPr>
        <w:t xml:space="preserve">硅厚度主反演</w:t>
      </w:r>
      <w:r>
        <w:rPr>
          <w:rFonts w:hint="eastAsia"/>
        </w:rPr>
        <w:t xml:space="preserve">：复用</w:t>
      </w:r>
      <w:r>
        <w:t xml:space="preserve"> prob02 </w:t>
      </w:r>
      <w:r>
        <w:rPr>
          <w:rFonts w:hint="eastAsia"/>
        </w:rPr>
        <w:t xml:space="preserve">的</w:t>
      </w:r>
      <w:r>
        <w:t xml:space="preserve"> baseline-robust variable </w:t>
      </w:r>
      <w:r>
        <w:rPr>
          <w:rFonts w:hint="eastAsia"/>
        </w:rPr>
        <w:t xml:space="preserve">projection（§7），对附件</w:t>
      </w:r>
      <w:r>
        <w:t xml:space="preserve"> 3/4 </w:t>
      </w:r>
      <w:r>
        <w:rPr>
          <w:rFonts w:hint="eastAsia"/>
        </w:rPr>
        <w:t xml:space="preserve">在透明谱段（约</w:t>
      </w:r>
      <w:r>
        <w:t xml:space="preserve"> </w:t>
      </w:r>
      <m:oMath>
        <m:r>
          <m:t>1500</m:t>
        </m:r>
      </m:oMath>
      <w:r>
        <w:t xml:space="preserve">–</w:t>
      </w:r>
      <m:oMath>
        <m:r>
          <m:t>4000</m:t>
        </m:r>
        <m:r>
          <m:t> </m:t>
        </m:r>
        <m:sSup>
          <m:e>
            <m:r>
              <m:rPr>
                <m:sty m:val="p"/>
              </m:rPr>
              <m:t>c</m:t>
            </m:r>
            <m:r>
              <m:rPr>
                <m:sty m:val="p"/>
              </m:rPr>
              <m:t>m</m:t>
            </m:r>
          </m:e>
          <m:sup>
            <m:r>
              <m:rPr>
                <m:sty m:val="p"/>
              </m:rPr>
              <m:t>−</m:t>
            </m:r>
            <m:r>
              <m:t>1</m:t>
            </m:r>
          </m:sup>
        </m:sSup>
      </m:oMath>
      <w:r>
        <w:rPr>
          <w:rFonts w:hint="eastAsia"/>
        </w:rPr>
        <w:t xml:space="preserve">）反演，两角共享</w:t>
      </w:r>
      <w:r>
        <w:t xml:space="preserve"> </w:t>
      </w:r>
      <m:oMath>
        <m:r>
          <m:t>t</m:t>
        </m:r>
      </m:oMath>
      <w:r>
        <w:rPr>
          <w:rFonts w:hint="eastAsia"/>
        </w:rPr>
        <w:t xml:space="preserve">。硅外延层色散用</w:t>
      </w:r>
      <w:r>
        <w:t xml:space="preserve"> Li 1980 </w:t>
      </w:r>
      <w:r>
        <w:rPr>
          <w:rFonts w:hint="eastAsia"/>
        </w:rPr>
        <w:t xml:space="preserve">硅</w:t>
      </w:r>
      <w:r>
        <w:t xml:space="preserve"> </w:t>
      </w:r>
      <w:r>
        <w:rPr>
          <w:rFonts w:hint="eastAsia"/>
        </w:rPr>
        <w:t xml:space="preserve">Sellmeier（L12、L13，</w:t>
      </w:r>
      <m:oMath>
        <m:r>
          <m:t>n</m:t>
        </m:r>
        <m:r>
          <m:rPr>
            <m:sty m:val="p"/>
          </m:rPr>
          <m:t>≈</m:t>
        </m:r>
        <m:r>
          <m:t>3.42</m:t>
        </m:r>
      </m:oMath>
      <w:r>
        <w:t xml:space="preserve">–</w:t>
      </w:r>
      <m:oMath>
        <m:r>
          <m:t>3.44</m:t>
        </m:r>
      </m:oMath>
      <w:r>
        <w:rPr>
          <w:rFonts w:hint="eastAsia"/>
        </w:rPr>
        <w:t xml:space="preserve">）。</w:t>
      </w:r>
    </w:p>
    <w:p>
      <w:pPr>
        <w:pStyle w:val="BodyText"/>
      </w:pPr>
      <w:r>
        <w:rPr>
          <w:rFonts w:hint="eastAsia"/>
          <w:b/>
          <w:bCs/>
        </w:rPr>
        <w:t xml:space="preserve">多光束判定与结果</w:t>
      </w:r>
      <w:r>
        <w:rPr>
          <w:rFonts w:hint="eastAsia"/>
        </w:rPr>
        <w:t xml:space="preserve">：硅片</w:t>
      </w:r>
      <w:r>
        <w:t xml:space="preserve"> Fresnel </w:t>
      </w:r>
      <w:r>
        <w:rPr>
          <w:rFonts w:hint="eastAsia"/>
        </w:rPr>
        <w:t xml:space="preserve">计算</w:t>
      </w:r>
      <w:r>
        <w:t xml:space="preserve"> </w:t>
      </w:r>
      <m:oMath>
        <m:sSub>
          <m:e>
            <m:r>
              <m:t>R</m:t>
            </m:r>
          </m:e>
          <m:sub>
            <m:r>
              <m:t>01</m:t>
            </m:r>
          </m:sub>
        </m:sSub>
        <m:r>
          <m:rPr>
            <m:sty m:val="p"/>
          </m:rPr>
          <m:t>≈</m:t>
        </m:r>
        <m:r>
          <m:t>0.301</m:t>
        </m:r>
      </m:oMath>
      <w:r>
        <w:rPr>
          <w:rFonts w:hint="eastAsia"/>
        </w:rPr>
        <w:t xml:space="preserve">；由干涉幅值反演</w:t>
      </w:r>
      <w:r>
        <w:t xml:space="preserve"> </w:t>
      </w:r>
      <m:oMath>
        <m:sSub>
          <m:e>
            <m:r>
              <m:t>R</m:t>
            </m:r>
          </m:e>
          <m:sub>
            <m:r>
              <m:t>12</m:t>
            </m:r>
          </m:sub>
        </m:sSub>
        <m:r>
          <m:rPr>
            <m:sty m:val="p"/>
          </m:rPr>
          <m:t>≈</m:t>
        </m:r>
        <m:r>
          <m:t>3.38</m:t>
        </m:r>
        <m:r>
          <m:rPr>
            <m:sty m:val="p"/>
          </m:rPr>
          <m:t>×</m:t>
        </m:r>
        <m:sSup>
          <m:e>
            <m:r>
              <m:t>10</m:t>
            </m:r>
          </m:e>
          <m:sup>
            <m:r>
              <m:rPr>
                <m:sty m:val="p"/>
              </m:rPr>
              <m:t>−</m:t>
            </m:r>
            <m:r>
              <m:t>4</m:t>
            </m:r>
          </m:sup>
        </m:sSup>
      </m:oMath>
      <w:r>
        <w:rPr>
          <w:rFonts w:hint="eastAsia"/>
        </w:rPr>
        <w:t xml:space="preserve">，故</w:t>
      </w:r>
      <w:r>
        <w:t xml:space="preserve"> </w:t>
      </w:r>
      <m:oMath>
        <m:acc>
          <m:accPr>
            <m:chr m:val="‾"/>
          </m:accPr>
          <m:e>
            <m:r>
              <m:t>R</m:t>
            </m:r>
          </m:e>
        </m:acc>
        <m:r>
          <m:rPr>
            <m:sty m:val="p"/>
          </m:rPr>
          <m:t>≈</m:t>
        </m:r>
        <m:r>
          <m:t>0.0101</m:t>
        </m:r>
      </m:oMath>
      <w:r>
        <w:t xml:space="preserve">、</w:t>
      </w:r>
      <m:oMath>
        <m:r>
          <m:t>F</m:t>
        </m:r>
        <m:r>
          <m:rPr>
            <m:sty m:val="p"/>
          </m:rPr>
          <m:t>≈</m:t>
        </m:r>
        <m:r>
          <m:t>0.319</m:t>
        </m:r>
      </m:oMath>
      <w:r>
        <w:rPr>
          <w:rFonts w:hint="eastAsia"/>
        </w:rPr>
        <w:t xml:space="preserve">（正确公式，均</w:t>
      </w:r>
      <w:r>
        <w:t xml:space="preserve"> </w:t>
      </w:r>
      <m:oMath>
        <m:r>
          <m:rPr>
            <m:sty m:val="p"/>
          </m:rPr>
          <m:t>≪</m:t>
        </m:r>
        <m:r>
          <m:t>1</m:t>
        </m:r>
      </m:oMath>
      <w:r>
        <w:t xml:space="preserve"> </w:t>
      </w:r>
      <w:r>
        <w:rPr>
          <w:rFonts w:hint="eastAsia"/>
        </w:rPr>
        <w:t xml:space="preserve">且低于</w:t>
      </w:r>
      <w:r>
        <w:t xml:space="preserve"> </w:t>
      </w:r>
      <m:oMath>
        <m:sSub>
          <m:e>
            <m:r>
              <m:t>θ</m:t>
            </m:r>
          </m:e>
          <m:sub>
            <m:r>
              <m:rPr>
                <m:sty m:val="p"/>
              </m:rPr>
              <m:t>m</m:t>
            </m:r>
            <m:r>
              <m:rPr>
                <m:sty m:val="p"/>
              </m:rPr>
              <m:t>b</m:t>
            </m:r>
          </m:sub>
        </m:sSub>
        <m:r>
          <m:rPr>
            <m:sty m:val="p"/>
          </m:rPr>
          <m:t>=</m:t>
        </m:r>
        <m:r>
          <m:t>0.05</m:t>
        </m:r>
      </m:oMath>
      <w:r>
        <w:rPr>
          <w:rFonts w:hint="eastAsia"/>
        </w:rPr>
        <w:t xml:space="preserve">）；Airy</w:t>
      </w:r>
      <w:r>
        <w:t xml:space="preserve"> </w:t>
      </w:r>
      <w:r>
        <w:rPr>
          <w:rFonts w:hint="eastAsia"/>
        </w:rPr>
        <w:t xml:space="preserve">相对两光束全谱残差改善率</w:t>
      </w:r>
      <w:r>
        <w:t xml:space="preserve"> </w:t>
      </w:r>
      <m:oMath>
        <m:sSub>
          <m:e>
            <m:r>
              <m:t>η</m:t>
            </m:r>
          </m:e>
          <m:sub>
            <m:r>
              <m:rPr>
                <m:sty m:val="p"/>
              </m:rPr>
              <m:t>m</m:t>
            </m:r>
            <m:r>
              <m:rPr>
                <m:sty m:val="p"/>
              </m:rPr>
              <m:t>b</m:t>
            </m:r>
          </m:sub>
        </m:sSub>
        <m:r>
          <m:rPr>
            <m:sty m:val="p"/>
          </m:rPr>
          <m:t>≈</m:t>
        </m:r>
        <m:r>
          <m:t>0.11</m:t>
        </m:r>
        <m:r>
          <m:rPr>
            <m:sty m:val="p"/>
          </m:rPr>
          <m:t>%</m:t>
        </m:r>
        <m:r>
          <m:rPr>
            <m:sty m:val="p"/>
          </m:rPr>
          <m:t>≪</m:t>
        </m:r>
        <m:sSub>
          <m:e>
            <m:r>
              <m:t>τ</m:t>
            </m:r>
          </m:e>
          <m:sub>
            <m:r>
              <m:rPr>
                <m:sty m:val="p"/>
              </m:rPr>
              <m:t>m</m:t>
            </m:r>
            <m:r>
              <m:rPr>
                <m:sty m:val="p"/>
              </m:rPr>
              <m:t>b</m:t>
            </m:r>
          </m:sub>
        </m:sSub>
        <m:r>
          <m:rPr>
            <m:sty m:val="p"/>
          </m:rPr>
          <m:t>=</m:t>
        </m:r>
        <m:r>
          <m:t>10</m:t>
        </m:r>
        <m:r>
          <m:rPr>
            <m:sty m:val="p"/>
          </m:rPr>
          <m:t>%</m:t>
        </m:r>
      </m:oMath>
      <w:r>
        <w:t xml:space="preserve"> </w:t>
      </w:r>
      <w:r>
        <w:t xml:space="preserve">→ </w:t>
      </w:r>
      <w:r>
        <w:rPr>
          <w:rFonts w:hint="eastAsia"/>
        </w:rPr>
        <w:t xml:space="preserve">判定</w:t>
      </w:r>
      <w:r>
        <w:rPr>
          <w:rFonts w:hint="eastAsia"/>
          <w:b/>
          <w:bCs/>
        </w:rPr>
        <w:t xml:space="preserve">硅片未出现显著多光束干涉，两光束模型适用</w:t>
      </w:r>
      <w:r>
        <w:t xml:space="preserve">。</w:t>
      </w:r>
    </w:p>
    <w:p>
      <w:pPr>
        <w:pStyle w:val="BodyText"/>
      </w:pPr>
      <w:r>
        <w:rPr>
          <w:rFonts w:hint="eastAsia"/>
          <w:b/>
          <w:bCs/>
        </w:rPr>
        <w:t xml:space="preserve">主结果</w:t>
      </w:r>
      <w:r>
        <w:rPr>
          <w:rFonts w:hint="eastAsia"/>
        </w:rPr>
        <w:t xml:space="preserve">：共享厚度</w:t>
      </w:r>
      <w:r>
        <w:t xml:space="preserve"> </w:t>
      </w:r>
      <m:oMath>
        <m:acc>
          <m:accPr>
            <m:chr m:val="̂"/>
          </m:accPr>
          <m:e>
            <m:r>
              <m:t>t</m:t>
            </m:r>
          </m:e>
        </m:acc>
        <m:r>
          <m:rPr>
            <m:sty m:val="p"/>
          </m:rPr>
          <m:t>=</m:t>
        </m:r>
        <m:r>
          <m:t>3.4477</m:t>
        </m:r>
        <m:r>
          <m:t> </m:t>
        </m:r>
        <m:r>
          <m:t>μ</m:t>
        </m:r>
        <m:r>
          <m:rPr>
            <m:sty m:val="p"/>
          </m:rPr>
          <m:t>m</m:t>
        </m:r>
      </m:oMath>
      <w:r>
        <w:rPr>
          <w:rFonts w:hint="eastAsia"/>
        </w:rPr>
        <w:t xml:space="preserve">，每角</w:t>
      </w:r>
      <w:r>
        <w:t xml:space="preserve"> </w:t>
      </w:r>
      <m:oMath>
        <m:r>
          <m:t>3.4507</m:t>
        </m:r>
        <m:r>
          <m:rPr>
            <m:sty m:val="p"/>
          </m:rPr>
          <m:t>/</m:t>
        </m:r>
        <m:r>
          <m:t>3.4463</m:t>
        </m:r>
        <m:r>
          <m:t> </m:t>
        </m:r>
        <m:r>
          <m:t>μ</m:t>
        </m:r>
        <m:r>
          <m:rPr>
            <m:sty m:val="p"/>
          </m:rPr>
          <m:t>m</m:t>
        </m:r>
      </m:oMath>
      <w:r>
        <w:rPr>
          <w:rFonts w:hint="eastAsia"/>
        </w:rPr>
        <w:t xml:space="preserve">，</w:t>
      </w:r>
      <m:oMath>
        <m:sSub>
          <m:e>
            <m:r>
              <m:t>ε</m:t>
            </m:r>
          </m:e>
          <m:sub>
            <m:r>
              <m:t>12</m:t>
            </m:r>
          </m:sub>
        </m:sSub>
        <m:r>
          <m:rPr>
            <m:sty m:val="p"/>
          </m:rPr>
          <m:t>=</m:t>
        </m:r>
        <m:r>
          <m:t>0.130</m:t>
        </m:r>
        <m:r>
          <m:rPr>
            <m:sty m:val="p"/>
          </m:rPr>
          <m:t>%</m:t>
        </m:r>
      </m:oMath>
      <w:r>
        <w:rPr>
          <w:rFonts w:hint="eastAsia"/>
        </w:rPr>
        <w:t xml:space="preserve">，</w:t>
      </w:r>
      <m:oMath>
        <m:sSub>
          <m:e>
            <m:acc>
              <m:accPr>
                <m:chr m:val="̂"/>
              </m:accPr>
              <m:e>
                <m:r>
                  <m:t>n</m:t>
                </m:r>
              </m:e>
            </m:acc>
          </m:e>
          <m:sub>
            <m:r>
              <m:rPr>
                <m:sty m:val="p"/>
              </m:rPr>
              <m:t>s</m:t>
            </m:r>
            <m:r>
              <m:rPr>
                <m:sty m:val="p"/>
              </m:rPr>
              <m:t>u</m:t>
            </m:r>
            <m:r>
              <m:rPr>
                <m:sty m:val="p"/>
              </m:rPr>
              <m:t>b</m:t>
            </m:r>
          </m:sub>
        </m:sSub>
      </m:oMath>
      <w:r>
        <w:rPr>
          <w:rFonts w:hint="eastAsia"/>
        </w:rPr>
        <w:t xml:space="preserve">（幅值弱辨识）</w:t>
      </w:r>
      <m:oMath>
        <m:r>
          <m:rPr>
            <m:sty m:val="p"/>
          </m:rPr>
          <m:t>=</m:t>
        </m:r>
        <m:r>
          <m:t>3.558</m:t>
        </m:r>
      </m:oMath>
      <w:r>
        <w:rPr>
          <w:rFonts w:hint="eastAsia"/>
        </w:rPr>
        <w:t xml:space="preserve">；</w:t>
      </w:r>
      <m:oMath>
        <m:r>
          <m:t>J</m:t>
        </m:r>
        <m:r>
          <m:rPr>
            <m:sty m:val="p"/>
          </m:rPr>
          <m:t>(</m:t>
        </m:r>
        <m:r>
          <m:t>t</m:t>
        </m:r>
        <m:r>
          <m:rPr>
            <m:sty m:val="p"/>
          </m:rPr>
          <m:t>)</m:t>
        </m:r>
      </m:oMath>
      <w:r>
        <w:t xml:space="preserve"> </w:t>
      </w:r>
      <w:r>
        <w:rPr>
          <w:rFonts w:hint="eastAsia"/>
        </w:rPr>
        <w:t xml:space="preserve">全局唯一极小在</w:t>
      </w:r>
      <w:r>
        <w:t xml:space="preserve"> </w:t>
      </w:r>
      <m:oMath>
        <m:r>
          <m:t>t</m:t>
        </m:r>
        <m:r>
          <m:rPr>
            <m:sty m:val="p"/>
          </m:rPr>
          <m:t>=</m:t>
        </m:r>
        <m:r>
          <m:t>3.45</m:t>
        </m:r>
        <m:r>
          <m:t> </m:t>
        </m:r>
        <m:r>
          <m:t>μ</m:t>
        </m:r>
        <m:r>
          <m:rPr>
            <m:sty m:val="p"/>
          </m:rPr>
          <m:t>m</m:t>
        </m:r>
      </m:oMath>
      <w:r>
        <w:rPr>
          <w:rFonts w:hint="eastAsia"/>
        </w:rPr>
        <w:t xml:space="preserve">（</w:t>
      </w:r>
      <m:oMath>
        <m:sSub>
          <m:e>
            <m:r>
              <m:t>J</m:t>
            </m:r>
          </m:e>
          <m:sub>
            <m:r>
              <m:rPr>
                <m:sty m:val="p"/>
              </m:rPr>
              <m:t>s</m:t>
            </m:r>
            <m:r>
              <m:rPr>
                <m:sty m:val="p"/>
              </m:rPr>
              <m:t>h</m:t>
            </m:r>
            <m:r>
              <m:rPr>
                <m:sty m:val="p"/>
              </m:rPr>
              <m:t>a</m:t>
            </m:r>
            <m:r>
              <m:rPr>
                <m:sty m:val="p"/>
              </m:rPr>
              <m:t>r</m:t>
            </m:r>
            <m:r>
              <m:rPr>
                <m:sty m:val="p"/>
              </m:rPr>
              <m:t>e</m:t>
            </m:r>
            <m:r>
              <m:rPr>
                <m:sty m:val="p"/>
              </m:rPr>
              <m:t>d</m:t>
            </m:r>
          </m:sub>
        </m:sSub>
        <m:r>
          <m:rPr>
            <m:sty m:val="p"/>
          </m:rPr>
          <m:t>=</m:t>
        </m:r>
        <m:r>
          <m:t>0.0608</m:t>
        </m:r>
      </m:oMath>
      <w:r>
        <w:rPr>
          <w:rFonts w:hint="eastAsia"/>
        </w:rPr>
        <w:t xml:space="preserve">），次小候选比</w:t>
      </w:r>
      <w:r>
        <w:t xml:space="preserve"> </w:t>
      </w:r>
      <m:oMath>
        <m:r>
          <m:rPr>
            <m:sty m:val="p"/>
          </m:rPr>
          <m:t>≈</m:t>
        </m:r>
        <m:r>
          <m:t>1.020</m:t>
        </m:r>
      </m:oMath>
      <w:r>
        <w:rPr>
          <w:rFonts w:hint="eastAsia"/>
        </w:rPr>
        <w:t xml:space="preserve">（弱色散下周期邻近候选接近简并，作报告项而非硬门禁；未达到</w:t>
      </w:r>
      <w:r>
        <w:t xml:space="preserve"> formulation §13.1 </w:t>
      </w:r>
      <w:r>
        <w:rPr>
          <w:rFonts w:hint="eastAsia"/>
        </w:rPr>
        <w:t xml:space="preserve">声称的“4</w:t>
      </w:r>
      <w:r>
        <w:t xml:space="preserve"> </w:t>
      </w:r>
      <w:r>
        <w:rPr>
          <w:rFonts w:hint="eastAsia"/>
        </w:rPr>
        <w:t xml:space="preserve">倍余量”）。</w:t>
      </w:r>
    </w:p>
    <w:p>
      <w:pPr>
        <w:pStyle w:val="BodyText"/>
      </w:pPr>
      <w:r>
        <w:rPr>
          <w:b/>
          <w:bCs/>
        </w:rPr>
        <w:t xml:space="preserve">R1/R2 </w:t>
      </w:r>
      <w:r>
        <w:rPr>
          <w:rFonts w:hint="eastAsia"/>
          <w:b/>
          <w:bCs/>
        </w:rPr>
        <w:t xml:space="preserve">修订</w:t>
      </w:r>
      <w:r>
        <w:rPr>
          <w:rFonts w:hint="eastAsia"/>
        </w:rPr>
        <w:t xml:space="preserve">：硅厚度基准</w:t>
      </w:r>
      <w:r>
        <w:t xml:space="preserve"> </w:t>
      </w:r>
      <m:oMath>
        <m:r>
          <m:t>t</m:t>
        </m:r>
        <m:r>
          <m:rPr>
            <m:sty m:val="p"/>
          </m:rPr>
          <m:t>=</m:t>
        </m:r>
        <m:r>
          <m:t>3.4477</m:t>
        </m:r>
        <m:r>
          <m:t> </m:t>
        </m:r>
        <m:r>
          <m:t>μ</m:t>
        </m:r>
        <m:r>
          <m:rPr>
            <m:sty m:val="p"/>
          </m:rPr>
          <m:t>m</m:t>
        </m:r>
      </m:oMath>
      <w:r>
        <w:t xml:space="preserve"> </w:t>
      </w:r>
      <w:r>
        <w:rPr>
          <w:rFonts w:hint="eastAsia"/>
        </w:rPr>
        <w:t xml:space="preserve">修正了</w:t>
      </w:r>
      <w:r>
        <w:t xml:space="preserve"> v001 </w:t>
      </w:r>
      <w:r>
        <w:rPr>
          <w:rFonts w:hint="eastAsia"/>
        </w:rPr>
        <w:t xml:space="preserve">的</w:t>
      </w:r>
      <w:r>
        <w:t xml:space="preserve"> </w:t>
      </w:r>
      <m:oMath>
        <m:r>
          <m:t>6.9</m:t>
        </m:r>
        <m:r>
          <m:t> </m:t>
        </m:r>
        <m:r>
          <m:t>μ</m:t>
        </m:r>
        <m:r>
          <m:rPr>
            <m:sty m:val="p"/>
          </m:rPr>
          <m:t>m</m:t>
        </m:r>
      </m:oMath>
      <w:r>
        <w:t xml:space="preserve"> </w:t>
      </w:r>
      <w:r>
        <w:rPr>
          <w:rFonts w:hint="eastAsia"/>
        </w:rPr>
        <w:t xml:space="preserve">因子-2</w:t>
      </w:r>
      <w:r>
        <w:t xml:space="preserve"> </w:t>
      </w:r>
      <w:r>
        <w:rPr>
          <w:rFonts w:hint="eastAsia"/>
        </w:rPr>
        <w:t xml:space="preserve">伪影（R1）；finesse</w:t>
      </w:r>
      <w:r>
        <w:t xml:space="preserve"> </w:t>
      </w:r>
      <w:r>
        <w:rPr>
          <w:rFonts w:hint="eastAsia"/>
        </w:rPr>
        <w:t xml:space="preserve">正确定义为</w:t>
      </w:r>
      <w:r>
        <w:t xml:space="preserve"> </w:t>
      </w:r>
      <m:oMath>
        <m:r>
          <m:t>F</m:t>
        </m:r>
        <m:r>
          <m:rPr>
            <m:sty m:val="p"/>
          </m:rPr>
          <m:t>=</m:t>
        </m:r>
        <m:r>
          <m:t>π</m:t>
        </m:r>
        <m:rad>
          <m:radPr>
            <m:degHide m:val="on"/>
          </m:radPr>
          <m:deg/>
          <m:e>
            <m:acc>
              <m:accPr>
                <m:chr m:val="‾"/>
              </m:accPr>
              <m:e>
                <m:r>
                  <m:t>R</m:t>
                </m:r>
              </m:e>
            </m:acc>
          </m:e>
        </m:rad>
        <m:r>
          <m:rPr>
            <m:sty m:val="p"/>
          </m:rPr>
          <m:t>/</m:t>
        </m:r>
        <m:r>
          <m:rPr>
            <m:sty m:val="p"/>
          </m:rPr>
          <m:t>(</m:t>
        </m:r>
        <m:r>
          <m:t>1</m:t>
        </m:r>
        <m:r>
          <m:rPr>
            <m:sty m:val="p"/>
          </m:rPr>
          <m:t>−</m:t>
        </m:r>
        <m:acc>
          <m:accPr>
            <m:chr m:val="‾"/>
          </m:accPr>
          <m:e>
            <m:r>
              <m:t>R</m:t>
            </m:r>
          </m:e>
        </m:acc>
        <m:r>
          <m:rPr>
            <m:sty m:val="p"/>
          </m:rPr>
          <m:t>)</m:t>
        </m:r>
      </m:oMath>
      <w:r>
        <w:rPr>
          <w:rFonts w:hint="eastAsia"/>
        </w:rPr>
        <w:t xml:space="preserve">，修正</w:t>
      </w:r>
      <w:r>
        <w:t xml:space="preserve"> v001 </w:t>
      </w:r>
      <w:r>
        <w:rPr>
          <w:rFonts w:hint="eastAsia"/>
        </w:rPr>
        <w:t xml:space="preserve">代码漏</w:t>
      </w:r>
      <w:r>
        <w:t xml:space="preserve"> </w:t>
      </w:r>
      <m:oMath>
        <m:rad>
          <m:radPr>
            <m:degHide m:val="on"/>
          </m:radPr>
          <m:deg/>
          <m:e>
            <m:acc>
              <m:accPr>
                <m:chr m:val="‾"/>
              </m:accPr>
              <m:e>
                <m:r>
                  <m:t>R</m:t>
                </m:r>
              </m:e>
            </m:acc>
          </m:e>
        </m:rad>
      </m:oMath>
      <w:r>
        <w:t xml:space="preserve"> </w:t>
      </w:r>
      <w:r>
        <w:rPr>
          <w:rFonts w:hint="eastAsia"/>
        </w:rPr>
        <w:t xml:space="preserve">的</w:t>
      </w:r>
      <w:r>
        <w:t xml:space="preserve"> </w:t>
      </w:r>
      <w:r>
        <w:rPr>
          <w:rFonts w:hint="eastAsia"/>
        </w:rPr>
        <w:t xml:space="preserve">bug（R2），</w:t>
      </w:r>
      <m:oMath>
        <m:r>
          <m:t>F</m:t>
        </m:r>
        <m:r>
          <m:rPr>
            <m:sty m:val="p"/>
          </m:rPr>
          <m:t>=</m:t>
        </m:r>
        <m:r>
          <m:t>0.3186</m:t>
        </m:r>
      </m:oMath>
      <w:r>
        <w:t xml:space="preserve"> </w:t>
      </w:r>
      <w:r>
        <w:rPr>
          <w:rFonts w:hint="eastAsia"/>
        </w:rPr>
        <w:t xml:space="preserve">与公式一致。</w:t>
      </w:r>
    </w:p>
    <w:p>
      <w:pPr>
        <w:pStyle w:val="CaptionedFigure"/>
      </w:pPr>
      <w:r>
        <w:drawing>
          <wp:inline>
            <wp:extent cx="5753100" cy="3658381"/>
            <wp:effectExtent b="0" l="0" r="0" t="0"/>
            <wp:docPr descr="prob03_fig_reflectance_spectrum_41a3800f70 附件 3/4 硅晶圆片实测反射率谱（两入射角，无 R%&gt;100 异常点）" title="" id="112" name="Picture"/>
            <a:graphic>
              <a:graphicData uri="http://schemas.openxmlformats.org/drawingml/2006/picture">
                <pic:pic>
                  <pic:nvPicPr>
                    <pic:cNvPr descr="problems/2025-cumcm-b/prob03/versions/assumption_v001/figures/prob03_fig_reflectance_spectrum_41a3800f70.png" id="113" name="Picture"/>
                    <pic:cNvPicPr>
                      <a:picLocks noChangeArrowheads="1" noChangeAspect="1"/>
                    </pic:cNvPicPr>
                  </pic:nvPicPr>
                  <pic:blipFill>
                    <a:blip r:embed="rId111"/>
                    <a:stretch>
                      <a:fillRect/>
                    </a:stretch>
                  </pic:blipFill>
                  <pic:spPr bwMode="auto">
                    <a:xfrm>
                      <a:off x="0" y="0"/>
                      <a:ext cx="5753100" cy="3658381"/>
                    </a:xfrm>
                    <a:prstGeom prst="rect">
                      <a:avLst/>
                    </a:prstGeom>
                    <a:noFill/>
                    <a:ln w="9525">
                      <a:noFill/>
                      <a:headEnd/>
                      <a:tailEnd/>
                    </a:ln>
                  </pic:spPr>
                </pic:pic>
              </a:graphicData>
            </a:graphic>
          </wp:inline>
        </w:drawing>
      </w:r>
    </w:p>
    <w:p>
      <w:pPr>
        <w:pStyle w:val="ImageCaption"/>
      </w:pPr>
      <w:r>
        <w:t xml:space="preserve">prob03_fig_reflectance_spectrum_41a3800f70 </w:t>
      </w:r>
      <w:r>
        <w:rPr>
          <w:rFonts w:hint="eastAsia"/>
        </w:rPr>
        <w:t xml:space="preserve">附件</w:t>
      </w:r>
      <w:r>
        <w:t xml:space="preserve"> 3/4 </w:t>
      </w:r>
      <w:r>
        <w:rPr>
          <w:rFonts w:hint="eastAsia"/>
        </w:rPr>
        <w:t xml:space="preserve">硅晶圆片实测反射率谱（两入射角，无</w:t>
      </w:r>
      <w:r>
        <w:t xml:space="preserve"> R%&gt;100 </w:t>
      </w:r>
      <w:r>
        <w:rPr>
          <w:rFonts w:hint="eastAsia"/>
        </w:rPr>
        <w:t xml:space="preserve">异常点）</w:t>
      </w:r>
    </w:p>
    <w:p>
      <w:pPr>
        <w:pStyle w:val="BodyText"/>
      </w:pPr>
      <w:r>
        <w:rPr>
          <w:rFonts w:hint="eastAsia"/>
        </w:rPr>
        <w:t xml:space="preserve">图</w:t>
      </w:r>
      <w:r>
        <w:t xml:space="preserve"> </w:t>
      </w:r>
      <w:r>
        <w:rPr>
          <w:rStyle w:val="VerbatimChar"/>
        </w:rPr>
        <w:t xml:space="preserve">prob03_fig_reflectance_spectrum_41a3800f70</w:t>
      </w:r>
      <w:r>
        <w:t xml:space="preserve"> </w:t>
      </w:r>
      <w:r>
        <w:rPr>
          <w:rFonts w:hint="eastAsia"/>
        </w:rPr>
        <w:t xml:space="preserve">给出附件</w:t>
      </w:r>
      <w:r>
        <w:t xml:space="preserve"> 3/4 </w:t>
      </w:r>
      <w:r>
        <w:rPr>
          <w:rFonts w:hint="eastAsia"/>
        </w:rPr>
        <w:t xml:space="preserve">硅片实测谱，标注多声子带</w:t>
      </w:r>
      <w:r>
        <w:t xml:space="preserve"> </w:t>
      </w:r>
      <m:oMath>
        <m:r>
          <m:rPr>
            <m:sty m:val="p"/>
          </m:rPr>
          <m:t>[</m:t>
        </m:r>
        <m:r>
          <m:t>400</m:t>
        </m:r>
        <m:r>
          <m:rPr>
            <m:sty m:val="p"/>
          </m:rPr>
          <m:t>,</m:t>
        </m:r>
        <m:r>
          <m:t>1600</m:t>
        </m:r>
        <m:r>
          <m:rPr>
            <m:sty m:val="p"/>
          </m:rPr>
          <m:t>]</m:t>
        </m:r>
      </m:oMath>
      <w:r>
        <w:t xml:space="preserve"> </w:t>
      </w:r>
      <w:r>
        <w:rPr>
          <w:rFonts w:hint="eastAsia"/>
        </w:rPr>
        <w:t xml:space="preserve">与主反演带</w:t>
      </w:r>
      <w:r>
        <w:t xml:space="preserve"> </w:t>
      </w:r>
      <m:oMath>
        <m:r>
          <m:rPr>
            <m:sty m:val="p"/>
          </m:rPr>
          <m:t>[</m:t>
        </m:r>
        <m:r>
          <m:t>2000</m:t>
        </m:r>
        <m:r>
          <m:rPr>
            <m:sty m:val="p"/>
          </m:rPr>
          <m:t>,</m:t>
        </m:r>
        <m:r>
          <m:t>4000</m:t>
        </m:r>
        <m:r>
          <m:rPr>
            <m:sty m:val="p"/>
          </m:rPr>
          <m:t>]</m:t>
        </m:r>
      </m:oMath>
      <w:r>
        <w:t xml:space="preserve"> </w:t>
      </w:r>
      <w:r>
        <w:rPr>
          <w:rFonts w:hint="eastAsia"/>
        </w:rPr>
        <w:t xml:space="preserve">阴影，且无</w:t>
      </w:r>
      <w:r>
        <w:t xml:space="preserve"> </w:t>
      </w:r>
      <m:oMath>
        <m:r>
          <m:t>R</m:t>
        </m:r>
        <m:r>
          <m:rPr>
            <m:sty m:val="p"/>
          </m:rPr>
          <m:t>%</m:t>
        </m:r>
        <m:r>
          <m:rPr>
            <m:sty m:val="p"/>
          </m:rPr>
          <m:t>&gt;</m:t>
        </m:r>
        <m:r>
          <m:t>100</m:t>
        </m:r>
      </m:oMath>
      <w:r>
        <w:t xml:space="preserve"> </w:t>
      </w:r>
      <w:r>
        <w:rPr>
          <w:rFonts w:hint="eastAsia"/>
        </w:rPr>
        <w:t xml:space="preserve">异常点。自动质检</w:t>
      </w:r>
      <w:r>
        <w:t xml:space="preserve"> </w:t>
      </w:r>
      <w:r>
        <w:rPr>
          <w:rFonts w:hint="eastAsia"/>
        </w:rPr>
        <w:t xml:space="preserve">passed（1560×992</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视觉复核确认图例无遮挡、单位完整。该图展示硅片数据质量良好、透明区干涉条纹清晰，支撑多声子带剔除与两光束适用的判定。</w:t>
      </w:r>
    </w:p>
    <w:p>
      <w:pPr>
        <w:pStyle w:val="CaptionedFigure"/>
      </w:pPr>
      <w:r>
        <w:drawing>
          <wp:inline>
            <wp:extent cx="5753100" cy="3555286"/>
            <wp:effectExtent b="0" l="0" r="0" t="0"/>
            <wp:docPr descr="prob03_fig_model_fit_3e94d2fac7 两入射角实测谱与两光束物理正模型 (2.8) 拟合对比" title="" id="115" name="Picture"/>
            <a:graphic>
              <a:graphicData uri="http://schemas.openxmlformats.org/drawingml/2006/picture">
                <pic:pic>
                  <pic:nvPicPr>
                    <pic:cNvPr descr="problems/2025-cumcm-b/prob03/versions/assumption_v001/figures/prob03_fig_model_fit_3e94d2fac7.png" id="116" name="Picture"/>
                    <pic:cNvPicPr>
                      <a:picLocks noChangeArrowheads="1" noChangeAspect="1"/>
                    </pic:cNvPicPr>
                  </pic:nvPicPr>
                  <pic:blipFill>
                    <a:blip r:embed="rId114"/>
                    <a:stretch>
                      <a:fillRect/>
                    </a:stretch>
                  </pic:blipFill>
                  <pic:spPr bwMode="auto">
                    <a:xfrm>
                      <a:off x="0" y="0"/>
                      <a:ext cx="5753100" cy="3555286"/>
                    </a:xfrm>
                    <a:prstGeom prst="rect">
                      <a:avLst/>
                    </a:prstGeom>
                    <a:noFill/>
                    <a:ln w="9525">
                      <a:noFill/>
                      <a:headEnd/>
                      <a:tailEnd/>
                    </a:ln>
                  </pic:spPr>
                </pic:pic>
              </a:graphicData>
            </a:graphic>
          </wp:inline>
        </w:drawing>
      </w:r>
    </w:p>
    <w:p>
      <w:pPr>
        <w:pStyle w:val="ImageCaption"/>
      </w:pPr>
      <w:r>
        <w:t xml:space="preserve">prob03_fig_model_fit_3e94d2fac7 </w:t>
      </w:r>
      <w:r>
        <w:rPr>
          <w:rFonts w:hint="eastAsia"/>
        </w:rPr>
        <w:t xml:space="preserve">两入射角实测谱与两光束物理正模型</w:t>
      </w:r>
      <w:r>
        <w:t xml:space="preserve"> (2.8) </w:t>
      </w:r>
      <w:r>
        <w:rPr>
          <w:rFonts w:hint="eastAsia"/>
        </w:rPr>
        <w:t xml:space="preserve">拟合对比</w:t>
      </w:r>
    </w:p>
    <w:p>
      <w:pPr>
        <w:pStyle w:val="BodyText"/>
      </w:pPr>
      <w:r>
        <w:rPr>
          <w:rFonts w:hint="eastAsia"/>
        </w:rPr>
        <w:t xml:space="preserve">图</w:t>
      </w:r>
      <w:r>
        <w:t xml:space="preserve"> </w:t>
      </w:r>
      <w:r>
        <w:rPr>
          <w:rStyle w:val="VerbatimChar"/>
        </w:rPr>
        <w:t xml:space="preserve">prob03_fig_model_fit_3e94d2fac7</w:t>
      </w:r>
      <w:r>
        <w:t xml:space="preserve"> </w:t>
      </w:r>
      <w:r>
        <w:rPr>
          <w:rFonts w:hint="eastAsia"/>
        </w:rPr>
        <w:t xml:space="preserve">在</w:t>
      </w:r>
      <w:r>
        <w:t xml:space="preserve"> </w:t>
      </w:r>
      <m:oMath>
        <m:r>
          <m:t>θ</m:t>
        </m:r>
        <m:r>
          <m:rPr>
            <m:sty m:val="p"/>
          </m:rPr>
          <m:t>=</m:t>
        </m:r>
        <m:r>
          <m:t>10</m:t>
        </m:r>
        <m:r>
          <m:rPr>
            <m:sty m:val="p"/>
          </m:rPr>
          <m:t>°</m:t>
        </m:r>
        <m:r>
          <m:rPr>
            <m:sty m:val="p"/>
          </m:rPr>
          <m:t>/</m:t>
        </m:r>
        <m:r>
          <m:t>15</m:t>
        </m:r>
        <m:r>
          <m:rPr>
            <m:sty m:val="p"/>
          </m:rPr>
          <m:t>°</m:t>
        </m:r>
      </m:oMath>
      <w:r>
        <w:t xml:space="preserve"> </w:t>
      </w:r>
      <w:r>
        <w:rPr>
          <w:rFonts w:hint="eastAsia"/>
        </w:rPr>
        <w:t xml:space="preserve">双面板叠加实测</w:t>
      </w:r>
      <w:r>
        <w:t xml:space="preserve"> </w:t>
      </w:r>
      <m:oMath>
        <m:sSub>
          <m:e>
            <m:r>
              <m:t>R</m:t>
            </m:r>
          </m:e>
          <m:sub>
            <m:r>
              <m:rPr>
                <m:sty m:val="p"/>
              </m:rPr>
              <m:t>o</m:t>
            </m:r>
            <m:r>
              <m:rPr>
                <m:sty m:val="p"/>
              </m:rPr>
              <m:t>b</m:t>
            </m:r>
            <m:r>
              <m:rPr>
                <m:sty m:val="p"/>
              </m:rPr>
              <m:t>s</m:t>
            </m:r>
          </m:sub>
        </m:sSub>
      </m:oMath>
      <w:r>
        <w:t xml:space="preserve"> </w:t>
      </w:r>
      <w:r>
        <w:rPr>
          <w:rFonts w:hint="eastAsia"/>
        </w:rPr>
        <w:t xml:space="preserve">与两光束物理正模型</w:t>
      </w:r>
      <w:r>
        <w:t xml:space="preserve"> </w:t>
      </w:r>
      <w:r>
        <w:rPr>
          <w:rFonts w:hint="eastAsia"/>
        </w:rPr>
        <w:t xml:space="preserve">(2.8)，标注残差</w:t>
      </w:r>
      <w:r>
        <w:t xml:space="preserve"> </w:t>
      </w:r>
      <w:r>
        <w:rPr>
          <w:rFonts w:hint="eastAsia"/>
        </w:rPr>
        <w:t xml:space="preserve">RMSE（</w:t>
      </w:r>
      <m:oMath>
        <m:r>
          <m:t>2.944</m:t>
        </m:r>
        <m:r>
          <m:rPr>
            <m:sty m:val="p"/>
          </m:rPr>
          <m:t>×</m:t>
        </m:r>
        <m:sSup>
          <m:e>
            <m:r>
              <m:t>10</m:t>
            </m:r>
          </m:e>
          <m:sup>
            <m:r>
              <m:rPr>
                <m:sty m:val="p"/>
              </m:rPr>
              <m:t>−</m:t>
            </m:r>
            <m:r>
              <m:t>2</m:t>
            </m:r>
          </m:sup>
        </m:sSup>
        <m:r>
          <m:rPr>
            <m:sty m:val="p"/>
          </m:rPr>
          <m:t>/</m:t>
        </m:r>
        <m:r>
          <m:t>2.103</m:t>
        </m:r>
        <m:r>
          <m:rPr>
            <m:sty m:val="p"/>
          </m:rPr>
          <m:t>×</m:t>
        </m:r>
        <m:sSup>
          <m:e>
            <m:r>
              <m:t>10</m:t>
            </m:r>
          </m:e>
          <m:sup>
            <m:r>
              <m:rPr>
                <m:sty m:val="p"/>
              </m:rPr>
              <m:t>−</m:t>
            </m:r>
            <m:r>
              <m:t>2</m:t>
            </m:r>
          </m:sup>
        </m:sSup>
      </m:oMath>
      <w:r>
        <w:rPr>
          <w:rFonts w:hint="eastAsia"/>
        </w:rPr>
        <w:t xml:space="preserve">）。自动质检</w:t>
      </w:r>
      <w:r>
        <w:t xml:space="preserve"> </w:t>
      </w:r>
      <w:r>
        <w:rPr>
          <w:rFonts w:hint="eastAsia"/>
        </w:rPr>
        <w:t xml:space="preserve">passed（1780×1100</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视觉复核确认标题/图例/单位一致。该图显示硅片两光束正模型拟合效果，支持“两光束模型适用”的判定。</w:t>
      </w:r>
    </w:p>
    <w:p>
      <w:pPr>
        <w:pStyle w:val="CaptionedFigure"/>
      </w:pPr>
      <w:r>
        <w:drawing>
          <wp:inline>
            <wp:extent cx="5753100" cy="3576049"/>
            <wp:effectExtent b="0" l="0" r="0" t="0"/>
            <wp:docPr descr="prob03_fig_thickness_estimate_59f1546ed7 prob03 硅外延层厚度结果（formulation_v002，两角共享 t_hat = 3.4477 µm）" title="" id="118" name="Picture"/>
            <a:graphic>
              <a:graphicData uri="http://schemas.openxmlformats.org/drawingml/2006/picture">
                <pic:pic>
                  <pic:nvPicPr>
                    <pic:cNvPr descr="problems/2025-cumcm-b/prob03/versions/assumption_v001/figures/prob03_fig_thickness_estimate_59f1546ed7.png" id="119" name="Picture"/>
                    <pic:cNvPicPr>
                      <a:picLocks noChangeArrowheads="1" noChangeAspect="1"/>
                    </pic:cNvPicPr>
                  </pic:nvPicPr>
                  <pic:blipFill>
                    <a:blip r:embed="rId117"/>
                    <a:stretch>
                      <a:fillRect/>
                    </a:stretch>
                  </pic:blipFill>
                  <pic:spPr bwMode="auto">
                    <a:xfrm>
                      <a:off x="0" y="0"/>
                      <a:ext cx="5753100" cy="3576049"/>
                    </a:xfrm>
                    <a:prstGeom prst="rect">
                      <a:avLst/>
                    </a:prstGeom>
                    <a:noFill/>
                    <a:ln w="9525">
                      <a:noFill/>
                      <a:headEnd/>
                      <a:tailEnd/>
                    </a:ln>
                  </pic:spPr>
                </pic:pic>
              </a:graphicData>
            </a:graphic>
          </wp:inline>
        </w:drawing>
      </w:r>
    </w:p>
    <w:p>
      <w:pPr>
        <w:pStyle w:val="ImageCaption"/>
      </w:pPr>
      <w:r>
        <w:t xml:space="preserve">prob03_fig_thickness_estimate_59f1546ed7 prob03 </w:t>
      </w:r>
      <w:r>
        <w:rPr>
          <w:rFonts w:hint="eastAsia"/>
        </w:rPr>
        <w:t xml:space="preserve">硅外延层厚度结果（formulation_v002，两角共享</w:t>
      </w:r>
      <w:r>
        <w:t xml:space="preserve"> t_hat = 3.4477 </w:t>
      </w:r>
      <w:r>
        <w:rPr>
          <w:rFonts w:hint="eastAsia"/>
        </w:rPr>
        <w:t xml:space="preserve">µm）</w:t>
      </w:r>
    </w:p>
    <w:p>
      <w:pPr>
        <w:pStyle w:val="BodyText"/>
      </w:pPr>
      <w:r>
        <w:rPr>
          <w:rFonts w:hint="eastAsia"/>
        </w:rPr>
        <w:t xml:space="preserve">图</w:t>
      </w:r>
      <w:r>
        <w:t xml:space="preserve"> </w:t>
      </w:r>
      <w:r>
        <w:rPr>
          <w:rStyle w:val="VerbatimChar"/>
        </w:rPr>
        <w:t xml:space="preserve">prob03_fig_thickness_estimate_59f1546ed7</w:t>
      </w:r>
      <w:r>
        <w:t xml:space="preserve"> </w:t>
      </w:r>
      <w:r>
        <w:rPr>
          <w:rFonts w:hint="eastAsia"/>
        </w:rPr>
        <w:t xml:space="preserve">展示共享</w:t>
      </w:r>
      <w:r>
        <w:t xml:space="preserve"> </w:t>
      </w:r>
      <m:oMath>
        <m:acc>
          <m:accPr>
            <m:chr m:val="̂"/>
          </m:accPr>
          <m:e>
            <m:r>
              <m:t>t</m:t>
            </m:r>
          </m:e>
        </m:acc>
        <m:r>
          <m:rPr>
            <m:sty m:val="p"/>
          </m:rPr>
          <m:t>=</m:t>
        </m:r>
        <m:r>
          <m:t>3.4477</m:t>
        </m:r>
        <m:r>
          <m:t> </m:t>
        </m:r>
        <m:r>
          <m:t>μ</m:t>
        </m:r>
        <m:r>
          <m:rPr>
            <m:sty m:val="p"/>
          </m:rPr>
          <m:t>m</m:t>
        </m:r>
      </m:oMath>
      <w:r>
        <w:t xml:space="preserve"> </w:t>
      </w:r>
      <w:r>
        <w:rPr>
          <w:rFonts w:hint="eastAsia"/>
        </w:rPr>
        <w:t xml:space="preserve">与每角（</w:t>
      </w:r>
      <m:oMath>
        <m:r>
          <m:t>3.4507</m:t>
        </m:r>
        <m:r>
          <m:rPr>
            <m:sty m:val="p"/>
          </m:rPr>
          <m:t>/</m:t>
        </m:r>
        <m:r>
          <m:t>3.4463</m:t>
        </m:r>
        <m:r>
          <m:t> </m:t>
        </m:r>
        <m:r>
          <m:t>μ</m:t>
        </m:r>
        <m:r>
          <m:rPr>
            <m:sty m:val="p"/>
          </m:rPr>
          <m:t>m</m:t>
        </m:r>
      </m:oMath>
      <w:r>
        <w:rPr>
          <w:rFonts w:hint="eastAsia"/>
        </w:rPr>
        <w:t xml:space="preserve">）柱状</w:t>
      </w:r>
      <w:r>
        <w:t xml:space="preserve"> + 95% CI </w:t>
      </w:r>
      <w:r>
        <w:rPr>
          <w:rFonts w:hint="eastAsia"/>
        </w:rPr>
        <w:t xml:space="preserve">误差棒（</w:t>
      </w:r>
      <m:oMath>
        <m:r>
          <m:rPr>
            <m:sty m:val="p"/>
          </m:rPr>
          <m:t>±</m:t>
        </m:r>
        <m:r>
          <m:t>0.0046</m:t>
        </m:r>
        <m:r>
          <m:t> </m:t>
        </m:r>
        <m:r>
          <m:t>μ</m:t>
        </m:r>
        <m:r>
          <m:rPr>
            <m:sty m:val="p"/>
          </m:rPr>
          <m:t>m</m:t>
        </m:r>
      </m:oMath>
      <w:r>
        <w:rPr>
          <w:rFonts w:hint="eastAsia"/>
        </w:rPr>
        <w:t xml:space="preserve">），标注</w:t>
      </w:r>
      <w:r>
        <w:t xml:space="preserve"> </w:t>
      </w:r>
      <m:oMath>
        <m:sSub>
          <m:e>
            <m:r>
              <m:t>ε</m:t>
            </m:r>
          </m:e>
          <m:sub>
            <m:r>
              <m:t>12</m:t>
            </m:r>
          </m:sub>
        </m:sSub>
        <m:r>
          <m:rPr>
            <m:sty m:val="p"/>
          </m:rPr>
          <m:t>=</m:t>
        </m:r>
        <m:r>
          <m:t>0.130</m:t>
        </m:r>
        <m:r>
          <m:rPr>
            <m:sty m:val="p"/>
          </m:rPr>
          <m:t>%</m:t>
        </m:r>
        <m:r>
          <m:rPr>
            <m:sty m:val="p"/>
          </m:rPr>
          <m:t>≤</m:t>
        </m:r>
        <m:sSub>
          <m:e>
            <m:r>
              <m:t>τ</m:t>
            </m:r>
          </m:e>
          <m:sub>
            <m:r>
              <m:t>12</m:t>
            </m:r>
          </m:sub>
        </m:sSub>
        <m:r>
          <m:rPr>
            <m:sty m:val="p"/>
          </m:rPr>
          <m:t>=</m:t>
        </m:r>
        <m:r>
          <m:t>2</m:t>
        </m:r>
        <m:r>
          <m:rPr>
            <m:sty m:val="p"/>
          </m:rPr>
          <m:t>%</m:t>
        </m:r>
      </m:oMath>
      <w:r>
        <w:t xml:space="preserve">、</w:t>
      </w:r>
      <m:oMath>
        <m:r>
          <m:t>F</m:t>
        </m:r>
        <m:r>
          <m:rPr>
            <m:sty m:val="p"/>
          </m:rPr>
          <m:t>=</m:t>
        </m:r>
        <m:r>
          <m:t>0</m:t>
        </m:r>
        <m:r>
          <m:rPr>
            <m:sty m:val="p"/>
          </m:rPr>
          <m:t>/</m:t>
        </m:r>
        <m:r>
          <m:t>p</m:t>
        </m:r>
        <m:r>
          <m:rPr>
            <m:sty m:val="p"/>
          </m:rPr>
          <m:t>=</m:t>
        </m:r>
        <m:r>
          <m:t>1.0</m:t>
        </m:r>
      </m:oMath>
      <w:r>
        <w:rPr>
          <w:rFonts w:hint="eastAsia"/>
        </w:rPr>
        <w:t xml:space="preserve">。自动质检</w:t>
      </w:r>
      <w:r>
        <w:t xml:space="preserve"> </w:t>
      </w:r>
      <w:r>
        <w:rPr>
          <w:rFonts w:hint="eastAsia"/>
        </w:rPr>
        <w:t xml:space="preserve">passed（1538×956</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视觉复核确认单位/图例完整。该图是</w:t>
      </w:r>
      <w:r>
        <w:t xml:space="preserve"> prob03 </w:t>
      </w:r>
      <w:r>
        <w:rPr>
          <w:rFonts w:hint="eastAsia"/>
        </w:rPr>
        <w:t xml:space="preserve">主结果的直接可视化，支撑“硅厚度约</w:t>
      </w:r>
      <w:r>
        <w:t xml:space="preserve"> </w:t>
      </w:r>
      <m:oMath>
        <m:r>
          <m:t>3.45</m:t>
        </m:r>
        <m:r>
          <m:t> </m:t>
        </m:r>
        <m:r>
          <m:t>μ</m:t>
        </m:r>
        <m:r>
          <m:rPr>
            <m:sty m:val="p"/>
          </m:rPr>
          <m:t>m</m:t>
        </m:r>
      </m:oMath>
      <w:r>
        <w:t xml:space="preserve"> </w:t>
      </w:r>
      <w:r>
        <w:rPr>
          <w:rFonts w:hint="eastAsia"/>
        </w:rPr>
        <w:t xml:space="preserve">且两角一致”的结论。</w:t>
      </w:r>
    </w:p>
    <w:p>
      <w:pPr>
        <w:pStyle w:val="CaptionedFigure"/>
      </w:pPr>
      <w:r>
        <w:drawing>
          <wp:inline>
            <wp:extent cx="5753100" cy="3923570"/>
            <wp:effectExtent b="0" l="0" r="0" t="0"/>
            <wp:docPr descr="prob03_fig_dispersion_curve_aac3dcebea 硅外延层折射率色散模型 n(ν)：带内取 N-SE（Sellmeier），色散弱（Δn/n≈0.51%）" title="" id="121" name="Picture"/>
            <a:graphic>
              <a:graphicData uri="http://schemas.openxmlformats.org/drawingml/2006/picture">
                <pic:pic>
                  <pic:nvPicPr>
                    <pic:cNvPr descr="problems/2025-cumcm-b/prob03/versions/assumption_v001/figures/prob03_fig_dispersion_curve_aac3dcebea.png" id="122" name="Picture"/>
                    <pic:cNvPicPr>
                      <a:picLocks noChangeArrowheads="1" noChangeAspect="1"/>
                    </pic:cNvPicPr>
                  </pic:nvPicPr>
                  <pic:blipFill>
                    <a:blip r:embed="rId120"/>
                    <a:stretch>
                      <a:fillRect/>
                    </a:stretch>
                  </pic:blipFill>
                  <pic:spPr bwMode="auto">
                    <a:xfrm>
                      <a:off x="0" y="0"/>
                      <a:ext cx="5753100" cy="3923570"/>
                    </a:xfrm>
                    <a:prstGeom prst="rect">
                      <a:avLst/>
                    </a:prstGeom>
                    <a:noFill/>
                    <a:ln w="9525">
                      <a:noFill/>
                      <a:headEnd/>
                      <a:tailEnd/>
                    </a:ln>
                  </pic:spPr>
                </pic:pic>
              </a:graphicData>
            </a:graphic>
          </wp:inline>
        </w:drawing>
      </w:r>
    </w:p>
    <w:p>
      <w:pPr>
        <w:pStyle w:val="ImageCaption"/>
      </w:pPr>
      <w:r>
        <w:t xml:space="preserve">prob03_fig_dispersion_curve_aac3dcebea </w:t>
      </w:r>
      <w:r>
        <w:rPr>
          <w:rFonts w:hint="eastAsia"/>
        </w:rPr>
        <w:t xml:space="preserve">硅外延层折射率色散模型</w:t>
      </w:r>
      <w:r>
        <w:t xml:space="preserve"> </w:t>
      </w:r>
      <w:r>
        <w:rPr>
          <w:rFonts w:hint="eastAsia"/>
        </w:rPr>
        <w:t xml:space="preserve">n(ν)：带内取</w:t>
      </w:r>
      <w:r>
        <w:t xml:space="preserve"> </w:t>
      </w:r>
      <w:r>
        <w:rPr>
          <w:rFonts w:hint="eastAsia"/>
        </w:rPr>
        <w:t xml:space="preserve">N-SE（Sellmeier），色散弱（Δn/n≈0.51%）</w:t>
      </w:r>
    </w:p>
    <w:p>
      <w:pPr>
        <w:pStyle w:val="BodyText"/>
      </w:pPr>
      <w:r>
        <w:rPr>
          <w:rFonts w:hint="eastAsia"/>
        </w:rPr>
        <w:t xml:space="preserve">图</w:t>
      </w:r>
      <w:r>
        <w:t xml:space="preserve"> </w:t>
      </w:r>
      <w:r>
        <w:rPr>
          <w:rStyle w:val="VerbatimChar"/>
        </w:rPr>
        <w:t xml:space="preserve">prob03_fig_dispersion_curve_aac3dcebea</w:t>
      </w:r>
      <w:r>
        <w:t xml:space="preserve"> </w:t>
      </w:r>
      <w:r>
        <w:rPr>
          <w:rFonts w:hint="eastAsia"/>
        </w:rPr>
        <w:t xml:space="preserve">展示硅带内</w:t>
      </w:r>
      <w:r>
        <w:t xml:space="preserve"> </w:t>
      </w:r>
      <w:r>
        <w:rPr>
          <w:rFonts w:hint="eastAsia"/>
        </w:rPr>
        <w:t xml:space="preserve">N-SE（Sellmeier）与</w:t>
      </w:r>
      <w:r>
        <w:t xml:space="preserve"> N-const </w:t>
      </w:r>
      <w:r>
        <w:rPr>
          <w:rFonts w:hint="eastAsia"/>
        </w:rPr>
        <w:t xml:space="preserve">点线，y</w:t>
      </w:r>
      <w:r>
        <w:t xml:space="preserve"> </w:t>
      </w:r>
      <w:r>
        <w:rPr>
          <w:rFonts w:hint="eastAsia"/>
        </w:rPr>
        <w:t xml:space="preserve">轴覆盖全线，多声子带/主反演带阴影，顶轴</w:t>
      </w:r>
      <w:r>
        <w:t xml:space="preserve"> </w:t>
      </w:r>
      <m:oMath>
        <m:r>
          <m:t>λ</m:t>
        </m:r>
        <m:r>
          <m:rPr>
            <m:sty m:val="p"/>
          </m:rPr>
          <m:t>[</m:t>
        </m:r>
        <m:r>
          <m:t>μ</m:t>
        </m:r>
        <m:r>
          <m:rPr>
            <m:sty m:val="p"/>
          </m:rPr>
          <m:t>m</m:t>
        </m:r>
        <m:r>
          <m:rPr>
            <m:sty m:val="p"/>
          </m:rPr>
          <m:t>]</m:t>
        </m:r>
      </m:oMath>
      <w:r>
        <w:t xml:space="preserve"> </w:t>
      </w:r>
      <w:r>
        <w:rPr>
          <w:rFonts w:hint="eastAsia"/>
        </w:rPr>
        <w:t xml:space="preserve">换算正确。自动质检</w:t>
      </w:r>
      <w:r>
        <w:t xml:space="preserve"> </w:t>
      </w:r>
      <w:r>
        <w:rPr>
          <w:rFonts w:hint="eastAsia"/>
        </w:rPr>
        <w:t xml:space="preserve">passed（1566×1068</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视觉复核确认图例无重叠。该图说明硅色散弱（</w:t>
      </w:r>
      <m:oMath>
        <m:r>
          <m:rPr>
            <m:sty m:val="p"/>
          </m:rPr>
          <m:t>Δ</m:t>
        </m:r>
        <m:r>
          <m:t>n</m:t>
        </m:r>
        <m:r>
          <m:rPr>
            <m:sty m:val="p"/>
          </m:rPr>
          <m:t>/</m:t>
        </m:r>
        <m:r>
          <m:t>n</m:t>
        </m:r>
        <m:r>
          <m:rPr>
            <m:sty m:val="p"/>
          </m:rPr>
          <m:t>≈</m:t>
        </m:r>
        <m:r>
          <m:t>0.51</m:t>
        </m:r>
        <m:r>
          <m:rPr>
            <m:sty m:val="p"/>
          </m:rPr>
          <m:t>%</m:t>
        </m:r>
      </m:oMath>
      <w:r>
        <w:rPr>
          <w:rFonts w:hint="eastAsia"/>
        </w:rPr>
        <w:t xml:space="preserve">），故带内无</w:t>
      </w:r>
      <w:r>
        <w:t xml:space="preserve"> </w:t>
      </w:r>
      <m:oMath>
        <m:r>
          <m:t>λ</m:t>
        </m:r>
        <m:r>
          <m:rPr>
            <m:sty m:val="p"/>
          </m:rPr>
          <m:t>&gt;</m:t>
        </m:r>
        <m:r>
          <m:t>5</m:t>
        </m:r>
        <m:r>
          <m:t> </m:t>
        </m:r>
        <m:r>
          <m:t>μ</m:t>
        </m:r>
        <m:r>
          <m:rPr>
            <m:sty m:val="p"/>
          </m:rPr>
          <m:t>m</m:t>
        </m:r>
      </m:oMath>
      <w:r>
        <w:t xml:space="preserve"> </w:t>
      </w:r>
      <w:r>
        <w:rPr>
          <w:rFonts w:hint="eastAsia"/>
        </w:rPr>
        <w:t xml:space="preserve">缺口，色散对厚度影响小（</w:t>
      </w:r>
      <m:oMath>
        <m:r>
          <m:rPr>
            <m:sty m:val="p"/>
          </m:rPr>
          <m:t>Δ</m:t>
        </m:r>
        <m:sSub>
          <m:e>
            <m:r>
              <m:t>t</m:t>
            </m:r>
          </m:e>
          <m:sub>
            <m:r>
              <m:rPr>
                <m:sty m:val="p"/>
              </m:rPr>
              <m:t>d</m:t>
            </m:r>
            <m:r>
              <m:rPr>
                <m:sty m:val="p"/>
              </m:rPr>
              <m:t>i</m:t>
            </m:r>
            <m:r>
              <m:rPr>
                <m:sty m:val="p"/>
              </m:rPr>
              <m:t>s</m:t>
            </m:r>
            <m:r>
              <m:rPr>
                <m:sty m:val="p"/>
              </m:rPr>
              <m:t>p</m:t>
            </m:r>
          </m:sub>
        </m:sSub>
        <m:r>
          <m:rPr>
            <m:sty m:val="p"/>
          </m:rPr>
          <m:t>≈</m:t>
        </m:r>
        <m:r>
          <m:t>0.503</m:t>
        </m:r>
        <m:r>
          <m:rPr>
            <m:sty m:val="p"/>
          </m:rPr>
          <m:t>%</m:t>
        </m:r>
        <m:r>
          <m:rPr>
            <m:sty m:val="p"/>
          </m:rPr>
          <m:t>≤</m:t>
        </m:r>
        <m:r>
          <m:t>2</m:t>
        </m:r>
        <m:r>
          <m:rPr>
            <m:sty m:val="p"/>
          </m:rPr>
          <m:t>%</m:t>
        </m:r>
      </m:oMath>
      <w:r>
        <w:rPr>
          <w:rFonts w:hint="eastAsia"/>
        </w:rPr>
        <w:t xml:space="preserve">）。</w:t>
      </w:r>
    </w:p>
    <w:p>
      <w:pPr>
        <w:pStyle w:val="CaptionedFigure"/>
      </w:pPr>
      <w:r>
        <w:drawing>
          <wp:inline>
            <wp:extent cx="5753100" cy="3345201"/>
            <wp:effectExtent b="0" l="0" r="0" t="0"/>
            <wp:docPr descr="prob03_fig_variable_projection_jcurve_4b30b360a4 主反演目标函数 J(t) 与全局唯一性" title="" id="124" name="Picture"/>
            <a:graphic>
              <a:graphicData uri="http://schemas.openxmlformats.org/drawingml/2006/picture">
                <pic:pic>
                  <pic:nvPicPr>
                    <pic:cNvPr descr="problems/2025-cumcm-b/prob03/versions/assumption_v001/figures/prob03_fig_variable_projection_jcurve_4b30b360a4.png" id="125" name="Picture"/>
                    <pic:cNvPicPr>
                      <a:picLocks noChangeArrowheads="1" noChangeAspect="1"/>
                    </pic:cNvPicPr>
                  </pic:nvPicPr>
                  <pic:blipFill>
                    <a:blip r:embed="rId123"/>
                    <a:stretch>
                      <a:fillRect/>
                    </a:stretch>
                  </pic:blipFill>
                  <pic:spPr bwMode="auto">
                    <a:xfrm>
                      <a:off x="0" y="0"/>
                      <a:ext cx="5753100" cy="3345201"/>
                    </a:xfrm>
                    <a:prstGeom prst="rect">
                      <a:avLst/>
                    </a:prstGeom>
                    <a:noFill/>
                    <a:ln w="9525">
                      <a:noFill/>
                      <a:headEnd/>
                      <a:tailEnd/>
                    </a:ln>
                  </pic:spPr>
                </pic:pic>
              </a:graphicData>
            </a:graphic>
          </wp:inline>
        </w:drawing>
      </w:r>
    </w:p>
    <w:p>
      <w:pPr>
        <w:pStyle w:val="ImageCaption"/>
      </w:pPr>
      <w:r>
        <w:t xml:space="preserve">prob03_fig_variable_projection_jcurve_4b30b360a4 </w:t>
      </w:r>
      <w:r>
        <w:rPr>
          <w:rFonts w:hint="eastAsia"/>
        </w:rPr>
        <w:t xml:space="preserve">主反演目标函数</w:t>
      </w:r>
      <w:r>
        <w:t xml:space="preserve"> J(t) </w:t>
      </w:r>
      <w:r>
        <w:rPr>
          <w:rFonts w:hint="eastAsia"/>
        </w:rPr>
        <w:t xml:space="preserve">与全局唯一性</w:t>
      </w:r>
    </w:p>
    <w:p>
      <w:pPr>
        <w:pStyle w:val="BodyText"/>
      </w:pPr>
      <w:r>
        <w:rPr>
          <w:rFonts w:hint="eastAsia"/>
        </w:rPr>
        <w:t xml:space="preserve">图</w:t>
      </w:r>
      <w:r>
        <w:t xml:space="preserve"> </w:t>
      </w:r>
      <w:r>
        <w:rPr>
          <w:rStyle w:val="VerbatimChar"/>
        </w:rPr>
        <w:t xml:space="preserve">prob03_fig_variable_projection_jcurve_4b30b360a4</w:t>
      </w:r>
      <w:r>
        <w:t xml:space="preserve"> </w:t>
      </w:r>
      <w:r>
        <w:rPr>
          <w:rFonts w:hint="eastAsia"/>
        </w:rPr>
        <w:t xml:space="preserve">展示</w:t>
      </w:r>
      <w:r>
        <w:t xml:space="preserve"> </w:t>
      </w:r>
      <m:oMath>
        <m:r>
          <m:t>t</m:t>
        </m:r>
        <m:r>
          <m:rPr>
            <m:sty m:val="p"/>
          </m:rPr>
          <m:t>=</m:t>
        </m:r>
        <m:r>
          <m:t>3.4477</m:t>
        </m:r>
        <m:r>
          <m:t> </m:t>
        </m:r>
        <m:r>
          <m:t>μ</m:t>
        </m:r>
        <m:r>
          <m:rPr>
            <m:sty m:val="p"/>
          </m:rPr>
          <m:t>m</m:t>
        </m:r>
      </m:oMath>
      <w:r>
        <w:t xml:space="preserve"> </w:t>
      </w:r>
      <w:r>
        <w:rPr>
          <w:rFonts w:hint="eastAsia"/>
        </w:rPr>
        <w:t xml:space="preserve">全局唯一极小（</w:t>
      </w:r>
      <m:oMath>
        <m:sSub>
          <m:e>
            <m:r>
              <m:t>J</m:t>
            </m:r>
          </m:e>
          <m:sub>
            <m:r>
              <m:rPr>
                <m:sty m:val="p"/>
              </m:rPr>
              <m:t>min</m:t>
            </m:r>
          </m:sub>
        </m:sSub>
        <m:r>
          <m:rPr>
            <m:sty m:val="p"/>
          </m:rPr>
          <m:t>=</m:t>
        </m:r>
        <m:r>
          <m:t>0.0608</m:t>
        </m:r>
      </m:oMath>
      <w:r>
        <w:rPr>
          <w:rFonts w:hint="eastAsia"/>
        </w:rPr>
        <w:t xml:space="preserve">）+</w:t>
      </w:r>
      <w:r>
        <w:t xml:space="preserve"> 95% CI </w:t>
      </w:r>
      <w:r>
        <w:rPr>
          <w:rFonts w:hint="eastAsia"/>
        </w:rPr>
        <w:t xml:space="preserve">带</w:t>
      </w:r>
      <w:r>
        <w:t xml:space="preserve"> + </w:t>
      </w:r>
      <w:r>
        <w:rPr>
          <w:rFonts w:hint="eastAsia"/>
        </w:rPr>
        <w:t xml:space="preserve">次小候选（</w:t>
      </w:r>
      <m:oMath>
        <m:r>
          <m:t>t</m:t>
        </m:r>
        <m:r>
          <m:rPr>
            <m:sty m:val="p"/>
          </m:rPr>
          <m:t>≈</m:t>
        </m:r>
        <m:r>
          <m:t>3.70</m:t>
        </m:r>
      </m:oMath>
      <w:r>
        <w:rPr>
          <w:rFonts w:hint="eastAsia"/>
        </w:rPr>
        <w:t xml:space="preserve">，</w:t>
      </w:r>
      <m:oMath>
        <m:r>
          <m:t>J</m:t>
        </m:r>
      </m:oMath>
      <w:r>
        <w:t xml:space="preserve"> </w:t>
      </w:r>
      <w:r>
        <w:rPr>
          <w:rFonts w:hint="eastAsia"/>
        </w:rPr>
        <w:t xml:space="preserve">高约</w:t>
      </w:r>
      <w:r>
        <w:t xml:space="preserve"> </w:t>
      </w:r>
      <m:oMath>
        <m:r>
          <m:t>1.020</m:t>
        </m:r>
        <m:r>
          <m:rPr>
            <m:sty m:val="p"/>
          </m:rPr>
          <m:t>×</m:t>
        </m:r>
      </m:oMath>
      <w:r>
        <w:rPr>
          <w:rFonts w:hint="eastAsia"/>
        </w:rPr>
        <w:t xml:space="preserve">，报告项）+</w:t>
      </w:r>
      <w:r>
        <w:t xml:space="preserve"> </w:t>
      </w:r>
      <w:r>
        <w:rPr>
          <w:rFonts w:hint="eastAsia"/>
        </w:rPr>
        <w:t xml:space="preserve">右侧对数局部深谷。自动质检</w:t>
      </w:r>
      <w:r>
        <w:t xml:space="preserve"> </w:t>
      </w:r>
      <w:r>
        <w:rPr>
          <w:rFonts w:hint="eastAsia"/>
        </w:rPr>
        <w:t xml:space="preserve">passed（1780×1035</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视觉复核确认唯一性证据清晰。该图说明全局极小唯一，但次小候选接近简并（报告项），需结合</w:t>
      </w:r>
      <w:r>
        <w:t xml:space="preserve"> §7.6 </w:t>
      </w:r>
      <w:r>
        <w:rPr>
          <w:rFonts w:hint="eastAsia"/>
        </w:rPr>
        <w:t xml:space="preserve">预注册判据保障全局唯一性。</w:t>
      </w:r>
    </w:p>
    <w:p>
      <w:pPr>
        <w:pStyle w:val="CaptionedFigure"/>
      </w:pPr>
      <w:r>
        <w:drawing>
          <wp:inline>
            <wp:extent cx="5753100" cy="1822495"/>
            <wp:effectExtent b="0" l="0" r="0" t="0"/>
            <wp:docPr descr="prob03_fig_mb_conditions_9571a5012b 多光束干涉必要条件 N1–N4 与硅片判定" title="" id="127" name="Picture"/>
            <a:graphic>
              <a:graphicData uri="http://schemas.openxmlformats.org/drawingml/2006/picture">
                <pic:pic>
                  <pic:nvPicPr>
                    <pic:cNvPr descr="problems/2025-cumcm-b/prob03/versions/assumption_v001/figures/prob03_fig_mb_conditions_9571a5012b.png" id="128" name="Picture"/>
                    <pic:cNvPicPr>
                      <a:picLocks noChangeArrowheads="1" noChangeAspect="1"/>
                    </pic:cNvPicPr>
                  </pic:nvPicPr>
                  <pic:blipFill>
                    <a:blip r:embed="rId126"/>
                    <a:stretch>
                      <a:fillRect/>
                    </a:stretch>
                  </pic:blipFill>
                  <pic:spPr bwMode="auto">
                    <a:xfrm>
                      <a:off x="0" y="0"/>
                      <a:ext cx="5753100" cy="1822495"/>
                    </a:xfrm>
                    <a:prstGeom prst="rect">
                      <a:avLst/>
                    </a:prstGeom>
                    <a:noFill/>
                    <a:ln w="9525">
                      <a:noFill/>
                      <a:headEnd/>
                      <a:tailEnd/>
                    </a:ln>
                  </pic:spPr>
                </pic:pic>
              </a:graphicData>
            </a:graphic>
          </wp:inline>
        </w:drawing>
      </w:r>
    </w:p>
    <w:p>
      <w:pPr>
        <w:pStyle w:val="ImageCaption"/>
      </w:pPr>
      <w:r>
        <w:t xml:space="preserve">prob03_fig_mb_conditions_9571a5012b </w:t>
      </w:r>
      <w:r>
        <w:rPr>
          <w:rFonts w:hint="eastAsia"/>
        </w:rPr>
        <w:t xml:space="preserve">多光束干涉必要条件</w:t>
      </w:r>
      <w:r>
        <w:t xml:space="preserve"> N1–N4 </w:t>
      </w:r>
      <w:r>
        <w:rPr>
          <w:rFonts w:hint="eastAsia"/>
        </w:rPr>
        <w:t xml:space="preserve">与硅片判定</w:t>
      </w:r>
    </w:p>
    <w:p>
      <w:pPr>
        <w:pStyle w:val="BodyText"/>
      </w:pPr>
      <w:r>
        <w:rPr>
          <w:rFonts w:hint="eastAsia"/>
        </w:rPr>
        <w:t xml:space="preserve">图</w:t>
      </w:r>
      <w:r>
        <w:t xml:space="preserve"> </w:t>
      </w:r>
      <w:r>
        <w:rPr>
          <w:rStyle w:val="VerbatimChar"/>
        </w:rPr>
        <w:t xml:space="preserve">prob03_fig_mb_conditions_9571a5012b</w:t>
      </w:r>
      <w:r>
        <w:t xml:space="preserve"> </w:t>
      </w:r>
      <w:r>
        <w:rPr>
          <w:rFonts w:hint="eastAsia"/>
        </w:rPr>
        <w:t xml:space="preserve">左面板展示</w:t>
      </w:r>
      <w:r>
        <w:t xml:space="preserve"> </w:t>
      </w:r>
      <m:oMath>
        <m:acc>
          <m:accPr>
            <m:chr m:val="‾"/>
          </m:accPr>
          <m:e>
            <m:r>
              <m:t>R</m:t>
            </m:r>
          </m:e>
        </m:acc>
      </m:oMath>
      <w:r>
        <w:rPr>
          <w:rFonts w:hint="eastAsia"/>
        </w:rPr>
        <w:t xml:space="preserve">（</w:t>
      </w:r>
      <m:oMath>
        <m:r>
          <m:t>0.0101</m:t>
        </m:r>
      </m:oMath>
      <w:r>
        <w:rPr>
          <w:rFonts w:hint="eastAsia"/>
        </w:rPr>
        <w:t xml:space="preserve">）与</w:t>
      </w:r>
      <w:r>
        <w:t xml:space="preserve"> </w:t>
      </w:r>
      <m:oMath>
        <m:r>
          <m:t>F</m:t>
        </m:r>
      </m:oMath>
      <w:r>
        <w:rPr>
          <w:rFonts w:hint="eastAsia"/>
        </w:rPr>
        <w:t xml:space="preserve">（</w:t>
      </w:r>
      <m:oMath>
        <m:r>
          <m:t>0.3186</m:t>
        </m:r>
      </m:oMath>
      <w:r>
        <w:rPr>
          <w:rFonts w:hint="eastAsia"/>
        </w:rPr>
        <w:t xml:space="preserve">）相对</w:t>
      </w:r>
      <w:r>
        <w:t xml:space="preserve"> </w:t>
      </w:r>
      <m:oMath>
        <m:sSub>
          <m:e>
            <m:r>
              <m:t>θ</m:t>
            </m:r>
          </m:e>
          <m:sub>
            <m:r>
              <m:rPr>
                <m:sty m:val="p"/>
              </m:rPr>
              <m:t>m</m:t>
            </m:r>
            <m:r>
              <m:rPr>
                <m:sty m:val="p"/>
              </m:rPr>
              <m:t>b</m:t>
            </m:r>
          </m:sub>
        </m:sSub>
        <m:r>
          <m:rPr>
            <m:sty m:val="p"/>
          </m:rPr>
          <m:t>=</m:t>
        </m:r>
        <m:r>
          <m:t>0.05</m:t>
        </m:r>
      </m:oMath>
      <w:r>
        <w:t xml:space="preserve"> </w:t>
      </w:r>
      <w:r>
        <w:rPr>
          <w:rFonts w:hint="eastAsia"/>
        </w:rPr>
        <w:t xml:space="preserve">阈值条形，右面板为</w:t>
      </w:r>
      <w:r>
        <w:t xml:space="preserve"> N1–N4+</w:t>
      </w:r>
      <m:oMath>
        <m:sSub>
          <m:e>
            <m:r>
              <m:t>η</m:t>
            </m:r>
          </m:e>
          <m:sub>
            <m:r>
              <m:rPr>
                <m:sty m:val="p"/>
              </m:rPr>
              <m:t>m</m:t>
            </m:r>
            <m:r>
              <m:rPr>
                <m:sty m:val="p"/>
              </m:rPr>
              <m:t>b</m:t>
            </m:r>
          </m:sub>
        </m:sSub>
      </m:oMath>
      <w:r>
        <w:t xml:space="preserve"> </w:t>
      </w:r>
      <w:r>
        <w:rPr>
          <w:rFonts w:hint="eastAsia"/>
        </w:rPr>
        <w:t xml:space="preserve">判定表。自动质检</w:t>
      </w:r>
      <w:r>
        <w:t xml:space="preserve"> </w:t>
      </w:r>
      <w:r>
        <w:rPr>
          <w:rFonts w:hint="eastAsia"/>
        </w:rPr>
        <w:t xml:space="preserve">passed（3384×1072</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视觉复核确认无文本重叠。该图是“硅片两光束适用”判定的核心证据：</w:t>
      </w:r>
      <m:oMath>
        <m:acc>
          <m:accPr>
            <m:chr m:val="‾"/>
          </m:accPr>
          <m:e>
            <m:r>
              <m:t>R</m:t>
            </m:r>
          </m:e>
        </m:acc>
        <m:r>
          <m:rPr>
            <m:sty m:val="p"/>
          </m:rPr>
          <m:t>≪</m:t>
        </m:r>
        <m:sSub>
          <m:e>
            <m:r>
              <m:t>θ</m:t>
            </m:r>
          </m:e>
          <m:sub>
            <m:r>
              <m:rPr>
                <m:sty m:val="p"/>
              </m:rPr>
              <m:t>m</m:t>
            </m:r>
            <m:r>
              <m:rPr>
                <m:sty m:val="p"/>
              </m:rPr>
              <m:t>b</m:t>
            </m:r>
          </m:sub>
        </m:sSub>
      </m:oMath>
      <w:r>
        <w:t xml:space="preserve"> </w:t>
      </w:r>
      <w:r>
        <w:rPr>
          <w:rFonts w:hint="eastAsia"/>
        </w:rPr>
        <w:t xml:space="preserve">且</w:t>
      </w:r>
      <w:r>
        <w:t xml:space="preserve"> </w:t>
      </w:r>
      <m:oMath>
        <m:sSub>
          <m:e>
            <m:r>
              <m:t>η</m:t>
            </m:r>
          </m:e>
          <m:sub>
            <m:r>
              <m:rPr>
                <m:sty m:val="p"/>
              </m:rPr>
              <m:t>m</m:t>
            </m:r>
            <m:r>
              <m:rPr>
                <m:sty m:val="p"/>
              </m:rPr>
              <m:t>b</m:t>
            </m:r>
          </m:sub>
        </m:sSub>
        <m:r>
          <m:rPr>
            <m:sty m:val="p"/>
          </m:rPr>
          <m:t>≈</m:t>
        </m:r>
        <m:r>
          <m:t>0.11</m:t>
        </m:r>
        <m:r>
          <m:rPr>
            <m:sty m:val="p"/>
          </m:rPr>
          <m:t>%</m:t>
        </m:r>
        <m:r>
          <m:rPr>
            <m:sty m:val="p"/>
          </m:rPr>
          <m:t>≪</m:t>
        </m:r>
        <m:r>
          <m:t>10</m:t>
        </m:r>
        <m:r>
          <m:rPr>
            <m:sty m:val="p"/>
          </m:rPr>
          <m:t>%</m:t>
        </m:r>
      </m:oMath>
      <w:r>
        <w:t xml:space="preserve">。</w:t>
      </w:r>
    </w:p>
    <w:p>
      <w:pPr>
        <w:pStyle w:val="CaptionedFigure"/>
      </w:pPr>
      <w:r>
        <w:drawing>
          <wp:inline>
            <wp:extent cx="5753100" cy="3318969"/>
            <wp:effectExtent b="0" l="0" r="0" t="0"/>
            <wp:docPr descr="prob03_fig_sic_multibeam_recheck_4cbb136f9c 多光束显著性跨材料对照：硅/SiC 均 Rbar&lt;&lt;θ_mb → 无显著多光束、无需修正（Q3）" title="" id="130" name="Picture"/>
            <a:graphic>
              <a:graphicData uri="http://schemas.openxmlformats.org/drawingml/2006/picture">
                <pic:pic>
                  <pic:nvPicPr>
                    <pic:cNvPr descr="problems/2025-cumcm-b/prob03/versions/assumption_v001/figures/prob03_fig_sic_multibeam_recheck_4cbb136f9c.png" id="131" name="Picture"/>
                    <pic:cNvPicPr>
                      <a:picLocks noChangeArrowheads="1" noChangeAspect="1"/>
                    </pic:cNvPicPr>
                  </pic:nvPicPr>
                  <pic:blipFill>
                    <a:blip r:embed="rId129"/>
                    <a:stretch>
                      <a:fillRect/>
                    </a:stretch>
                  </pic:blipFill>
                  <pic:spPr bwMode="auto">
                    <a:xfrm>
                      <a:off x="0" y="0"/>
                      <a:ext cx="5753100" cy="3318969"/>
                    </a:xfrm>
                    <a:prstGeom prst="rect">
                      <a:avLst/>
                    </a:prstGeom>
                    <a:noFill/>
                    <a:ln w="9525">
                      <a:noFill/>
                      <a:headEnd/>
                      <a:tailEnd/>
                    </a:ln>
                  </pic:spPr>
                </pic:pic>
              </a:graphicData>
            </a:graphic>
          </wp:inline>
        </w:drawing>
      </w:r>
    </w:p>
    <w:p>
      <w:pPr>
        <w:pStyle w:val="ImageCaption"/>
      </w:pPr>
      <w:r>
        <w:t xml:space="preserve">prob03_fig_sic_multibeam_recheck_4cbb136f9c </w:t>
      </w:r>
      <w:r>
        <w:rPr>
          <w:rFonts w:hint="eastAsia"/>
        </w:rPr>
        <w:t xml:space="preserve">多光束显著性跨材料对照：硅/SiC</w:t>
      </w:r>
      <w:r>
        <w:t xml:space="preserve"> </w:t>
      </w:r>
      <w:r>
        <w:rPr>
          <w:rFonts w:hint="eastAsia"/>
        </w:rPr>
        <w:t xml:space="preserve">均</w:t>
      </w:r>
      <w:r>
        <w:t xml:space="preserve"> Rbar&lt;&lt;θ_mb → </w:t>
      </w:r>
      <w:r>
        <w:rPr>
          <w:rFonts w:hint="eastAsia"/>
        </w:rPr>
        <w:t xml:space="preserve">无显著多光束、无需修正（Q3）</w:t>
      </w:r>
    </w:p>
    <w:p>
      <w:pPr>
        <w:pStyle w:val="BodyText"/>
      </w:pPr>
      <w:r>
        <w:rPr>
          <w:rFonts w:hint="eastAsia"/>
        </w:rPr>
        <w:t xml:space="preserve">图</w:t>
      </w:r>
      <w:r>
        <w:t xml:space="preserve"> </w:t>
      </w:r>
      <w:r>
        <w:rPr>
          <w:rStyle w:val="VerbatimChar"/>
        </w:rPr>
        <w:t xml:space="preserve">prob03_fig_sic_multibeam_recheck_4cbb136f9c</w:t>
      </w:r>
      <w:r>
        <w:t xml:space="preserve"> </w:t>
      </w:r>
      <w:r>
        <w:rPr>
          <w:rFonts w:hint="eastAsia"/>
        </w:rPr>
        <w:t xml:space="preserve">在</w:t>
      </w:r>
      <w:r>
        <w:t xml:space="preserve"> log </w:t>
      </w:r>
      <w:r>
        <w:rPr>
          <w:rFonts w:hint="eastAsia"/>
        </w:rPr>
        <w:t xml:space="preserve">轴对照硅（</w:t>
      </w:r>
      <m:oMath>
        <m:r>
          <m:t>0.01008</m:t>
        </m:r>
      </m:oMath>
      <w:r>
        <w:rPr>
          <w:rFonts w:hint="eastAsia"/>
        </w:rPr>
        <w:t xml:space="preserve">）/SiC（</w:t>
      </w:r>
      <m:oMath>
        <m:r>
          <m:t>0.00240</m:t>
        </m:r>
      </m:oMath>
      <w:r>
        <w:rPr>
          <w:rFonts w:hint="eastAsia"/>
        </w:rPr>
        <w:t xml:space="preserve">）/SiC</w:t>
      </w:r>
      <w:r>
        <w:t xml:space="preserve"> </w:t>
      </w:r>
      <w:r>
        <w:rPr>
          <w:rFonts w:hint="eastAsia"/>
        </w:rPr>
        <w:t xml:space="preserve">对照</w:t>
      </w:r>
      <w:r>
        <w:t xml:space="preserve"> </w:t>
      </w:r>
      <w:r>
        <w:rPr>
          <w:rFonts w:hint="eastAsia"/>
        </w:rPr>
        <w:t xml:space="preserve">prob02（</w:t>
      </w:r>
      <m:oMath>
        <m:r>
          <m:t>0.00247</m:t>
        </m:r>
      </m:oMath>
      <w:r>
        <w:rPr>
          <w:rFonts w:hint="eastAsia"/>
        </w:rPr>
        <w:t xml:space="preserve">），均远低于</w:t>
      </w:r>
      <w:r>
        <w:t xml:space="preserve"> </w:t>
      </w:r>
      <m:oMath>
        <m:sSub>
          <m:e>
            <m:r>
              <m:t>θ</m:t>
            </m:r>
          </m:e>
          <m:sub>
            <m:r>
              <m:rPr>
                <m:sty m:val="p"/>
              </m:rPr>
              <m:t>m</m:t>
            </m:r>
            <m:r>
              <m:rPr>
                <m:sty m:val="p"/>
              </m:rPr>
              <m:t>b</m:t>
            </m:r>
          </m:sub>
        </m:sSub>
        <m:r>
          <m:rPr>
            <m:sty m:val="p"/>
          </m:rPr>
          <m:t>=</m:t>
        </m:r>
        <m:r>
          <m:t>0.05</m:t>
        </m:r>
      </m:oMath>
      <w:r>
        <w:t xml:space="preserve"> </w:t>
      </w:r>
      <w:r>
        <w:rPr>
          <w:rFonts w:hint="eastAsia"/>
        </w:rPr>
        <w:t xml:space="preserve">红线。自动质检</w:t>
      </w:r>
      <w:r>
        <w:t xml:space="preserve"> </w:t>
      </w:r>
      <w:r>
        <w:rPr>
          <w:rFonts w:hint="eastAsia"/>
        </w:rPr>
        <w:t xml:space="preserve">passed（1749×1009</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视觉复核确认图例置右上、说明框无重叠。该图支撑</w:t>
      </w:r>
      <w:r>
        <w:t xml:space="preserve"> Q3 </w:t>
      </w:r>
      <w:r>
        <w:rPr>
          <w:rFonts w:hint="eastAsia"/>
        </w:rPr>
        <w:t xml:space="preserve">结论：SiC</w:t>
      </w:r>
      <w:r>
        <w:t xml:space="preserve"> </w:t>
      </w:r>
      <w:r>
        <w:rPr>
          <w:rFonts w:hint="eastAsia"/>
        </w:rPr>
        <w:t xml:space="preserve">也未出现显著多光束、无需修正，prob02</w:t>
      </w:r>
      <w:r>
        <w:t xml:space="preserve"> </w:t>
      </w:r>
      <w:r>
        <w:rPr>
          <w:rFonts w:hint="eastAsia"/>
        </w:rPr>
        <w:t xml:space="preserve">结果维持。</w:t>
      </w:r>
    </w:p>
    <w:p>
      <w:pPr>
        <w:pStyle w:val="CaptionedFigure"/>
      </w:pPr>
      <w:r>
        <w:drawing>
          <wp:inline>
            <wp:extent cx="5753100" cy="3896786"/>
            <wp:effectExtent b="0" l="0" r="0" t="0"/>
            <wp:docPr descr="prob03_fig_phase_freq_gspace_a936624612 相位频率（g 空间）测厚机制与条纹计数" title="" id="133" name="Picture"/>
            <a:graphic>
              <a:graphicData uri="http://schemas.openxmlformats.org/drawingml/2006/picture">
                <pic:pic>
                  <pic:nvPicPr>
                    <pic:cNvPr descr="problems/2025-cumcm-b/prob03/versions/assumption_v001/figures/prob03_fig_phase_freq_gspace_a936624612.png" id="134" name="Picture"/>
                    <pic:cNvPicPr>
                      <a:picLocks noChangeArrowheads="1" noChangeAspect="1"/>
                    </pic:cNvPicPr>
                  </pic:nvPicPr>
                  <pic:blipFill>
                    <a:blip r:embed="rId132"/>
                    <a:stretch>
                      <a:fillRect/>
                    </a:stretch>
                  </pic:blipFill>
                  <pic:spPr bwMode="auto">
                    <a:xfrm>
                      <a:off x="0" y="0"/>
                      <a:ext cx="5753100" cy="3896786"/>
                    </a:xfrm>
                    <a:prstGeom prst="rect">
                      <a:avLst/>
                    </a:prstGeom>
                    <a:noFill/>
                    <a:ln w="9525">
                      <a:noFill/>
                      <a:headEnd/>
                      <a:tailEnd/>
                    </a:ln>
                  </pic:spPr>
                </pic:pic>
              </a:graphicData>
            </a:graphic>
          </wp:inline>
        </w:drawing>
      </w:r>
    </w:p>
    <w:p>
      <w:pPr>
        <w:pStyle w:val="ImageCaption"/>
      </w:pPr>
      <w:r>
        <w:t xml:space="preserve">prob03_fig_phase_freq_gspace_a936624612 </w:t>
      </w:r>
      <w:r>
        <w:rPr>
          <w:rFonts w:hint="eastAsia"/>
        </w:rPr>
        <w:t xml:space="preserve">相位频率（g</w:t>
      </w:r>
      <w:r>
        <w:t xml:space="preserve"> </w:t>
      </w:r>
      <w:r>
        <w:rPr>
          <w:rFonts w:hint="eastAsia"/>
        </w:rPr>
        <w:t xml:space="preserve">空间）测厚机制与条纹计数</w:t>
      </w:r>
    </w:p>
    <w:p>
      <w:pPr>
        <w:pStyle w:val="BodyText"/>
      </w:pPr>
      <w:r>
        <w:rPr>
          <w:rFonts w:hint="eastAsia"/>
        </w:rPr>
        <w:t xml:space="preserve">图</w:t>
      </w:r>
      <w:r>
        <w:t xml:space="preserve"> </w:t>
      </w:r>
      <w:r>
        <w:rPr>
          <w:rStyle w:val="VerbatimChar"/>
        </w:rPr>
        <w:t xml:space="preserve">prob03_fig_phase_freq_gspace_a936624612</w:t>
      </w:r>
      <w:r>
        <w:t xml:space="preserve"> </w:t>
      </w:r>
      <w:r>
        <w:rPr>
          <w:rFonts w:hint="eastAsia"/>
        </w:rPr>
        <w:t xml:space="preserve">左面板用两光束物理正模型</w:t>
      </w:r>
      <w:r>
        <w:t xml:space="preserve"> (2.8) </w:t>
      </w:r>
      <w:r>
        <w:rPr>
          <w:rFonts w:hint="eastAsia"/>
        </w:rPr>
        <w:t xml:space="preserve">去基线定位同型极大（</w:t>
      </w:r>
      <m:oMath>
        <m:r>
          <m:t>n</m:t>
        </m:r>
        <m:r>
          <m:rPr>
            <m:sty m:val="p"/>
          </m:rPr>
          <m:t>=</m:t>
        </m:r>
        <m:r>
          <m:t>5</m:t>
        </m:r>
      </m:oMath>
      <w:r>
        <w:rPr>
          <w:rFonts w:hint="eastAsia"/>
        </w:rPr>
        <w:t xml:space="preserve">，</w:t>
      </w:r>
      <m:oMath>
        <m:r>
          <m:rPr>
            <m:sty m:val="p"/>
          </m:rPr>
          <m:t>Δ</m:t>
        </m:r>
        <m:r>
          <m:t>ν</m:t>
        </m:r>
        <m:r>
          <m:rPr>
            <m:sty m:val="p"/>
          </m:rPr>
          <m:t>≈</m:t>
        </m:r>
        <m:r>
          <m:t>419</m:t>
        </m:r>
        <m:r>
          <m:t> </m:t>
        </m:r>
        <m:sSup>
          <m:e>
            <m:r>
              <m:rPr>
                <m:sty m:val="p"/>
              </m:rPr>
              <m:t>c</m:t>
            </m:r>
            <m:r>
              <m:rPr>
                <m:sty m:val="p"/>
              </m:rPr>
              <m:t>m</m:t>
            </m:r>
          </m:e>
          <m:sup>
            <m:r>
              <m:rPr>
                <m:sty m:val="p"/>
              </m:rPr>
              <m:t>−</m:t>
            </m:r>
            <m:r>
              <m:t>1</m:t>
            </m:r>
          </m:sup>
        </m:sSup>
      </m:oMath>
      <w:r>
        <w:rPr>
          <w:rFonts w:hint="eastAsia"/>
        </w:rPr>
        <w:t xml:space="preserve">）；右面板由</w:t>
      </w:r>
      <w:r>
        <w:t xml:space="preserve"> </w:t>
      </w:r>
      <m:oMath>
        <m:r>
          <m:rPr>
            <m:sty m:val="p"/>
          </m:rPr>
          <m:t>Δ</m:t>
        </m:r>
        <m:r>
          <m:t>g</m:t>
        </m:r>
      </m:oMath>
      <w:r>
        <w:t xml:space="preserve"> </w:t>
      </w:r>
      <w:r>
        <w:rPr>
          <w:rFonts w:hint="eastAsia"/>
        </w:rPr>
        <w:t xml:space="preserve">反演</w:t>
      </w:r>
      <w:r>
        <w:t xml:space="preserve"> </w:t>
      </w:r>
      <m:oMath>
        <m:r>
          <m:t>t</m:t>
        </m:r>
        <m:r>
          <m:rPr>
            <m:sty m:val="p"/>
          </m:rPr>
          <m:t>≈</m:t>
        </m:r>
        <m:r>
          <m:t>3.45</m:t>
        </m:r>
        <m:r>
          <m:t> </m:t>
        </m:r>
        <m:r>
          <m:t>μ</m:t>
        </m:r>
        <m:r>
          <m:rPr>
            <m:sty m:val="p"/>
          </m:rPr>
          <m:t>m</m:t>
        </m:r>
      </m:oMath>
      <w:r>
        <w:rPr>
          <w:rFonts w:hint="eastAsia"/>
        </w:rPr>
        <w:t xml:space="preserve">（与</w:t>
      </w:r>
      <w:r>
        <w:t xml:space="preserve"> </w:t>
      </w:r>
      <m:oMath>
        <m:acc>
          <m:accPr>
            <m:chr m:val="̂"/>
          </m:accPr>
          <m:e>
            <m:r>
              <m:t>t</m:t>
            </m:r>
          </m:e>
        </m:acc>
        <m:r>
          <m:rPr>
            <m:sty m:val="p"/>
          </m:rPr>
          <m:t>=</m:t>
        </m:r>
        <m:r>
          <m:t>3.4477</m:t>
        </m:r>
      </m:oMath>
      <w:r>
        <w:t xml:space="preserve"> </w:t>
      </w:r>
      <w:r>
        <w:rPr>
          <w:rFonts w:hint="eastAsia"/>
        </w:rPr>
        <w:t xml:space="preserve">一致），标注倍周期假极小</w:t>
      </w:r>
      <w:r>
        <w:t xml:space="preserve"> </w:t>
      </w:r>
      <m:oMath>
        <m:r>
          <m:t>6.9</m:t>
        </m:r>
        <m:r>
          <m:t> </m:t>
        </m:r>
        <m:r>
          <m:t>μ</m:t>
        </m:r>
        <m:r>
          <m:rPr>
            <m:sty m:val="p"/>
          </m:rPr>
          <m:t>m</m:t>
        </m:r>
      </m:oMath>
      <w:r>
        <w:rPr>
          <w:rFonts w:hint="eastAsia"/>
        </w:rPr>
        <w:t xml:space="preserve">（v001</w:t>
      </w:r>
      <w:r>
        <w:t xml:space="preserve"> </w:t>
      </w:r>
      <w:r>
        <w:rPr>
          <w:rFonts w:hint="eastAsia"/>
        </w:rPr>
        <w:t xml:space="preserve">伪影，已排除）。自动质检</w:t>
      </w:r>
      <w:r>
        <w:t xml:space="preserve"> </w:t>
      </w:r>
      <w:r>
        <w:rPr>
          <w:rFonts w:hint="eastAsia"/>
        </w:rPr>
        <w:t xml:space="preserve">passed（1562×1058</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视觉复核确认机制清楚、单位/图例完整。该图说明厚度由相位频率确定，并用条纹计数解释为何</w:t>
      </w:r>
      <w:r>
        <w:t xml:space="preserve"> </w:t>
      </w:r>
      <m:oMath>
        <m:r>
          <m:t>6.9</m:t>
        </m:r>
        <m:r>
          <m:t> </m:t>
        </m:r>
        <m:r>
          <m:t>μ</m:t>
        </m:r>
        <m:r>
          <m:rPr>
            <m:sty m:val="p"/>
          </m:rPr>
          <m:t>m</m:t>
        </m:r>
      </m:oMath>
      <w:r>
        <w:t xml:space="preserve"> </w:t>
      </w:r>
      <w:r>
        <w:rPr>
          <w:rFonts w:hint="eastAsia"/>
        </w:rPr>
        <w:t xml:space="preserve">是倍周期假极小（R1</w:t>
      </w:r>
      <w:r>
        <w:t xml:space="preserve"> </w:t>
      </w:r>
      <w:r>
        <w:rPr>
          <w:rFonts w:hint="eastAsia"/>
        </w:rPr>
        <w:t xml:space="preserve">修订的物理依据）。</w:t>
      </w:r>
    </w:p>
    <w:p>
      <w:pPr>
        <w:pStyle w:val="CaptionedFigure"/>
      </w:pPr>
      <w:r>
        <w:drawing>
          <wp:inline>
            <wp:extent cx="5753100" cy="3405092"/>
            <wp:effectExtent b="0" l="0" r="0" t="0"/>
            <wp:docPr descr="prob03_fig_response_surface_06cfec9b1e 两光束干涉反射率随波数与入射角的三维响应面（配 2D 等高线）" title="" id="136" name="Picture"/>
            <a:graphic>
              <a:graphicData uri="http://schemas.openxmlformats.org/drawingml/2006/picture">
                <pic:pic>
                  <pic:nvPicPr>
                    <pic:cNvPr descr="problems/2025-cumcm-b/prob03/versions/assumption_v001/figures/prob03_fig_response_surface_06cfec9b1e.png" id="137" name="Picture"/>
                    <pic:cNvPicPr>
                      <a:picLocks noChangeArrowheads="1" noChangeAspect="1"/>
                    </pic:cNvPicPr>
                  </pic:nvPicPr>
                  <pic:blipFill>
                    <a:blip r:embed="rId135"/>
                    <a:stretch>
                      <a:fillRect/>
                    </a:stretch>
                  </pic:blipFill>
                  <pic:spPr bwMode="auto">
                    <a:xfrm>
                      <a:off x="0" y="0"/>
                      <a:ext cx="5753100" cy="3405092"/>
                    </a:xfrm>
                    <a:prstGeom prst="rect">
                      <a:avLst/>
                    </a:prstGeom>
                    <a:noFill/>
                    <a:ln w="9525">
                      <a:noFill/>
                      <a:headEnd/>
                      <a:tailEnd/>
                    </a:ln>
                  </pic:spPr>
                </pic:pic>
              </a:graphicData>
            </a:graphic>
          </wp:inline>
        </w:drawing>
      </w:r>
    </w:p>
    <w:p>
      <w:pPr>
        <w:pStyle w:val="ImageCaption"/>
      </w:pPr>
      <w:r>
        <w:t xml:space="preserve">prob03_fig_response_surface_06cfec9b1e </w:t>
      </w:r>
      <w:r>
        <w:rPr>
          <w:rFonts w:hint="eastAsia"/>
        </w:rPr>
        <w:t xml:space="preserve">两光束干涉反射率随波数与入射角的三维响应面（配</w:t>
      </w:r>
      <w:r>
        <w:t xml:space="preserve"> 2D </w:t>
      </w:r>
      <w:r>
        <w:rPr>
          <w:rFonts w:hint="eastAsia"/>
        </w:rPr>
        <w:t xml:space="preserve">等高线）</w:t>
      </w:r>
    </w:p>
    <w:p>
      <w:pPr>
        <w:pStyle w:val="BodyText"/>
      </w:pPr>
      <w:r>
        <w:rPr>
          <w:rFonts w:hint="eastAsia"/>
        </w:rPr>
        <w:t xml:space="preserve">图</w:t>
      </w:r>
      <w:r>
        <w:t xml:space="preserve"> </w:t>
      </w:r>
      <w:r>
        <w:rPr>
          <w:rStyle w:val="VerbatimChar"/>
        </w:rPr>
        <w:t xml:space="preserve">prob03_fig_response_surface_06cfec9b1e</w:t>
      </w:r>
      <w:r>
        <w:t xml:space="preserve"> </w:t>
      </w:r>
      <w:r>
        <w:rPr>
          <w:rFonts w:hint="eastAsia"/>
        </w:rPr>
        <w:t xml:space="preserve">给出</w:t>
      </w:r>
      <w:r>
        <w:t xml:space="preserve"> </w:t>
      </w:r>
      <m:oMath>
        <m:r>
          <m:t>R</m:t>
        </m:r>
        <m:r>
          <m:rPr>
            <m:sty m:val="p"/>
          </m:rPr>
          <m:t>(</m:t>
        </m:r>
        <m:r>
          <m:t>ν</m:t>
        </m:r>
        <m:r>
          <m:rPr>
            <m:sty m:val="p"/>
          </m:rPr>
          <m:t>,</m:t>
        </m:r>
        <m:r>
          <m:t>θ</m:t>
        </m:r>
        <m:r>
          <m:rPr>
            <m:sty m:val="p"/>
          </m:rPr>
          <m:t>)</m:t>
        </m:r>
      </m:oMath>
      <w:r>
        <w:t xml:space="preserve"> </w:t>
      </w:r>
      <w:r>
        <w:rPr>
          <w:rFonts w:hint="eastAsia"/>
        </w:rPr>
        <w:t xml:space="preserve">三维响应面与</w:t>
      </w:r>
      <w:r>
        <w:t xml:space="preserve"> 2D </w:t>
      </w:r>
      <w:r>
        <w:rPr>
          <w:rFonts w:hint="eastAsia"/>
        </w:rPr>
        <w:t xml:space="preserve">等高线，第三维为真实入射角变量，</w:t>
      </w:r>
      <m:oMath>
        <m:r>
          <m:t>θ</m:t>
        </m:r>
        <m:r>
          <m:rPr>
            <m:sty m:val="p"/>
          </m:rPr>
          <m:t>=</m:t>
        </m:r>
        <m:r>
          <m:t>10</m:t>
        </m:r>
        <m:r>
          <m:rPr>
            <m:sty m:val="p"/>
          </m:rPr>
          <m:t>°</m:t>
        </m:r>
        <m:r>
          <m:rPr>
            <m:sty m:val="p"/>
          </m:rPr>
          <m:t>/</m:t>
        </m:r>
        <m:r>
          <m:t>15</m:t>
        </m:r>
        <m:r>
          <m:rPr>
            <m:sty m:val="p"/>
          </m:rPr>
          <m:t>°</m:t>
        </m:r>
      </m:oMath>
      <w:r>
        <w:t xml:space="preserve"> </w:t>
      </w:r>
      <w:r>
        <w:rPr>
          <w:rFonts w:hint="eastAsia"/>
        </w:rPr>
        <w:t xml:space="preserve">测量线标注。自动质检</w:t>
      </w:r>
      <w:r>
        <w:t xml:space="preserve"> </w:t>
      </w:r>
      <w:r>
        <w:rPr>
          <w:rFonts w:hint="eastAsia"/>
        </w:rPr>
        <w:t xml:space="preserve">passed（1796×1063</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视觉复核确认视角可读、无遮挡。该图说明干涉条纹随波数与入射角的分布，支撑两角一致性检验。</w:t>
      </w:r>
    </w:p>
    <w:bookmarkEnd w:id="138"/>
    <w:bookmarkStart w:id="139" w:name="prob03-结果解释"/>
    <w:p>
      <w:pPr>
        <w:pStyle w:val="Heading3"/>
      </w:pPr>
      <w:r>
        <w:rPr>
          <w:rStyle w:val="SectionNumber"/>
        </w:rPr>
        <w:t xml:space="preserve">1.10.3</w:t>
      </w:r>
      <w:r>
        <w:tab/>
      </w:r>
      <w:r>
        <w:t xml:space="preserve">prob03 </w:t>
      </w:r>
      <w:r>
        <w:rPr>
          <w:rFonts w:hint="eastAsia"/>
        </w:rPr>
        <w:t xml:space="preserve">结果解释</w:t>
      </w:r>
    </w:p>
    <w:p>
      <w:pPr>
        <w:pStyle w:val="FirstParagraph"/>
      </w:pPr>
      <w:r>
        <w:rPr>
          <w:rFonts w:hint="eastAsia"/>
        </w:rPr>
        <w:t xml:space="preserve">硅片判定为两光束模型适用（</w:t>
      </w:r>
      <m:oMath>
        <m:acc>
          <m:accPr>
            <m:chr m:val="‾"/>
          </m:accPr>
          <m:e>
            <m:r>
              <m:t>R</m:t>
            </m:r>
          </m:e>
        </m:acc>
        <m:r>
          <m:rPr>
            <m:sty m:val="p"/>
          </m:rPr>
          <m:t>≈</m:t>
        </m:r>
        <m:r>
          <m:t>0.0101</m:t>
        </m:r>
      </m:oMath>
      <w:r>
        <w:t xml:space="preserve">、</w:t>
      </w:r>
      <m:oMath>
        <m:r>
          <m:t>F</m:t>
        </m:r>
        <m:r>
          <m:rPr>
            <m:sty m:val="p"/>
          </m:rPr>
          <m:t>≈</m:t>
        </m:r>
        <m:r>
          <m:t>0.319</m:t>
        </m:r>
      </m:oMath>
      <w:r>
        <w:t xml:space="preserve"> </w:t>
      </w:r>
      <w:r>
        <w:rPr>
          <w:rFonts w:hint="eastAsia"/>
        </w:rPr>
        <w:t xml:space="preserve">均</w:t>
      </w:r>
      <w:r>
        <w:t xml:space="preserve"> </w:t>
      </w:r>
      <m:oMath>
        <m:r>
          <m:rPr>
            <m:sty m:val="p"/>
          </m:rPr>
          <m:t>≪</m:t>
        </m:r>
        <m:r>
          <m:t>1</m:t>
        </m:r>
      </m:oMath>
      <w:r>
        <w:rPr>
          <w:rFonts w:hint="eastAsia"/>
        </w:rPr>
        <w:t xml:space="preserve">，</w:t>
      </w:r>
      <m:oMath>
        <m:sSub>
          <m:e>
            <m:r>
              <m:t>η</m:t>
            </m:r>
          </m:e>
          <m:sub>
            <m:r>
              <m:rPr>
                <m:sty m:val="p"/>
              </m:rPr>
              <m:t>m</m:t>
            </m:r>
            <m:r>
              <m:rPr>
                <m:sty m:val="p"/>
              </m:rPr>
              <m:t>b</m:t>
            </m:r>
          </m:sub>
        </m:sSub>
        <m:r>
          <m:rPr>
            <m:sty m:val="p"/>
          </m:rPr>
          <m:t>≈</m:t>
        </m:r>
        <m:r>
          <m:t>0.11</m:t>
        </m:r>
        <m:r>
          <m:rPr>
            <m:sty m:val="p"/>
          </m:rPr>
          <m:t>%</m:t>
        </m:r>
        <m:r>
          <m:rPr>
            <m:sty m:val="p"/>
          </m:rPr>
          <m:t>≪</m:t>
        </m:r>
        <m:r>
          <m:t>10</m:t>
        </m:r>
        <m:r>
          <m:rPr>
            <m:sty m:val="p"/>
          </m:rPr>
          <m:t>%</m:t>
        </m:r>
      </m:oMath>
      <w:r>
        <w:rPr>
          <w:rFonts w:hint="eastAsia"/>
        </w:rPr>
        <w:t xml:space="preserve">），故可直接用</w:t>
      </w:r>
      <w:r>
        <w:t xml:space="preserve"> prob02 </w:t>
      </w:r>
      <w:r>
        <w:rPr>
          <w:rFonts w:hint="eastAsia"/>
        </w:rPr>
        <w:t xml:space="preserve">的</w:t>
      </w:r>
      <w:r>
        <w:t xml:space="preserve"> variable projection </w:t>
      </w:r>
      <w:r>
        <w:rPr>
          <w:rFonts w:hint="eastAsia"/>
        </w:rPr>
        <w:t xml:space="preserve">反演。共享厚度</w:t>
      </w:r>
      <w:r>
        <w:t xml:space="preserve"> </w:t>
      </w:r>
      <m:oMath>
        <m:acc>
          <m:accPr>
            <m:chr m:val="̂"/>
          </m:accPr>
          <m:e>
            <m:r>
              <m:t>t</m:t>
            </m:r>
          </m:e>
        </m:acc>
        <m:r>
          <m:rPr>
            <m:sty m:val="p"/>
          </m:rPr>
          <m:t>=</m:t>
        </m:r>
        <m:r>
          <m:t>3.4477</m:t>
        </m:r>
        <m:r>
          <m:t> </m:t>
        </m:r>
        <m:r>
          <m:t>μ</m:t>
        </m:r>
        <m:r>
          <m:rPr>
            <m:sty m:val="p"/>
          </m:rPr>
          <m:t>m</m:t>
        </m:r>
      </m:oMath>
      <w:r>
        <w:rPr>
          <w:rFonts w:hint="eastAsia"/>
        </w:rPr>
        <w:t xml:space="preserve">，两角一致（</w:t>
      </w:r>
      <m:oMath>
        <m:sSub>
          <m:e>
            <m:r>
              <m:t>ε</m:t>
            </m:r>
          </m:e>
          <m:sub>
            <m:r>
              <m:t>12</m:t>
            </m:r>
          </m:sub>
        </m:sSub>
        <m:r>
          <m:rPr>
            <m:sty m:val="p"/>
          </m:rPr>
          <m:t>=</m:t>
        </m:r>
        <m:r>
          <m:t>0.130</m:t>
        </m:r>
        <m:r>
          <m:rPr>
            <m:sty m:val="p"/>
          </m:rPr>
          <m:t>%</m:t>
        </m:r>
      </m:oMath>
      <w:r>
        <w:rPr>
          <w:rFonts w:hint="eastAsia"/>
        </w:rPr>
        <w:t xml:space="preserve">），</w:t>
      </w:r>
      <m:oMath>
        <m:r>
          <m:t>J</m:t>
        </m:r>
        <m:r>
          <m:rPr>
            <m:sty m:val="p"/>
          </m:rPr>
          <m:t>(</m:t>
        </m:r>
        <m:r>
          <m:t>t</m:t>
        </m:r>
        <m:r>
          <m:rPr>
            <m:sty m:val="p"/>
          </m:rPr>
          <m:t>)</m:t>
        </m:r>
      </m:oMath>
      <w:r>
        <w:t xml:space="preserve"> </w:t>
      </w:r>
      <w:r>
        <w:rPr>
          <w:rFonts w:hint="eastAsia"/>
        </w:rPr>
        <w:t xml:space="preserve">全局唯一极小（</w:t>
      </w:r>
      <m:oMath>
        <m:sSub>
          <m:e>
            <m:r>
              <m:t>J</m:t>
            </m:r>
          </m:e>
          <m:sub>
            <m:r>
              <m:rPr>
                <m:sty m:val="p"/>
              </m:rPr>
              <m:t>s</m:t>
            </m:r>
            <m:r>
              <m:rPr>
                <m:sty m:val="p"/>
              </m:rPr>
              <m:t>h</m:t>
            </m:r>
            <m:r>
              <m:rPr>
                <m:sty m:val="p"/>
              </m:rPr>
              <m:t>a</m:t>
            </m:r>
            <m:r>
              <m:rPr>
                <m:sty m:val="p"/>
              </m:rPr>
              <m:t>r</m:t>
            </m:r>
            <m:r>
              <m:rPr>
                <m:sty m:val="p"/>
              </m:rPr>
              <m:t>e</m:t>
            </m:r>
            <m:r>
              <m:rPr>
                <m:sty m:val="p"/>
              </m:rPr>
              <m:t>d</m:t>
            </m:r>
          </m:sub>
        </m:sSub>
        <m:r>
          <m:rPr>
            <m:sty m:val="p"/>
          </m:rPr>
          <m:t>=</m:t>
        </m:r>
        <m:r>
          <m:t>0.0608</m:t>
        </m:r>
      </m:oMath>
      <w:r>
        <w:rPr>
          <w:rFonts w:hint="eastAsia"/>
        </w:rPr>
        <w:t xml:space="preserve">）；次小候选比</w:t>
      </w:r>
      <w:r>
        <w:t xml:space="preserve"> </w:t>
      </w:r>
      <m:oMath>
        <m:r>
          <m:rPr>
            <m:sty m:val="p"/>
          </m:rPr>
          <m:t>≈</m:t>
        </m:r>
        <m:r>
          <m:t>1.020</m:t>
        </m:r>
      </m:oMath>
      <w:r>
        <w:t xml:space="preserve"> </w:t>
      </w:r>
      <w:r>
        <w:rPr>
          <w:rFonts w:hint="eastAsia"/>
        </w:rPr>
        <w:t xml:space="preserve">接近简并（弱色散周期歧义），作为报告项而非硬门禁。多光束不改变厚度（极值位置不变性），因此即使存在多光束也可由相位频率法正确测厚。对</w:t>
      </w:r>
      <w:r>
        <w:t xml:space="preserve"> SiC </w:t>
      </w:r>
      <w:r>
        <w:rPr>
          <w:rFonts w:hint="eastAsia"/>
        </w:rPr>
        <w:t xml:space="preserve">复判</w:t>
      </w:r>
      <w:r>
        <w:t xml:space="preserve"> </w:t>
      </w:r>
      <m:oMath>
        <m:acc>
          <m:accPr>
            <m:chr m:val="‾"/>
          </m:accPr>
          <m:e>
            <m:r>
              <m:t>R</m:t>
            </m:r>
          </m:e>
        </m:acc>
        <m:r>
          <m:rPr>
            <m:sty m:val="p"/>
          </m:rPr>
          <m:t>≈</m:t>
        </m:r>
        <m:r>
          <m:t>0.0024</m:t>
        </m:r>
      </m:oMath>
      <w:r>
        <w:rPr>
          <w:rFonts w:hint="eastAsia"/>
        </w:rPr>
        <w:t xml:space="preserve">，仍远低于</w:t>
      </w:r>
      <w:r>
        <w:t xml:space="preserve"> </w:t>
      </w:r>
      <m:oMath>
        <m:sSub>
          <m:e>
            <m:r>
              <m:t>θ</m:t>
            </m:r>
          </m:e>
          <m:sub>
            <m:r>
              <m:rPr>
                <m:sty m:val="p"/>
              </m:rPr>
              <m:t>m</m:t>
            </m:r>
            <m:r>
              <m:rPr>
                <m:sty m:val="p"/>
              </m:rPr>
              <m:t>b</m:t>
            </m:r>
          </m:sub>
        </m:sSub>
      </m:oMath>
      <w:r>
        <w:rPr>
          <w:rFonts w:hint="eastAsia"/>
        </w:rPr>
        <w:t xml:space="preserve">，无显著多光束、无需修正，prob02</w:t>
      </w:r>
      <w:r>
        <w:t xml:space="preserve"> </w:t>
      </w:r>
      <w:r>
        <w:rPr>
          <w:rFonts w:hint="eastAsia"/>
        </w:rPr>
        <w:t xml:space="preserve">结果</w:t>
      </w:r>
      <w:r>
        <w:t xml:space="preserve"> </w:t>
      </w:r>
      <m:oMath>
        <m:r>
          <m:t>t</m:t>
        </m:r>
        <m:r>
          <m:rPr>
            <m:sty m:val="p"/>
          </m:rPr>
          <m:t>=</m:t>
        </m:r>
        <m:r>
          <m:t>7.2158</m:t>
        </m:r>
        <m:r>
          <m:t> </m:t>
        </m:r>
        <m:r>
          <m:t>μ</m:t>
        </m:r>
        <m:r>
          <m:rPr>
            <m:sty m:val="p"/>
          </m:rPr>
          <m:t>m</m:t>
        </m:r>
      </m:oMath>
      <w:r>
        <w:t xml:space="preserve"> </w:t>
      </w:r>
      <w:r>
        <w:rPr>
          <w:rFonts w:hint="eastAsia"/>
        </w:rPr>
        <w:t xml:space="preserve">维持。</w:t>
      </w:r>
    </w:p>
    <w:bookmarkEnd w:id="139"/>
    <w:bookmarkStart w:id="152" w:name="prob03-可靠性与结论"/>
    <w:p>
      <w:pPr>
        <w:pStyle w:val="Heading3"/>
      </w:pPr>
      <w:r>
        <w:rPr>
          <w:rStyle w:val="SectionNumber"/>
        </w:rPr>
        <w:t xml:space="preserve">1.10.4</w:t>
      </w:r>
      <w:r>
        <w:tab/>
      </w:r>
      <w:r>
        <w:t xml:space="preserve">prob03 </w:t>
      </w:r>
      <w:r>
        <w:rPr>
          <w:rFonts w:hint="eastAsia"/>
        </w:rPr>
        <w:t xml:space="preserve">可靠性与结论</w:t>
      </w:r>
    </w:p>
    <w:p>
      <w:pPr>
        <w:pStyle w:val="FirstParagraph"/>
      </w:pPr>
      <w:r>
        <w:t xml:space="preserve">prob03 </w:t>
      </w:r>
      <w:r>
        <w:rPr>
          <w:rFonts w:hint="eastAsia"/>
        </w:rPr>
        <w:t xml:space="preserve">的</w:t>
      </w:r>
      <w:r>
        <w:t xml:space="preserve"> L1–L4 sanity </w:t>
      </w:r>
      <w:r>
        <w:rPr>
          <w:rFonts w:hint="eastAsia"/>
        </w:rPr>
        <w:t xml:space="preserve">为</w:t>
      </w:r>
      <w:r>
        <w:t xml:space="preserve"> </w:t>
      </w:r>
      <w:r>
        <w:rPr>
          <w:rFonts w:hint="eastAsia"/>
        </w:rPr>
        <w:t xml:space="preserve">PASS_WITH_WARNING（主</w:t>
      </w:r>
      <w:r>
        <w:t xml:space="preserve"> computation </w:t>
      </w:r>
      <w:r>
        <w:rPr>
          <w:rFonts w:hint="eastAsia"/>
        </w:rPr>
        <w:t xml:space="preserve">任务</w:t>
      </w:r>
      <w:r>
        <w:t xml:space="preserve"> </w:t>
      </w:r>
      <w:r>
        <w:rPr>
          <w:rFonts w:hint="eastAsia"/>
        </w:rPr>
        <w:t xml:space="preserve">7e209043973692d067ed：hash</w:t>
      </w:r>
      <w:r>
        <w:t xml:space="preserve"> </w:t>
      </w:r>
      <w:r>
        <w:rPr>
          <w:rFonts w:hint="eastAsia"/>
        </w:rPr>
        <w:t xml:space="preserve">追踪链与</w:t>
      </w:r>
      <w:r>
        <w:t xml:space="preserve"> task.json/implementation.md §7 </w:t>
      </w:r>
      <w:r>
        <w:rPr>
          <w:rFonts w:hint="eastAsia"/>
        </w:rPr>
        <w:t xml:space="preserve">一致、机器级</w:t>
      </w:r>
      <w:r>
        <w:t xml:space="preserve"> L2-finite </w:t>
      </w:r>
      <w:r>
        <w:rPr>
          <w:rFonts w:hint="eastAsia"/>
        </w:rPr>
        <w:t xml:space="preserve">通过（10</w:t>
      </w:r>
      <w:r>
        <w:t xml:space="preserve"> </w:t>
      </w:r>
      <w:r>
        <w:rPr>
          <w:rFonts w:hint="eastAsia"/>
        </w:rPr>
        <w:t xml:space="preserve">数值文件全有限无</w:t>
      </w:r>
      <w:r>
        <w:t xml:space="preserve"> </w:t>
      </w:r>
      <w:r>
        <w:rPr>
          <w:rFonts w:hint="eastAsia"/>
        </w:rPr>
        <w:t xml:space="preserve">NaN/Inf，failures=[]）、公式-代码逐条一致（R1/R2</w:t>
      </w:r>
      <w:r>
        <w:t xml:space="preserve"> </w:t>
      </w:r>
      <w:r>
        <w:rPr>
          <w:rFonts w:hint="eastAsia"/>
        </w:rPr>
        <w:t xml:space="preserve">已修复）、单位一致、原始数据只读、无硬约束违反），L5</w:t>
      </w:r>
      <w:r>
        <w:t xml:space="preserve"> sanity </w:t>
      </w:r>
      <w:r>
        <w:rPr>
          <w:rFonts w:hint="eastAsia"/>
        </w:rPr>
        <w:t xml:space="preserve">为</w:t>
      </w:r>
      <w:r>
        <w:t xml:space="preserve"> </w:t>
      </w:r>
      <w:r>
        <w:rPr>
          <w:rFonts w:hint="eastAsia"/>
        </w:rPr>
        <w:t xml:space="preserve">PASS，robustness</w:t>
      </w:r>
      <w:r>
        <w:t xml:space="preserve"> </w:t>
      </w:r>
      <w:r>
        <w:rPr>
          <w:rFonts w:hint="eastAsia"/>
        </w:rPr>
        <w:t xml:space="preserve">验收（Level</w:t>
      </w:r>
      <w:r>
        <w:t xml:space="preserve"> </w:t>
      </w:r>
      <w:r>
        <w:rPr>
          <w:rFonts w:hint="eastAsia"/>
        </w:rPr>
        <w:t xml:space="preserve">6）为</w:t>
      </w:r>
      <w:r>
        <w:t xml:space="preserve"> PASS_WITH_WARNING。</w:t>
      </w:r>
    </w:p>
    <w:p>
      <w:pPr>
        <w:pStyle w:val="BodyText"/>
      </w:pPr>
      <w:r>
        <w:rPr>
          <w:rFonts w:hint="eastAsia"/>
          <w:b/>
          <w:bCs/>
        </w:rPr>
        <w:t xml:space="preserve">可靠性判据（全部</w:t>
      </w:r>
      <w:r>
        <w:rPr>
          <w:b/>
          <w:bCs/>
        </w:rPr>
        <w:t xml:space="preserve"> </w:t>
      </w:r>
      <w:r>
        <w:rPr>
          <w:rFonts w:hint="eastAsia"/>
          <w:b/>
          <w:bCs/>
        </w:rPr>
        <w:t xml:space="preserve">PASS）</w:t>
      </w:r>
      <w:r>
        <w:rPr>
          <w:rFonts w:hint="eastAsia"/>
        </w:rPr>
        <w:t xml:space="preserve">：two_angle（</w:t>
      </w:r>
      <m:oMath>
        <m:r>
          <m:t>F</m:t>
        </m:r>
        <m:r>
          <m:rPr>
            <m:sty m:val="p"/>
          </m:rPr>
          <m:t>=</m:t>
        </m:r>
        <m:r>
          <m:t>0</m:t>
        </m:r>
        <m:r>
          <m:rPr>
            <m:sty m:val="p"/>
          </m:rPr>
          <m:t>/</m:t>
        </m:r>
        <m:r>
          <m:t>p</m:t>
        </m:r>
        <m:r>
          <m:rPr>
            <m:sty m:val="p"/>
          </m:rPr>
          <m:t>=</m:t>
        </m:r>
        <m:r>
          <m:t>1.0</m:t>
        </m:r>
      </m:oMath>
      <w:r>
        <w:rPr>
          <w:rFonts w:hint="eastAsia"/>
        </w:rPr>
        <w:t xml:space="preserve">）、dispersion（</w:t>
      </w:r>
      <m:oMath>
        <m:r>
          <m:t>0.503</m:t>
        </m:r>
        <m:r>
          <m:rPr>
            <m:sty m:val="p"/>
          </m:rPr>
          <m:t>%</m:t>
        </m:r>
        <m:r>
          <m:rPr>
            <m:sty m:val="p"/>
          </m:rPr>
          <m:t>≤</m:t>
        </m:r>
        <m:r>
          <m:t>2</m:t>
        </m:r>
        <m:r>
          <m:rPr>
            <m:sty m:val="p"/>
          </m:rPr>
          <m:t>%</m:t>
        </m:r>
      </m:oMath>
      <w:r>
        <w:rPr>
          <w:rFonts w:hint="eastAsia"/>
        </w:rPr>
        <w:t xml:space="preserve">）、ci（</w:t>
      </w:r>
      <m:oMath>
        <m:r>
          <m:t>0.134</m:t>
        </m:r>
        <m:r>
          <m:rPr>
            <m:sty m:val="p"/>
          </m:rPr>
          <m:t>%</m:t>
        </m:r>
        <m:r>
          <m:rPr>
            <m:sty m:val="p"/>
          </m:rPr>
          <m:t>≤</m:t>
        </m:r>
        <m:r>
          <m:t>2</m:t>
        </m:r>
        <m:r>
          <m:rPr>
            <m:sty m:val="p"/>
          </m:rPr>
          <m:t>%</m:t>
        </m:r>
      </m:oMath>
      <w:r>
        <w:rPr>
          <w:rFonts w:hint="eastAsia"/>
        </w:rPr>
        <w:t xml:space="preserve">）、anomaly（</w:t>
      </w:r>
      <m:oMath>
        <m:r>
          <m:t>0.0</m:t>
        </m:r>
        <m:r>
          <m:rPr>
            <m:sty m:val="p"/>
          </m:rPr>
          <m:t>%</m:t>
        </m:r>
        <m:r>
          <m:rPr>
            <m:sty m:val="p"/>
          </m:rPr>
          <m:t>≤</m:t>
        </m:r>
        <m:r>
          <m:t>1</m:t>
        </m:r>
        <m:r>
          <m:rPr>
            <m:sty m:val="p"/>
          </m:rPr>
          <m:t>%</m:t>
        </m:r>
      </m:oMath>
      <w:r>
        <w:rPr>
          <w:rFonts w:hint="eastAsia"/>
        </w:rPr>
        <w:t xml:space="preserve">）、multibeam_si（</w:t>
      </w:r>
      <m:oMath>
        <m:sSub>
          <m:e>
            <m:r>
              <m:t>η</m:t>
            </m:r>
          </m:e>
          <m:sub>
            <m:r>
              <m:rPr>
                <m:sty m:val="p"/>
              </m:rPr>
              <m:t>m</m:t>
            </m:r>
            <m:r>
              <m:rPr>
                <m:sty m:val="p"/>
              </m:rPr>
              <m:t>b</m:t>
            </m:r>
          </m:sub>
        </m:sSub>
        <m:r>
          <m:rPr>
            <m:sty m:val="p"/>
          </m:rPr>
          <m:t>≈</m:t>
        </m:r>
        <m:r>
          <m:t>0.11</m:t>
        </m:r>
        <m:r>
          <m:rPr>
            <m:sty m:val="p"/>
          </m:rPr>
          <m:t>%</m:t>
        </m:r>
      </m:oMath>
      <w:r>
        <w:rPr>
          <w:rFonts w:hint="eastAsia"/>
        </w:rPr>
        <w:t xml:space="preserve">）、multibeam_sic（no_correction_needed，</w:t>
      </w:r>
      <m:oMath>
        <m:acc>
          <m:accPr>
            <m:chr m:val="‾"/>
          </m:accPr>
          <m:e>
            <m:r>
              <m:t>R</m:t>
            </m:r>
          </m:e>
        </m:acc>
        <m:r>
          <m:rPr>
            <m:sty m:val="p"/>
          </m:rPr>
          <m:t>≈</m:t>
        </m:r>
        <m:r>
          <m:t>0.0024</m:t>
        </m:r>
      </m:oMath>
      <w:r>
        <w:rPr>
          <w:rFonts w:hint="eastAsia"/>
        </w:rPr>
        <w:t xml:space="preserve">）、nsub</w:t>
      </w:r>
      <w:r>
        <w:t xml:space="preserve"> </w:t>
      </w:r>
      <w:r>
        <w:rPr>
          <w:rFonts w:hint="eastAsia"/>
        </w:rPr>
        <w:t xml:space="preserve">解耦（diag</w:t>
      </w:r>
      <w:r>
        <w:t xml:space="preserve"> </w:t>
      </w:r>
      <w:r>
        <w:rPr>
          <w:rFonts w:hint="eastAsia"/>
        </w:rPr>
        <w:t xml:space="preserve">PASS）；checks_failed=[]。</w:t>
      </w:r>
    </w:p>
    <w:p>
      <w:pPr>
        <w:pStyle w:val="CaptionedFigure"/>
      </w:pPr>
      <w:r>
        <w:drawing>
          <wp:inline>
            <wp:extent cx="5753100" cy="3184694"/>
            <wp:effectExtent b="0" l="0" r="0" t="0"/>
            <wp:docPr descr="prob03_fig_reliability_summary_50b4f34a17 prob03 可靠性判据汇总（实测 vs 预注册阈值；绿=通过 / 红=超阈；白点标记为实测值）" title="" id="141" name="Picture"/>
            <a:graphic>
              <a:graphicData uri="http://schemas.openxmlformats.org/drawingml/2006/picture">
                <pic:pic>
                  <pic:nvPicPr>
                    <pic:cNvPr descr="problems/2025-cumcm-b/prob03/versions/assumption_v001/figures/prob03_fig_reliability_summary_50b4f34a17.png" id="142" name="Picture"/>
                    <pic:cNvPicPr>
                      <a:picLocks noChangeArrowheads="1" noChangeAspect="1"/>
                    </pic:cNvPicPr>
                  </pic:nvPicPr>
                  <pic:blipFill>
                    <a:blip r:embed="rId140"/>
                    <a:stretch>
                      <a:fillRect/>
                    </a:stretch>
                  </pic:blipFill>
                  <pic:spPr bwMode="auto">
                    <a:xfrm>
                      <a:off x="0" y="0"/>
                      <a:ext cx="5753100" cy="3184694"/>
                    </a:xfrm>
                    <a:prstGeom prst="rect">
                      <a:avLst/>
                    </a:prstGeom>
                    <a:noFill/>
                    <a:ln w="9525">
                      <a:noFill/>
                      <a:headEnd/>
                      <a:tailEnd/>
                    </a:ln>
                  </pic:spPr>
                </pic:pic>
              </a:graphicData>
            </a:graphic>
          </wp:inline>
        </w:drawing>
      </w:r>
    </w:p>
    <w:p>
      <w:pPr>
        <w:pStyle w:val="ImageCaption"/>
      </w:pPr>
      <w:r>
        <w:t xml:space="preserve">prob03_fig_reliability_summary_50b4f34a17 prob03 </w:t>
      </w:r>
      <w:r>
        <w:rPr>
          <w:rFonts w:hint="eastAsia"/>
        </w:rPr>
        <w:t xml:space="preserve">可靠性判据汇总（实测</w:t>
      </w:r>
      <w:r>
        <w:t xml:space="preserve"> vs </w:t>
      </w:r>
      <w:r>
        <w:rPr>
          <w:rFonts w:hint="eastAsia"/>
        </w:rPr>
        <w:t xml:space="preserve">预注册阈值；绿=通过</w:t>
      </w:r>
      <w:r>
        <w:t xml:space="preserve"> / </w:t>
      </w:r>
      <w:r>
        <w:rPr>
          <w:rFonts w:hint="eastAsia"/>
        </w:rPr>
        <w:t xml:space="preserve">红=超阈；白点标记为实测值）</w:t>
      </w:r>
    </w:p>
    <w:p>
      <w:pPr>
        <w:pStyle w:val="BodyText"/>
      </w:pPr>
      <w:r>
        <w:rPr>
          <w:rFonts w:hint="eastAsia"/>
        </w:rPr>
        <w:t xml:space="preserve">图</w:t>
      </w:r>
      <w:r>
        <w:t xml:space="preserve"> </w:t>
      </w:r>
      <w:r>
        <w:rPr>
          <w:rStyle w:val="VerbatimChar"/>
        </w:rPr>
        <w:t xml:space="preserve">prob03_fig_reliability_summary_50b4f34a17</w:t>
      </w:r>
      <w:r>
        <w:t xml:space="preserve"> </w:t>
      </w:r>
      <w:r>
        <w:rPr>
          <w:rFonts w:hint="eastAsia"/>
        </w:rPr>
        <w:t xml:space="preserve">汇总各判据（可接受带</w:t>
      </w:r>
      <w:r>
        <w:t xml:space="preserve"> + </w:t>
      </w:r>
      <w:r>
        <w:rPr>
          <w:rFonts w:hint="eastAsia"/>
        </w:rPr>
        <w:t xml:space="preserve">实测条形</w:t>
      </w:r>
      <w:r>
        <w:t xml:space="preserve"> + </w:t>
      </w:r>
      <w:r>
        <w:rPr>
          <w:rFonts w:hint="eastAsia"/>
        </w:rPr>
        <w:t xml:space="preserve">阈值黑标），五判据全部低于阈值（绿=通过），</w:t>
      </w:r>
      <m:oMath>
        <m:r>
          <m:t>F</m:t>
        </m:r>
      </m:oMath>
      <w:r>
        <w:t xml:space="preserve"> </w:t>
      </w:r>
      <w:r>
        <w:rPr>
          <w:rFonts w:hint="eastAsia"/>
        </w:rPr>
        <w:t xml:space="preserve">检验</w:t>
      </w:r>
      <w:r>
        <w:t xml:space="preserve"> B11 </w:t>
      </w:r>
      <w:r>
        <w:rPr>
          <w:rFonts w:hint="eastAsia"/>
        </w:rPr>
        <w:t xml:space="preserve">路由、</w:t>
      </w:r>
      <m:oMath>
        <m:sSub>
          <m:e>
            <m:r>
              <m:t>η</m:t>
            </m:r>
          </m:e>
          <m:sub>
            <m:r>
              <m:rPr>
                <m:sty m:val="p"/>
              </m:rPr>
              <m:t>m</m:t>
            </m:r>
            <m:r>
              <m:rPr>
                <m:sty m:val="p"/>
              </m:rPr>
              <m:t>b</m:t>
            </m:r>
          </m:sub>
        </m:sSub>
      </m:oMath>
      <w:r>
        <w:t xml:space="preserve"> </w:t>
      </w:r>
      <w:r>
        <w:rPr>
          <w:rFonts w:hint="eastAsia"/>
        </w:rPr>
        <w:t xml:space="preserve">两光束适用、轮廓似然</w:t>
      </w:r>
      <w:r>
        <w:t xml:space="preserve"> CI </w:t>
      </w:r>
      <w:r>
        <w:rPr>
          <w:rFonts w:hint="eastAsia"/>
        </w:rPr>
        <w:t xml:space="preserve">与</w:t>
      </w:r>
      <w:r>
        <w:t xml:space="preserve"> </w:t>
      </w:r>
      <m:oMath>
        <m:sSub>
          <m:e>
            <m:r>
              <m:t>n</m:t>
            </m:r>
          </m:e>
          <m:sub>
            <m:r>
              <m:rPr>
                <m:sty m:val="p"/>
              </m:rPr>
              <m:t>s</m:t>
            </m:r>
            <m:r>
              <m:rPr>
                <m:sty m:val="p"/>
              </m:rPr>
              <m:t>u</m:t>
            </m:r>
            <m:r>
              <m:rPr>
                <m:sty m:val="p"/>
              </m:rPr>
              <m:t>b</m:t>
            </m:r>
          </m:sub>
        </m:sSub>
      </m:oMath>
      <w:r>
        <w:t xml:space="preserve"> </w:t>
      </w:r>
      <w:r>
        <w:rPr>
          <w:rFonts w:hint="eastAsia"/>
        </w:rPr>
        <w:t xml:space="preserve">弱可辨识说明置子轴下方。自动质检</w:t>
      </w:r>
      <w:r>
        <w:t xml:space="preserve"> </w:t>
      </w:r>
      <w:r>
        <w:rPr>
          <w:rFonts w:hint="eastAsia"/>
        </w:rPr>
        <w:t xml:space="preserve">passed（1783×987</w:t>
      </w:r>
      <w:r>
        <w:t xml:space="preserve"> </w:t>
      </w:r>
      <w:r>
        <w:rPr>
          <w:rFonts w:hint="eastAsia"/>
        </w:rPr>
        <w:t xml:space="preserve">px、暗边框</w:t>
      </w:r>
      <w:r>
        <w:t xml:space="preserve"> </w:t>
      </w:r>
      <w:r>
        <w:rPr>
          <w:rFonts w:hint="eastAsia"/>
        </w:rPr>
        <w:t xml:space="preserve">0.0、非空白）+</w:t>
      </w:r>
      <w:r>
        <w:t xml:space="preserve"> </w:t>
      </w:r>
      <w:r>
        <w:rPr>
          <w:rFonts w:hint="eastAsia"/>
        </w:rPr>
        <w:t xml:space="preserve">视觉复核确认无遮挡。该图支撑“可靠性判据全部达标”的结论。</w:t>
      </w:r>
    </w:p>
    <w:p>
      <w:pPr>
        <w:pStyle w:val="BodyText"/>
      </w:pPr>
      <w:r>
        <w:rPr>
          <w:rFonts w:hint="eastAsia"/>
          <w:b/>
          <w:bCs/>
        </w:rPr>
        <w:t xml:space="preserve">稳健性（robustness，R1–R8）</w:t>
      </w:r>
      <w:r>
        <w:rPr>
          <w:rFonts w:hint="eastAsia"/>
        </w:rPr>
        <w:t xml:space="preserve">：R1</w:t>
      </w:r>
      <w:r>
        <w:t xml:space="preserve"> </w:t>
      </w:r>
      <m:oMath>
        <m:sSub>
          <m:e>
            <m:r>
              <m:t>ε</m:t>
            </m:r>
          </m:e>
          <m:sub>
            <m:r>
              <m:t>12</m:t>
            </m:r>
          </m:sub>
        </m:sSub>
        <m:r>
          <m:rPr>
            <m:sty m:val="p"/>
          </m:rPr>
          <m:t>=</m:t>
        </m:r>
        <m:r>
          <m:t>0.130</m:t>
        </m:r>
        <m:r>
          <m:rPr>
            <m:sty m:val="p"/>
          </m:rPr>
          <m:t>%</m:t>
        </m:r>
        <m:r>
          <m:rPr>
            <m:sty m:val="p"/>
          </m:rPr>
          <m:t>≤</m:t>
        </m:r>
        <m:r>
          <m:t>2</m:t>
        </m:r>
        <m:r>
          <m:rPr>
            <m:sty m:val="p"/>
          </m:rPr>
          <m:t>%</m:t>
        </m:r>
      </m:oMath>
      <w:r>
        <w:t xml:space="preserve">、R2</w:t>
      </w:r>
      <w:r>
        <w:t xml:space="preserve"> </w:t>
      </w:r>
      <m:oMath>
        <m:r>
          <m:rPr>
            <m:sty m:val="p"/>
          </m:rPr>
          <m:t>Δ</m:t>
        </m:r>
        <m:sSub>
          <m:e>
            <m:r>
              <m:t>t</m:t>
            </m:r>
          </m:e>
          <m:sub>
            <m:r>
              <m:rPr>
                <m:sty m:val="p"/>
              </m:rPr>
              <m:t>d</m:t>
            </m:r>
            <m:r>
              <m:rPr>
                <m:sty m:val="p"/>
              </m:rPr>
              <m:t>i</m:t>
            </m:r>
            <m:r>
              <m:rPr>
                <m:sty m:val="p"/>
              </m:rPr>
              <m:t>s</m:t>
            </m:r>
            <m:r>
              <m:rPr>
                <m:sty m:val="p"/>
              </m:rPr>
              <m:t>p</m:t>
            </m:r>
          </m:sub>
        </m:sSub>
        <m:r>
          <m:rPr>
            <m:sty m:val="p"/>
          </m:rPr>
          <m:t>=</m:t>
        </m:r>
        <m:r>
          <m:t>0.503</m:t>
        </m:r>
        <m:r>
          <m:rPr>
            <m:sty m:val="p"/>
          </m:rPr>
          <m:t>%</m:t>
        </m:r>
        <m:r>
          <m:rPr>
            <m:sty m:val="p"/>
          </m:rPr>
          <m:t>≤</m:t>
        </m:r>
        <m:r>
          <m:t>2</m:t>
        </m:r>
        <m:r>
          <m:rPr>
            <m:sty m:val="p"/>
          </m:rPr>
          <m:t>%</m:t>
        </m:r>
      </m:oMath>
      <w:r>
        <w:t xml:space="preserve">、R3 CI </w:t>
      </w:r>
      <w:r>
        <w:rPr>
          <w:rFonts w:hint="eastAsia"/>
        </w:rPr>
        <w:t xml:space="preserve">半宽</w:t>
      </w:r>
      <w:r>
        <w:t xml:space="preserve"> </w:t>
      </w:r>
      <m:oMath>
        <m:r>
          <m:t>0.134</m:t>
        </m:r>
        <m:r>
          <m:rPr>
            <m:sty m:val="p"/>
          </m:rPr>
          <m:t>%</m:t>
        </m:r>
        <m:r>
          <m:rPr>
            <m:sty m:val="p"/>
          </m:rPr>
          <m:t>≤</m:t>
        </m:r>
        <m:r>
          <m:t>2</m:t>
        </m:r>
        <m:r>
          <m:rPr>
            <m:sty m:val="p"/>
          </m:rPr>
          <m:t>%</m:t>
        </m:r>
      </m:oMath>
      <w:r>
        <w:t xml:space="preserve">、R4</w:t>
      </w:r>
      <w:r>
        <w:t xml:space="preserve"> </w:t>
      </w:r>
      <m:oMath>
        <m:r>
          <m:rPr>
            <m:sty m:val="p"/>
          </m:rPr>
          <m:t>Δ</m:t>
        </m:r>
        <m:sSub>
          <m:e>
            <m:r>
              <m:t>t</m:t>
            </m:r>
          </m:e>
          <m:sub>
            <m:r>
              <m:rPr>
                <m:sty m:val="p"/>
              </m:rPr>
              <m:t>a</m:t>
            </m:r>
            <m:r>
              <m:rPr>
                <m:sty m:val="p"/>
              </m:rPr>
              <m:t>n</m:t>
            </m:r>
            <m:r>
              <m:rPr>
                <m:sty m:val="p"/>
              </m:rPr>
              <m:t>o</m:t>
            </m:r>
            <m:r>
              <m:rPr>
                <m:sty m:val="p"/>
              </m:rPr>
              <m:t>m</m:t>
            </m:r>
          </m:sub>
        </m:sSub>
        <m:r>
          <m:rPr>
            <m:sty m:val="p"/>
          </m:rPr>
          <m:t>=</m:t>
        </m:r>
        <m:r>
          <m:t>0.0</m:t>
        </m:r>
        <m:r>
          <m:rPr>
            <m:sty m:val="p"/>
          </m:rPr>
          <m:t>%</m:t>
        </m:r>
        <m:r>
          <m:rPr>
            <m:sty m:val="p"/>
          </m:rPr>
          <m:t>≤</m:t>
        </m:r>
        <m:r>
          <m:t>1</m:t>
        </m:r>
        <m:r>
          <m:rPr>
            <m:sty m:val="p"/>
          </m:rPr>
          <m:t>%</m:t>
        </m:r>
      </m:oMath>
      <w:r>
        <w:t xml:space="preserve">、R5</w:t>
      </w:r>
      <w:r>
        <w:t xml:space="preserve"> </w:t>
      </w:r>
      <m:oMath>
        <m:sSub>
          <m:e>
            <m:r>
              <m:t>η</m:t>
            </m:r>
          </m:e>
          <m:sub>
            <m:r>
              <m:rPr>
                <m:sty m:val="p"/>
              </m:rPr>
              <m:t>m</m:t>
            </m:r>
            <m:r>
              <m:rPr>
                <m:sty m:val="p"/>
              </m:rPr>
              <m:t>b</m:t>
            </m:r>
          </m:sub>
        </m:sSub>
        <m:r>
          <m:rPr>
            <m:sty m:val="p"/>
          </m:rPr>
          <m:t>=</m:t>
        </m:r>
        <m:r>
          <m:t>0.111</m:t>
        </m:r>
        <m:r>
          <m:rPr>
            <m:sty m:val="p"/>
          </m:rPr>
          <m:t>%</m:t>
        </m:r>
        <m:r>
          <m:rPr>
            <m:sty m:val="p"/>
          </m:rPr>
          <m:t>≤</m:t>
        </m:r>
        <m:r>
          <m:t>10</m:t>
        </m:r>
        <m:r>
          <m:rPr>
            <m:sty m:val="p"/>
          </m:rPr>
          <m:t>%</m:t>
        </m:r>
      </m:oMath>
      <w:r>
        <w:t xml:space="preserve">、R6</w:t>
      </w:r>
      <w:r>
        <w:t xml:space="preserve"> </w:t>
      </w:r>
      <m:oMath>
        <m:sSub>
          <m:e>
            <m:r>
              <m:t>n</m:t>
            </m:r>
          </m:e>
          <m:sub>
            <m:r>
              <m:rPr>
                <m:sty m:val="p"/>
              </m:rPr>
              <m:t>s</m:t>
            </m:r>
            <m:r>
              <m:rPr>
                <m:sty m:val="p"/>
              </m:rPr>
              <m:t>u</m:t>
            </m:r>
            <m:r>
              <m:rPr>
                <m:sty m:val="p"/>
              </m:rPr>
              <m:t>b</m:t>
            </m:r>
          </m:sub>
        </m:sSub>
      </m:oMath>
      <w:r>
        <w:t xml:space="preserve"> </w:t>
      </w:r>
      <w:r>
        <w:rPr>
          <w:rFonts w:hint="eastAsia"/>
        </w:rPr>
        <w:t xml:space="preserve">解耦</w:t>
      </w:r>
      <w:r>
        <w:t xml:space="preserve"> </w:t>
      </w:r>
      <m:oMath>
        <m:r>
          <m:t>0.0</m:t>
        </m:r>
        <m:r>
          <m:rPr>
            <m:sty m:val="p"/>
          </m:rPr>
          <m:t>%</m:t>
        </m:r>
      </m:oMath>
      <w:r>
        <w:t xml:space="preserve">、R7</w:t>
      </w:r>
      <w:r>
        <w:t xml:space="preserve"> </w:t>
      </w:r>
      <m:oMath>
        <m:r>
          <m:rPr>
            <m:sty m:val="p"/>
          </m:rPr>
          <m:t>Δ</m:t>
        </m:r>
        <m:sSub>
          <m:e>
            <m:r>
              <m:t>t</m:t>
            </m:r>
          </m:e>
          <m:sub>
            <m:r>
              <m:rPr>
                <m:sty m:val="p"/>
              </m:rPr>
              <m:t>w</m:t>
            </m:r>
            <m:r>
              <m:rPr>
                <m:sty m:val="p"/>
              </m:rPr>
              <m:t>i</m:t>
            </m:r>
            <m:r>
              <m:rPr>
                <m:sty m:val="p"/>
              </m:rPr>
              <m:t>n</m:t>
            </m:r>
          </m:sub>
        </m:sSub>
        <m:r>
          <m:rPr>
            <m:sty m:val="p"/>
          </m:rPr>
          <m:t>=</m:t>
        </m:r>
        <m:r>
          <m:t>0.749</m:t>
        </m:r>
        <m:r>
          <m:rPr>
            <m:sty m:val="p"/>
          </m:rPr>
          <m:t>%</m:t>
        </m:r>
        <m:r>
          <m:rPr>
            <m:sty m:val="p"/>
          </m:rPr>
          <m:t>≤</m:t>
        </m:r>
        <m:r>
          <m:t>2</m:t>
        </m:r>
        <m:r>
          <m:rPr>
            <m:sty m:val="p"/>
          </m:rPr>
          <m:t>%</m:t>
        </m:r>
      </m:oMath>
      <w:r>
        <w:rPr>
          <w:rFonts w:hint="eastAsia"/>
        </w:rPr>
        <w:t xml:space="preserve">；R8</w:t>
      </w:r>
      <w:r>
        <w:t xml:space="preserve"> </w:t>
      </w:r>
      <w:r>
        <w:rPr>
          <w:rFonts w:hint="eastAsia"/>
        </w:rPr>
        <w:t xml:space="preserve">唯一性次小候选</w:t>
      </w:r>
      <w:r>
        <w:t xml:space="preserve"> </w:t>
      </w:r>
      <m:oMath>
        <m:r>
          <m:rPr>
            <m:sty m:val="p"/>
          </m:rPr>
          <m:t>≈</m:t>
        </m:r>
        <m:r>
          <m:t>1.020</m:t>
        </m:r>
      </m:oMath>
      <w:r>
        <w:t xml:space="preserve"> </w:t>
      </w:r>
      <w:r>
        <w:rPr>
          <w:rFonts w:hint="eastAsia"/>
        </w:rPr>
        <w:t xml:space="preserve">为报告项（弱色散周期歧义），全局唯一性由</w:t>
      </w:r>
      <w:r>
        <w:t xml:space="preserve"> §7.6 </w:t>
      </w:r>
      <w:r>
        <w:rPr>
          <w:rFonts w:hint="eastAsia"/>
        </w:rPr>
        <w:t xml:space="preserve">预注册判据确认。结论</w:t>
      </w:r>
      <w:r>
        <w:t xml:space="preserve"> </w:t>
      </w:r>
      <w:r>
        <w:rPr>
          <w:rStyle w:val="VerbatimChar"/>
        </w:rPr>
        <w:t xml:space="preserve">STABLE</w:t>
      </w:r>
      <w:r>
        <w:rPr>
          <w:rFonts w:hint="eastAsia"/>
        </w:rPr>
        <w:t xml:space="preserve">。主结果</w:t>
      </w:r>
      <w:r>
        <w:t xml:space="preserve"> </w:t>
      </w:r>
      <m:oMath>
        <m:acc>
          <m:accPr>
            <m:chr m:val="̂"/>
          </m:accPr>
          <m:e>
            <m:r>
              <m:t>t</m:t>
            </m:r>
          </m:e>
        </m:acc>
        <m:r>
          <m:rPr>
            <m:sty m:val="p"/>
          </m:rPr>
          <m:t>=</m:t>
        </m:r>
        <m:r>
          <m:t>3.4477</m:t>
        </m:r>
        <m:r>
          <m:t> </m:t>
        </m:r>
        <m:r>
          <m:t>μ</m:t>
        </m:r>
        <m:r>
          <m:rPr>
            <m:sty m:val="p"/>
          </m:rPr>
          <m:t>m</m:t>
        </m:r>
      </m:oMath>
      <w:r>
        <w:rPr>
          <w:rFonts w:hint="eastAsia"/>
        </w:rPr>
        <w:t xml:space="preserve">，多光束判定两光束适用（硅</w:t>
      </w:r>
      <w:r>
        <w:t xml:space="preserve"> </w:t>
      </w:r>
      <m:oMath>
        <m:acc>
          <m:accPr>
            <m:chr m:val="‾"/>
          </m:accPr>
          <m:e>
            <m:r>
              <m:t>R</m:t>
            </m:r>
          </m:e>
        </m:acc>
        <m:r>
          <m:rPr>
            <m:sty m:val="p"/>
          </m:rPr>
          <m:t>≈</m:t>
        </m:r>
        <m:r>
          <m:t>0.0101</m:t>
        </m:r>
      </m:oMath>
      <w:r>
        <w:t xml:space="preserve">、</w:t>
      </w:r>
      <m:oMath>
        <m:sSub>
          <m:e>
            <m:r>
              <m:t>η</m:t>
            </m:r>
          </m:e>
          <m:sub>
            <m:r>
              <m:rPr>
                <m:sty m:val="p"/>
              </m:rPr>
              <m:t>m</m:t>
            </m:r>
            <m:r>
              <m:rPr>
                <m:sty m:val="p"/>
              </m:rPr>
              <m:t>b</m:t>
            </m:r>
          </m:sub>
        </m:sSub>
        <m:r>
          <m:rPr>
            <m:sty m:val="p"/>
          </m:rPr>
          <m:t>≈</m:t>
        </m:r>
        <m:r>
          <m:t>0.11</m:t>
        </m:r>
        <m:r>
          <m:rPr>
            <m:sty m:val="p"/>
          </m:rPr>
          <m:t>%</m:t>
        </m:r>
      </m:oMath>
      <w:r>
        <w:rPr>
          <w:rFonts w:hint="eastAsia"/>
        </w:rPr>
        <w:t xml:space="preserve">；SiC</w:t>
      </w:r>
      <w:r>
        <w:t xml:space="preserve"> </w:t>
      </w:r>
      <m:oMath>
        <m:sSub>
          <m:e>
            <m:acc>
              <m:accPr>
                <m:chr m:val="‾"/>
              </m:accPr>
              <m:e>
                <m:r>
                  <m:t>R</m:t>
                </m:r>
              </m:e>
            </m:acc>
          </m:e>
          <m:sub>
            <m:r>
              <m:rPr>
                <m:sty m:val="p"/>
              </m:rPr>
              <m:t>max</m:t>
            </m:r>
          </m:sub>
        </m:sSub>
        <m:r>
          <m:rPr>
            <m:sty m:val="p"/>
          </m:rPr>
          <m:t>≈</m:t>
        </m:r>
        <m:r>
          <m:t>0.0024</m:t>
        </m:r>
      </m:oMath>
      <w:r>
        <w:t xml:space="preserve"> </w:t>
      </w:r>
      <w:r>
        <w:rPr>
          <w:rFonts w:hint="eastAsia"/>
        </w:rPr>
        <w:t xml:space="preserve">no_correction_needed），与</w:t>
      </w:r>
      <w:r>
        <w:t xml:space="preserve"> prob02 </w:t>
      </w:r>
      <w:r>
        <w:rPr>
          <w:rFonts w:hint="eastAsia"/>
        </w:rPr>
        <w:t xml:space="preserve">结论一致。</w:t>
      </w:r>
    </w:p>
    <w:p>
      <w:pPr>
        <w:pStyle w:val="BodyText"/>
      </w:pPr>
      <w:r>
        <w:rPr>
          <w:rFonts w:hint="eastAsia"/>
          <w:b/>
          <w:bCs/>
        </w:rPr>
        <w:t xml:space="preserve">消融（ablation，F0+A1–A4）</w:t>
      </w:r>
      <w:r>
        <w:rPr>
          <w:rFonts w:hint="eastAsia"/>
        </w:rPr>
        <w:t xml:space="preserve">：结论</w:t>
      </w:r>
      <w:r>
        <w:t xml:space="preserve"> </w:t>
      </w:r>
      <w:r>
        <w:rPr>
          <w:rStyle w:val="VerbatimChar"/>
        </w:rPr>
        <w:t xml:space="preserve">components_confirmed</w:t>
      </w:r>
      <w:r>
        <w:rPr>
          <w:rFonts w:hint="eastAsia"/>
        </w:rPr>
        <w:t xml:space="preserve">：A1</w:t>
      </w:r>
      <w:r>
        <w:t xml:space="preserve"> </w:t>
      </w:r>
      <m:oMath>
        <m:r>
          <m:rPr>
            <m:sty m:val="p"/>
          </m:rPr>
          <m:t>Δ</m:t>
        </m:r>
        <m:r>
          <m:t>t</m:t>
        </m:r>
        <m:r>
          <m:rPr>
            <m:sty m:val="p"/>
          </m:rPr>
          <m:t>=</m:t>
        </m:r>
        <m:r>
          <m:t>0.446</m:t>
        </m:r>
        <m:r>
          <m:rPr>
            <m:sty m:val="p"/>
          </m:rPr>
          <m:t>%</m:t>
        </m:r>
        <m:r>
          <m:rPr>
            <m:sty m:val="p"/>
          </m:rPr>
          <m:t>≤</m:t>
        </m:r>
        <m:r>
          <m:t>2</m:t>
        </m:r>
        <m:r>
          <m:rPr>
            <m:sty m:val="p"/>
          </m:rPr>
          <m:t>%</m:t>
        </m:r>
      </m:oMath>
      <w:r>
        <w:rPr>
          <w:rFonts w:hint="eastAsia"/>
        </w:rPr>
        <w:t xml:space="preserve">（色散项）、A2</w:t>
      </w:r>
      <w:r>
        <w:t xml:space="preserve"> </w:t>
      </w:r>
      <m:oMath>
        <m:r>
          <m:rPr>
            <m:sty m:val="p"/>
          </m:rPr>
          <m:t>Δ</m:t>
        </m:r>
        <m:r>
          <m:t>t</m:t>
        </m:r>
        <m:r>
          <m:rPr>
            <m:sty m:val="p"/>
          </m:rPr>
          <m:t>=</m:t>
        </m:r>
        <m:r>
          <m:t>0.300</m:t>
        </m:r>
        <m:r>
          <m:rPr>
            <m:sty m:val="p"/>
          </m:rPr>
          <m:t>%</m:t>
        </m:r>
        <m:r>
          <m:rPr>
            <m:sty m:val="p"/>
          </m:rPr>
          <m:t>≤</m:t>
        </m:r>
        <m:r>
          <m:t>1</m:t>
        </m:r>
        <m:r>
          <m:rPr>
            <m:sty m:val="p"/>
          </m:rPr>
          <m:t>%</m:t>
        </m:r>
      </m:oMath>
      <w:r>
        <w:rPr>
          <w:rFonts w:hint="eastAsia"/>
        </w:rPr>
        <w:t xml:space="preserve">（Airy</w:t>
      </w:r>
      <w:r>
        <w:t xml:space="preserve"> </w:t>
      </w:r>
      <w:r>
        <w:rPr>
          <w:rFonts w:hint="eastAsia"/>
        </w:rPr>
        <w:t xml:space="preserve">高阶项，L17</w:t>
      </w:r>
      <w:r>
        <w:t xml:space="preserve"> </w:t>
      </w:r>
      <w:r>
        <w:rPr>
          <w:rFonts w:hint="eastAsia"/>
        </w:rPr>
        <w:t xml:space="preserve">极值不变性/§Q1</w:t>
      </w:r>
      <w:r>
        <w:t xml:space="preserve"> </w:t>
      </w:r>
      <w:r>
        <w:rPr>
          <w:rFonts w:hint="eastAsia"/>
        </w:rPr>
        <w:t xml:space="preserve">定量）、A3</w:t>
      </w:r>
      <w:r>
        <w:t xml:space="preserve"> </w:t>
      </w:r>
      <m:oMath>
        <m:r>
          <m:rPr>
            <m:sty m:val="p"/>
          </m:rPr>
          <m:t>Δ</m:t>
        </m:r>
        <m:r>
          <m:t>t</m:t>
        </m:r>
        <m:r>
          <m:rPr>
            <m:sty m:val="p"/>
          </m:rPr>
          <m:t>=</m:t>
        </m:r>
        <m:r>
          <m:t>0.574</m:t>
        </m:r>
        <m:r>
          <m:rPr>
            <m:sty m:val="p"/>
          </m:rPr>
          <m:t>%</m:t>
        </m:r>
        <m:r>
          <m:rPr>
            <m:sty m:val="p"/>
          </m:rPr>
          <m:t>≤</m:t>
        </m:r>
        <m:r>
          <m:t>2</m:t>
        </m:r>
        <m:r>
          <m:rPr>
            <m:sty m:val="p"/>
          </m:rPr>
          <m:t>%</m:t>
        </m:r>
      </m:oMath>
      <w:r>
        <w:rPr>
          <w:rFonts w:hint="eastAsia"/>
        </w:rPr>
        <w:t xml:space="preserve">（基线多项式，RMSE</w:t>
      </w:r>
      <w:r>
        <w:t xml:space="preserve"> </w:t>
      </w:r>
      <m:oMath>
        <m:r>
          <m:rPr>
            <m:sty m:val="p"/>
          </m:rPr>
          <m:t>+</m:t>
        </m:r>
        <m:r>
          <m:t>9.5</m:t>
        </m:r>
        <m:r>
          <m:rPr>
            <m:sty m:val="p"/>
          </m:rPr>
          <m:t>%</m:t>
        </m:r>
      </m:oMath>
      <w:r>
        <w:rPr>
          <w:rFonts w:hint="eastAsia"/>
        </w:rPr>
        <w:t xml:space="preserve">，为拟合优度必要组件）、A4</w:t>
      </w:r>
      <w:r>
        <w:t xml:space="preserve"> </w:t>
      </w:r>
      <w:r>
        <w:rPr>
          <w:rFonts w:hint="eastAsia"/>
        </w:rPr>
        <w:t xml:space="preserve">每角偏差</w:t>
      </w:r>
      <w:r>
        <w:t xml:space="preserve"> </w:t>
      </w:r>
      <m:oMath>
        <m:r>
          <m:t>0.089</m:t>
        </m:r>
        <m:r>
          <m:rPr>
            <m:sty m:val="p"/>
          </m:rPr>
          <m:t>%</m:t>
        </m:r>
        <m:r>
          <m:rPr>
            <m:sty m:val="p"/>
          </m:rPr>
          <m:t>≤</m:t>
        </m:r>
        <m:r>
          <m:t>2</m:t>
        </m:r>
        <m:r>
          <m:rPr>
            <m:sty m:val="p"/>
          </m:rPr>
          <m:t>%</m:t>
        </m:r>
      </m:oMath>
      <w:r>
        <w:t xml:space="preserve"> </w:t>
      </w:r>
      <w:r>
        <w:rPr>
          <w:rFonts w:hint="eastAsia"/>
        </w:rPr>
        <w:t xml:space="preserve">且</w:t>
      </w:r>
      <w:r>
        <w:t xml:space="preserve"> </w:t>
      </w:r>
      <m:oMath>
        <m:sSub>
          <m:e>
            <m:r>
              <m:t>ε</m:t>
            </m:r>
          </m:e>
          <m:sub>
            <m:r>
              <m:t>12</m:t>
            </m:r>
          </m:sub>
        </m:sSub>
        <m:r>
          <m:rPr>
            <m:sty m:val="p"/>
          </m:rPr>
          <m:t>=</m:t>
        </m:r>
        <m:r>
          <m:t>0.130</m:t>
        </m:r>
        <m:r>
          <m:rPr>
            <m:sty m:val="p"/>
          </m:rPr>
          <m:t>%</m:t>
        </m:r>
        <m:r>
          <m:rPr>
            <m:sty m:val="p"/>
          </m:rPr>
          <m:t>≤</m:t>
        </m:r>
        <m:r>
          <m:t>2</m:t>
        </m:r>
        <m:r>
          <m:rPr>
            <m:sty m:val="p"/>
          </m:rPr>
          <m:t>%</m:t>
        </m:r>
      </m:oMath>
      <w:r>
        <w:rPr>
          <w:rFonts w:hint="eastAsia"/>
        </w:rPr>
        <w:t xml:space="preserve">（共享为安全一致性约束）。</w:t>
      </w:r>
    </w:p>
    <w:p>
      <w:pPr>
        <w:pStyle w:val="CaptionedFigure"/>
      </w:pPr>
      <w:r>
        <w:drawing>
          <wp:inline>
            <wp:extent cx="5753100" cy="1869680"/>
            <wp:effectExtent b="0" l="0" r="0" t="0"/>
            <wp:docPr descr="prob03_fig_ablation_summary_9f93c3dd2d prob03 ablation 判据汇总（F0 + A1–A4）" title="" id="144" name="Picture"/>
            <a:graphic>
              <a:graphicData uri="http://schemas.openxmlformats.org/drawingml/2006/picture">
                <pic:pic>
                  <pic:nvPicPr>
                    <pic:cNvPr descr="problems/2025-cumcm-b/prob03/versions/assumption_v001/figures/prob03_fig_ablation_summary_9f93c3dd2d.png" id="145" name="Picture"/>
                    <pic:cNvPicPr>
                      <a:picLocks noChangeArrowheads="1" noChangeAspect="1"/>
                    </pic:cNvPicPr>
                  </pic:nvPicPr>
                  <pic:blipFill>
                    <a:blip r:embed="rId143"/>
                    <a:stretch>
                      <a:fillRect/>
                    </a:stretch>
                  </pic:blipFill>
                  <pic:spPr bwMode="auto">
                    <a:xfrm>
                      <a:off x="0" y="0"/>
                      <a:ext cx="5753100" cy="1869680"/>
                    </a:xfrm>
                    <a:prstGeom prst="rect">
                      <a:avLst/>
                    </a:prstGeom>
                    <a:noFill/>
                    <a:ln w="9525">
                      <a:noFill/>
                      <a:headEnd/>
                      <a:tailEnd/>
                    </a:ln>
                  </pic:spPr>
                </pic:pic>
              </a:graphicData>
            </a:graphic>
          </wp:inline>
        </w:drawing>
      </w:r>
    </w:p>
    <w:p>
      <w:pPr>
        <w:pStyle w:val="ImageCaption"/>
      </w:pPr>
      <w:r>
        <w:t xml:space="preserve">prob03_fig_ablation_summary_9f93c3dd2d prob03 ablation </w:t>
      </w:r>
      <w:r>
        <w:rPr>
          <w:rFonts w:hint="eastAsia"/>
        </w:rPr>
        <w:t xml:space="preserve">判据汇总（F0</w:t>
      </w:r>
      <w:r>
        <w:t xml:space="preserve"> + </w:t>
      </w:r>
      <w:r>
        <w:rPr>
          <w:rFonts w:hint="eastAsia"/>
        </w:rPr>
        <w:t xml:space="preserve">A1–A4）</w:t>
      </w:r>
    </w:p>
    <w:p>
      <w:pPr>
        <w:pStyle w:val="BodyText"/>
      </w:pPr>
      <w:r>
        <w:rPr>
          <w:rFonts w:hint="eastAsia"/>
        </w:rPr>
        <w:t xml:space="preserve">图</w:t>
      </w:r>
      <w:r>
        <w:t xml:space="preserve"> </w:t>
      </w:r>
      <w:r>
        <w:rPr>
          <w:rStyle w:val="VerbatimChar"/>
        </w:rPr>
        <w:t xml:space="preserve">prob03_fig_ablation_summary_9f93c3dd2d</w:t>
      </w:r>
      <w:r>
        <w:t xml:space="preserve"> </w:t>
      </w:r>
      <w:r>
        <w:rPr>
          <w:rFonts w:hint="eastAsia"/>
        </w:rPr>
        <w:t xml:space="preserve">展示</w:t>
      </w:r>
      <w:r>
        <w:t xml:space="preserve"> A1–A4 </w:t>
      </w:r>
      <w:r>
        <w:rPr>
          <w:rFonts w:hint="eastAsia"/>
        </w:rPr>
        <w:t xml:space="preserve">实测</w:t>
      </w:r>
      <w:r>
        <w:t xml:space="preserve"> </w:t>
      </w:r>
      <m:oMath>
        <m:r>
          <m:rPr>
            <m:sty m:val="p"/>
          </m:rPr>
          <m:t>Δ</m:t>
        </m:r>
        <m:r>
          <m:t>t</m:t>
        </m:r>
        <m:r>
          <m:rPr>
            <m:sty m:val="p"/>
          </m:rPr>
          <m:t>%</m:t>
        </m:r>
      </m:oMath>
      <w:r>
        <w:t xml:space="preserve"> </w:t>
      </w:r>
      <w:r>
        <w:rPr>
          <w:rFonts w:hint="eastAsia"/>
        </w:rPr>
        <w:t xml:space="preserve">全部低于预注册阈值（A1</w:t>
      </w:r>
      <w:r>
        <w:t xml:space="preserve"> </w:t>
      </w:r>
      <m:oMath>
        <m:r>
          <m:t>0.446</m:t>
        </m:r>
        <m:r>
          <m:rPr>
            <m:sty m:val="p"/>
          </m:rPr>
          <m:t>%</m:t>
        </m:r>
        <m:r>
          <m:rPr>
            <m:sty m:val="p"/>
          </m:rPr>
          <m:t>≤</m:t>
        </m:r>
        <m:r>
          <m:t>2</m:t>
        </m:r>
        <m:r>
          <m:rPr>
            <m:sty m:val="p"/>
          </m:rPr>
          <m:t>%</m:t>
        </m:r>
      </m:oMath>
      <w:r>
        <w:t xml:space="preserve">、A2</w:t>
      </w:r>
      <w:r>
        <w:t xml:space="preserve"> </w:t>
      </w:r>
      <m:oMath>
        <m:r>
          <m:t>0.300</m:t>
        </m:r>
        <m:r>
          <m:rPr>
            <m:sty m:val="p"/>
          </m:rPr>
          <m:t>%</m:t>
        </m:r>
        <m:r>
          <m:rPr>
            <m:sty m:val="p"/>
          </m:rPr>
          <m:t>≤</m:t>
        </m:r>
        <m:r>
          <m:t>1</m:t>
        </m:r>
        <m:r>
          <m:rPr>
            <m:sty m:val="p"/>
          </m:rPr>
          <m:t>%</m:t>
        </m:r>
      </m:oMath>
      <w:r>
        <w:t xml:space="preserve">、A3</w:t>
      </w:r>
      <w:r>
        <w:t xml:space="preserve"> </w:t>
      </w:r>
      <m:oMath>
        <m:r>
          <m:t>0.574</m:t>
        </m:r>
        <m:r>
          <m:rPr>
            <m:sty m:val="p"/>
          </m:rPr>
          <m:t>%</m:t>
        </m:r>
        <m:r>
          <m:rPr>
            <m:sty m:val="p"/>
          </m:rPr>
          <m:t>≤</m:t>
        </m:r>
        <m:r>
          <m:t>2</m:t>
        </m:r>
        <m:r>
          <m:rPr>
            <m:sty m:val="p"/>
          </m:rPr>
          <m:t>%</m:t>
        </m:r>
      </m:oMath>
      <w:r>
        <w:t xml:space="preserve">、A4</w:t>
      </w:r>
      <w:r>
        <w:t xml:space="preserve"> </w:t>
      </w:r>
      <m:oMath>
        <m:r>
          <m:t>0.089</m:t>
        </m:r>
        <m:r>
          <m:rPr>
            <m:sty m:val="p"/>
          </m:rPr>
          <m:t>%</m:t>
        </m:r>
        <m:r>
          <m:rPr>
            <m:sty m:val="p"/>
          </m:rPr>
          <m:t>≤</m:t>
        </m:r>
        <m:r>
          <m:t>2</m:t>
        </m:r>
        <m:r>
          <m:rPr>
            <m:sty m:val="p"/>
          </m:rPr>
          <m:t>%</m:t>
        </m:r>
      </m:oMath>
      <w:r>
        <w:rPr>
          <w:rFonts w:hint="eastAsia"/>
        </w:rPr>
        <w:t xml:space="preserve">），log</w:t>
      </w:r>
      <w:r>
        <w:t xml:space="preserve"> </w:t>
      </w:r>
      <w:r>
        <w:rPr>
          <w:rFonts w:hint="eastAsia"/>
        </w:rPr>
        <w:t xml:space="preserve">轴与阈值黑标清晰。自动质检</w:t>
      </w:r>
      <w:r>
        <w:t xml:space="preserve"> </w:t>
      </w:r>
      <w:r>
        <w:rPr>
          <w:rFonts w:hint="eastAsia"/>
        </w:rPr>
        <w:t xml:space="preserve">passed（非空白、暗边框</w:t>
      </w:r>
      <w:r>
        <w:t xml:space="preserve"> 0.0、</w:t>
      </w:r>
      <m:oMath>
        <m:r>
          <m:rPr>
            <m:sty m:val="p"/>
          </m:rPr>
          <m:t>≥</m:t>
        </m:r>
        <m:r>
          <m:t>800</m:t>
        </m:r>
        <m:r>
          <m:rPr>
            <m:sty m:val="p"/>
          </m:rPr>
          <m:t>×</m:t>
        </m:r>
        <m:r>
          <m:t>480</m:t>
        </m:r>
      </m:oMath>
      <w:r>
        <w:rPr>
          <w:rFonts w:hint="eastAsia"/>
        </w:rPr>
        <w:t xml:space="preserve">）+</w:t>
      </w:r>
      <w:r>
        <w:t xml:space="preserve"> </w:t>
      </w:r>
      <w:r>
        <w:rPr>
          <w:rFonts w:hint="eastAsia"/>
        </w:rPr>
        <w:t xml:space="preserve">视觉复核确认数值与</w:t>
      </w:r>
      <w:r>
        <w:t xml:space="preserve"> summary.json/result.json </w:t>
      </w:r>
      <w:r>
        <w:rPr>
          <w:rFonts w:hint="eastAsia"/>
        </w:rPr>
        <w:t xml:space="preserve">一致。该图确认各模型组件均为必要或良性约束，无一删除不利情景。</w:t>
      </w:r>
    </w:p>
    <w:p>
      <w:pPr>
        <w:pStyle w:val="CaptionedFigure"/>
      </w:pPr>
      <w:r>
        <w:drawing>
          <wp:inline>
            <wp:extent cx="5753100" cy="2217513"/>
            <wp:effectExtent b="0" l="0" r="0" t="0"/>
            <wp:docPr descr="prob03_fig_ablation_t_consistency_ec44908369 prob03 ablation 厚度对照（F0 + A1–A4）" title="" id="147" name="Picture"/>
            <a:graphic>
              <a:graphicData uri="http://schemas.openxmlformats.org/drawingml/2006/picture">
                <pic:pic>
                  <pic:nvPicPr>
                    <pic:cNvPr descr="problems/2025-cumcm-b/prob03/versions/assumption_v001/figures/prob03_fig_ablation_t_consistency_ec44908369.png" id="148" name="Picture"/>
                    <pic:cNvPicPr>
                      <a:picLocks noChangeArrowheads="1" noChangeAspect="1"/>
                    </pic:cNvPicPr>
                  </pic:nvPicPr>
                  <pic:blipFill>
                    <a:blip r:embed="rId146"/>
                    <a:stretch>
                      <a:fillRect/>
                    </a:stretch>
                  </pic:blipFill>
                  <pic:spPr bwMode="auto">
                    <a:xfrm>
                      <a:off x="0" y="0"/>
                      <a:ext cx="5753100" cy="2217513"/>
                    </a:xfrm>
                    <a:prstGeom prst="rect">
                      <a:avLst/>
                    </a:prstGeom>
                    <a:noFill/>
                    <a:ln w="9525">
                      <a:noFill/>
                      <a:headEnd/>
                      <a:tailEnd/>
                    </a:ln>
                  </pic:spPr>
                </pic:pic>
              </a:graphicData>
            </a:graphic>
          </wp:inline>
        </w:drawing>
      </w:r>
    </w:p>
    <w:p>
      <w:pPr>
        <w:pStyle w:val="ImageCaption"/>
      </w:pPr>
      <w:r>
        <w:t xml:space="preserve">prob03_fig_ablation_t_consistency_ec44908369 prob03 ablation </w:t>
      </w:r>
      <w:r>
        <w:rPr>
          <w:rFonts w:hint="eastAsia"/>
        </w:rPr>
        <w:t xml:space="preserve">厚度对照（F0</w:t>
      </w:r>
      <w:r>
        <w:t xml:space="preserve"> + </w:t>
      </w:r>
      <w:r>
        <w:rPr>
          <w:rFonts w:hint="eastAsia"/>
        </w:rPr>
        <w:t xml:space="preserve">A1–A4）</w:t>
      </w:r>
    </w:p>
    <w:p>
      <w:pPr>
        <w:pStyle w:val="BodyText"/>
      </w:pPr>
      <w:r>
        <w:rPr>
          <w:rFonts w:hint="eastAsia"/>
        </w:rPr>
        <w:t xml:space="preserve">图</w:t>
      </w:r>
      <w:r>
        <w:t xml:space="preserve"> </w:t>
      </w:r>
      <w:r>
        <w:rPr>
          <w:rStyle w:val="VerbatimChar"/>
        </w:rPr>
        <w:t xml:space="preserve">prob03_fig_ablation_t_consistency_ec44908369</w:t>
      </w:r>
      <w:r>
        <w:t xml:space="preserve"> </w:t>
      </w:r>
      <w:r>
        <w:rPr>
          <w:rFonts w:hint="eastAsia"/>
        </w:rPr>
        <w:t xml:space="preserve">展示</w:t>
      </w:r>
      <w:r>
        <w:t xml:space="preserve"> F0+A1–A4 </w:t>
      </w:r>
      <w:r>
        <w:rPr>
          <w:rFonts w:hint="eastAsia"/>
        </w:rPr>
        <w:t xml:space="preserve">厚度柱状均落在</w:t>
      </w:r>
      <w:r>
        <w:t xml:space="preserve"> F0</w:t>
      </w:r>
      <w:r>
        <w:t xml:space="preserve"> </w:t>
      </w:r>
      <m:oMath>
        <m:r>
          <m:rPr>
            <m:sty m:val="p"/>
          </m:rPr>
          <m:t>±</m:t>
        </m:r>
        <m:r>
          <m:t>1</m:t>
        </m:r>
        <m:r>
          <m:rPr>
            <m:sty m:val="p"/>
          </m:rPr>
          <m:t>%</m:t>
        </m:r>
      </m:oMath>
      <w:r>
        <w:t xml:space="preserve"> </w:t>
      </w:r>
      <w:r>
        <w:rPr>
          <w:rFonts w:hint="eastAsia"/>
        </w:rPr>
        <w:t xml:space="preserve">参考带内（A4</w:t>
      </w:r>
      <w:r>
        <w:t xml:space="preserve"> </w:t>
      </w:r>
      <w:r>
        <w:rPr>
          <w:rFonts w:hint="eastAsia"/>
        </w:rPr>
        <w:t xml:space="preserve">含每角独立</w:t>
      </w:r>
      <w:r>
        <w:t xml:space="preserve"> </w:t>
      </w:r>
      <m:oMath>
        <m:acc>
          <m:accPr>
            <m:chr m:val="̂"/>
          </m:accPr>
          <m:e>
            <m:r>
              <m:t>t</m:t>
            </m:r>
          </m:e>
        </m:acc>
      </m:oMath>
      <w:r>
        <w:rPr>
          <w:rFonts w:hint="eastAsia"/>
        </w:rPr>
        <w:t xml:space="preserve">），F0</w:t>
      </w:r>
      <w:r>
        <w:t xml:space="preserve"> </w:t>
      </w:r>
      <w:r>
        <w:rPr>
          <w:rFonts w:hint="eastAsia"/>
        </w:rPr>
        <w:t xml:space="preserve">参考线、±1%</w:t>
      </w:r>
      <w:r>
        <w:t xml:space="preserve"> </w:t>
      </w:r>
      <w:r>
        <w:rPr>
          <w:rFonts w:hint="eastAsia"/>
        </w:rPr>
        <w:t xml:space="preserve">带与数值标注清晰。自动质检</w:t>
      </w:r>
      <w:r>
        <w:t xml:space="preserve"> </w:t>
      </w:r>
      <w:r>
        <w:rPr>
          <w:rFonts w:hint="eastAsia"/>
        </w:rPr>
        <w:t xml:space="preserve">passed（非空白、暗边框</w:t>
      </w:r>
      <w:r>
        <w:t xml:space="preserve"> 0.0、</w:t>
      </w:r>
      <m:oMath>
        <m:r>
          <m:rPr>
            <m:sty m:val="p"/>
          </m:rPr>
          <m:t>≥</m:t>
        </m:r>
        <m:r>
          <m:t>800</m:t>
        </m:r>
        <m:r>
          <m:rPr>
            <m:sty m:val="p"/>
          </m:rPr>
          <m:t>×</m:t>
        </m:r>
        <m:r>
          <m:t>480</m:t>
        </m:r>
      </m:oMath>
      <w:r>
        <w:rPr>
          <w:rFonts w:hint="eastAsia"/>
        </w:rPr>
        <w:t xml:space="preserve">）+</w:t>
      </w:r>
      <w:r>
        <w:t xml:space="preserve"> </w:t>
      </w:r>
      <w:r>
        <w:rPr>
          <w:rFonts w:hint="eastAsia"/>
        </w:rPr>
        <w:t xml:space="preserve">视觉复核确认与</w:t>
      </w:r>
      <w:r>
        <w:t xml:space="preserve"> result.json </w:t>
      </w:r>
      <w:r>
        <w:rPr>
          <w:rFonts w:hint="eastAsia"/>
        </w:rPr>
        <w:t xml:space="preserve">一致、图例/单位完整。该图以厚度单位说明消融不改变主厚度，支撑组件必要性判定。</w:t>
      </w:r>
    </w:p>
    <w:p>
      <w:pPr>
        <w:pStyle w:val="CaptionedFigure"/>
      </w:pPr>
      <w:r>
        <w:drawing>
          <wp:inline>
            <wp:extent cx="5753100" cy="2462326"/>
            <wp:effectExtent b="0" l="0" r="0" t="0"/>
            <wp:docPr descr="prob03_fig_ablation_rmse_ce4b523efa prob03 ablation 拟合优度对照（加权 RMSE）" title="" id="150" name="Picture"/>
            <a:graphic>
              <a:graphicData uri="http://schemas.openxmlformats.org/drawingml/2006/picture">
                <pic:pic>
                  <pic:nvPicPr>
                    <pic:cNvPr descr="problems/2025-cumcm-b/prob03/versions/assumption_v001/figures/prob03_fig_ablation_rmse_ce4b523efa.png" id="151" name="Picture"/>
                    <pic:cNvPicPr>
                      <a:picLocks noChangeArrowheads="1" noChangeAspect="1"/>
                    </pic:cNvPicPr>
                  </pic:nvPicPr>
                  <pic:blipFill>
                    <a:blip r:embed="rId149"/>
                    <a:stretch>
                      <a:fillRect/>
                    </a:stretch>
                  </pic:blipFill>
                  <pic:spPr bwMode="auto">
                    <a:xfrm>
                      <a:off x="0" y="0"/>
                      <a:ext cx="5753100" cy="2462326"/>
                    </a:xfrm>
                    <a:prstGeom prst="rect">
                      <a:avLst/>
                    </a:prstGeom>
                    <a:noFill/>
                    <a:ln w="9525">
                      <a:noFill/>
                      <a:headEnd/>
                      <a:tailEnd/>
                    </a:ln>
                  </pic:spPr>
                </pic:pic>
              </a:graphicData>
            </a:graphic>
          </wp:inline>
        </w:drawing>
      </w:r>
    </w:p>
    <w:p>
      <w:pPr>
        <w:pStyle w:val="ImageCaption"/>
      </w:pPr>
      <w:r>
        <w:t xml:space="preserve">prob03_fig_ablation_rmse_ce4b523efa prob03 ablation </w:t>
      </w:r>
      <w:r>
        <w:rPr>
          <w:rFonts w:hint="eastAsia"/>
        </w:rPr>
        <w:t xml:space="preserve">拟合优度对照（加权</w:t>
      </w:r>
      <w:r>
        <w:t xml:space="preserve"> </w:t>
      </w:r>
      <w:r>
        <w:rPr>
          <w:rFonts w:hint="eastAsia"/>
        </w:rPr>
        <w:t xml:space="preserve">RMSE）</w:t>
      </w:r>
    </w:p>
    <w:p>
      <w:pPr>
        <w:pStyle w:val="BodyText"/>
      </w:pPr>
      <w:r>
        <w:rPr>
          <w:rFonts w:hint="eastAsia"/>
        </w:rPr>
        <w:t xml:space="preserve">图</w:t>
      </w:r>
      <w:r>
        <w:t xml:space="preserve"> </w:t>
      </w:r>
      <w:r>
        <w:rPr>
          <w:rStyle w:val="VerbatimChar"/>
        </w:rPr>
        <w:t xml:space="preserve">prob03_fig_ablation_rmse_ce4b523efa</w:t>
      </w:r>
      <w:r>
        <w:t xml:space="preserve"> </w:t>
      </w:r>
      <w:r>
        <w:rPr>
          <w:rFonts w:hint="eastAsia"/>
        </w:rPr>
        <w:t xml:space="preserve">展示加权</w:t>
      </w:r>
      <w:r>
        <w:t xml:space="preserve"> RMSE </w:t>
      </w:r>
      <w:r>
        <w:rPr>
          <w:rFonts w:hint="eastAsia"/>
        </w:rPr>
        <w:t xml:space="preserve">对照：基线</w:t>
      </w:r>
      <w:r>
        <w:t xml:space="preserve"> </w:t>
      </w:r>
      <m:oMath>
        <m:r>
          <m:t>p</m:t>
        </m:r>
        <m:r>
          <m:rPr>
            <m:sty m:val="p"/>
          </m:rPr>
          <m:t>=</m:t>
        </m:r>
        <m:r>
          <m:t>0</m:t>
        </m:r>
      </m:oMath>
      <w:r>
        <w:t xml:space="preserve"> </w:t>
      </w:r>
      <w:r>
        <w:rPr>
          <w:rFonts w:hint="eastAsia"/>
        </w:rPr>
        <w:t xml:space="preserve">上升（</w:t>
      </w:r>
      <m:oMath>
        <m:r>
          <m:rPr>
            <m:sty m:val="p"/>
          </m:rPr>
          <m:t>+</m:t>
        </m:r>
        <m:r>
          <m:t>9.5</m:t>
        </m:r>
        <m:r>
          <m:rPr>
            <m:sty m:val="p"/>
          </m:rPr>
          <m:t>%</m:t>
        </m:r>
      </m:oMath>
      <w:r>
        <w:rPr>
          <w:rFonts w:hint="eastAsia"/>
        </w:rPr>
        <w:t xml:space="preserve">）、Airy</w:t>
      </w:r>
      <w:r>
        <w:t xml:space="preserve"> </w:t>
      </w:r>
      <w:r>
        <w:rPr>
          <w:rFonts w:hint="eastAsia"/>
        </w:rPr>
        <w:t xml:space="preserve">高阶下降（</w:t>
      </w:r>
      <m:oMath>
        <m:r>
          <m:rPr>
            <m:sty m:val="p"/>
          </m:rPr>
          <m:t>−</m:t>
        </m:r>
        <m:r>
          <m:t>5.0</m:t>
        </m:r>
        <m:r>
          <m:rPr>
            <m:sty m:val="p"/>
          </m:rPr>
          <m:t>%</m:t>
        </m:r>
      </m:oMath>
      <w:r>
        <w:rPr>
          <w:rFonts w:hint="eastAsia"/>
        </w:rPr>
        <w:t xml:space="preserve">），F0</w:t>
      </w:r>
      <w:r>
        <w:t xml:space="preserve"> </w:t>
      </w:r>
      <w:r>
        <w:rPr>
          <w:rFonts w:hint="eastAsia"/>
        </w:rPr>
        <w:t xml:space="preserve">参考线清晰。自动质检</w:t>
      </w:r>
      <w:r>
        <w:t xml:space="preserve"> </w:t>
      </w:r>
      <w:r>
        <w:rPr>
          <w:rFonts w:hint="eastAsia"/>
        </w:rPr>
        <w:t xml:space="preserve">passed（非空白、暗边框</w:t>
      </w:r>
      <w:r>
        <w:t xml:space="preserve"> 0.0、</w:t>
      </w:r>
      <m:oMath>
        <m:r>
          <m:rPr>
            <m:sty m:val="p"/>
          </m:rPr>
          <m:t>≥</m:t>
        </m:r>
        <m:r>
          <m:t>800</m:t>
        </m:r>
        <m:r>
          <m:rPr>
            <m:sty m:val="p"/>
          </m:rPr>
          <m:t>×</m:t>
        </m:r>
        <m:r>
          <m:t>480</m:t>
        </m:r>
      </m:oMath>
      <w:r>
        <w:rPr>
          <w:rFonts w:hint="eastAsia"/>
        </w:rPr>
        <w:t xml:space="preserve">）+</w:t>
      </w:r>
      <w:r>
        <w:t xml:space="preserve"> </w:t>
      </w:r>
      <w:r>
        <w:rPr>
          <w:rFonts w:hint="eastAsia"/>
        </w:rPr>
        <w:t xml:space="preserve">视觉复核确认与</w:t>
      </w:r>
      <w:r>
        <w:t xml:space="preserve"> result.json </w:t>
      </w:r>
      <w:r>
        <w:rPr>
          <w:rFonts w:hint="eastAsia"/>
        </w:rPr>
        <w:t xml:space="preserve">一致、无文本重叠。该图说明基线多项式是拟合优度必要组件（A3），同时多光束修正对拟合略有下降但对厚度无影响（A2）。</w:t>
      </w:r>
    </w:p>
    <w:p>
      <w:pPr>
        <w:pStyle w:val="BodyText"/>
      </w:pPr>
      <w:r>
        <w:rPr>
          <w:rFonts w:hint="eastAsia"/>
        </w:rPr>
        <w:t xml:space="preserve">需要保留的边界与警告：v001</w:t>
      </w:r>
      <w:r>
        <w:t xml:space="preserve"> </w:t>
      </w:r>
      <w:r>
        <w:rPr>
          <w:rFonts w:hint="eastAsia"/>
        </w:rPr>
        <w:t xml:space="preserve">判</w:t>
      </w:r>
      <w:r>
        <w:t xml:space="preserve"> NEEDS_REVISION </w:t>
      </w:r>
      <w:r>
        <w:rPr>
          <w:rFonts w:hint="eastAsia"/>
        </w:rPr>
        <w:t xml:space="preserve">的两项</w:t>
      </w:r>
      <w:r>
        <w:t xml:space="preserve"> core </w:t>
      </w:r>
      <w:r>
        <w:rPr>
          <w:rFonts w:hint="eastAsia"/>
        </w:rPr>
        <w:t xml:space="preserve">缺陷（R1/R2）已在</w:t>
      </w:r>
      <w:r>
        <w:t xml:space="preserve"> v002 </w:t>
      </w:r>
      <w:r>
        <w:rPr>
          <w:rFonts w:hint="eastAsia"/>
        </w:rPr>
        <w:t xml:space="preserve">修复并复核通过，模型有效、无</w:t>
      </w:r>
      <w:r>
        <w:t xml:space="preserve"> </w:t>
      </w:r>
      <w:r>
        <w:rPr>
          <w:rFonts w:hint="eastAsia"/>
        </w:rPr>
        <w:t xml:space="preserve">VERSION_REJECTED、无</w:t>
      </w:r>
      <w:r>
        <w:t xml:space="preserve"> </w:t>
      </w:r>
      <w:r>
        <w:rPr>
          <w:rFonts w:hint="eastAsia"/>
        </w:rPr>
        <w:t xml:space="preserve">NEEDS_REVISION。技术债（bootstrap</w:t>
      </w:r>
      <w:r>
        <w:t xml:space="preserve"> CI </w:t>
      </w:r>
      <w:r>
        <w:rPr>
          <w:rFonts w:hint="eastAsia"/>
        </w:rPr>
        <w:t xml:space="preserve">用轮廓似然替代、</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B7、uniqueness </w:t>
      </w:r>
      <w:r>
        <w:rPr>
          <w:rFonts w:hint="eastAsia"/>
        </w:rPr>
        <w:t xml:space="preserve">次小候选接近简并、multibeam_improvement</w:t>
      </w:r>
      <w:r>
        <w:t xml:space="preserve"> </w:t>
      </w:r>
      <w:r>
        <w:rPr>
          <w:rFonts w:hint="eastAsia"/>
        </w:rPr>
        <w:t xml:space="preserve">基线差异、</w:t>
      </w:r>
      <m:oMath>
        <m:r>
          <m:t>λ</m:t>
        </m:r>
        <m:r>
          <m:rPr>
            <m:sty m:val="p"/>
          </m:rPr>
          <m:t>&gt;</m:t>
        </m:r>
        <m:r>
          <m:t>5</m:t>
        </m:r>
        <m:r>
          <m:t> </m:t>
        </m:r>
        <m:r>
          <m:t>μ</m:t>
        </m:r>
        <m:r>
          <m:rPr>
            <m:sty m:val="p"/>
          </m:rPr>
          <m:t>m</m:t>
        </m:r>
      </m:oMath>
      <w:r>
        <w:t xml:space="preserve"> </w:t>
      </w:r>
      <w:r>
        <w:t xml:space="preserve">SiC </w:t>
      </w:r>
      <w:r>
        <w:rPr>
          <w:rFonts w:hint="eastAsia"/>
        </w:rPr>
        <w:t xml:space="preserve">色散缺口</w:t>
      </w:r>
      <w:r>
        <w:t xml:space="preserve"> B6、L43–L47 </w:t>
      </w:r>
      <w:r>
        <w:rPr>
          <w:rFonts w:hint="eastAsia"/>
        </w:rPr>
        <w:t xml:space="preserve">全文待复核、附件</w:t>
      </w:r>
      <w:r>
        <w:t xml:space="preserve"> 2 </w:t>
      </w:r>
      <w:r>
        <w:rPr>
          <w:rFonts w:hint="eastAsia"/>
        </w:rPr>
        <w:t xml:space="preserve">数据契约偏差）均为既有/登记事项或非阻断；合并</w:t>
      </w:r>
      <w:r>
        <w:t xml:space="preserve"> config_hash </w:t>
      </w:r>
      <w:r>
        <w:rPr>
          <w:rFonts w:hint="eastAsia"/>
        </w:rPr>
        <w:t xml:space="preserve">因</w:t>
      </w:r>
      <w:r>
        <w:t xml:space="preserve"> config/gates.yaml、workflow.yaml </w:t>
      </w:r>
      <w:r>
        <w:rPr>
          <w:rFonts w:hint="eastAsia"/>
        </w:rPr>
        <w:t xml:space="preserve">在</w:t>
      </w:r>
      <w:r>
        <w:t xml:space="preserve"> computation </w:t>
      </w:r>
      <w:r>
        <w:rPr>
          <w:rFonts w:hint="eastAsia"/>
        </w:rPr>
        <w:t xml:space="preserve">后被修改而漂移（post-hoc</w:t>
      </w:r>
      <w:r>
        <w:t xml:space="preserve"> </w:t>
      </w:r>
      <w:r>
        <w:rPr>
          <w:rFonts w:hint="eastAsia"/>
        </w:rPr>
        <w:t xml:space="preserve">配置变更；code/input/source_config</w:t>
      </w:r>
      <w:r>
        <w:t xml:space="preserve"> </w:t>
      </w:r>
      <w:r>
        <w:rPr>
          <w:rFonts w:hint="eastAsia"/>
        </w:rPr>
        <w:t xml:space="preserve">链完好），作质量告警登记不触发修订。</w:t>
      </w:r>
      <w:r>
        <w:t xml:space="preserve"> </w:t>
      </w:r>
      <w:r>
        <w:t xml:space="preserve">robustness </w:t>
      </w:r>
      <w:r>
        <w:rPr>
          <w:rFonts w:hint="eastAsia"/>
        </w:rPr>
        <w:t xml:space="preserve">验收独立复核通过，判据先于</w:t>
      </w:r>
      <w:r>
        <w:t xml:space="preserve"> computation </w:t>
      </w:r>
      <w:r>
        <w:rPr>
          <w:rFonts w:hint="eastAsia"/>
        </w:rPr>
        <w:t xml:space="preserve">固定，R1–R8</w:t>
      </w:r>
      <w:r>
        <w:t xml:space="preserve"> </w:t>
      </w:r>
      <w:r>
        <w:rPr>
          <w:rFonts w:hint="eastAsia"/>
        </w:rPr>
        <w:t xml:space="preserve">全部在阈值内，探针只读、复用</w:t>
      </w:r>
      <w:r>
        <w:t xml:space="preserve"> </w:t>
      </w:r>
      <w:r>
        <w:rPr>
          <w:rFonts w:hint="eastAsia"/>
        </w:rPr>
        <w:t xml:space="preserve">model.py、未改数据/代码/结果；硬门禁（L2-finite、单位/量纲、公式-实现一致、原始数据只读、追踪链完整、feasible_incumbent=true）全部通过，技术债非阻断。</w:t>
      </w:r>
    </w:p>
    <w:p>
      <w:pPr>
        <w:pStyle w:val="BodyText"/>
      </w:pPr>
      <w:r>
        <w:rPr>
          <w:rFonts w:hint="eastAsia"/>
          <w:b/>
          <w:bCs/>
        </w:rPr>
        <w:t xml:space="preserve">结论</w:t>
      </w:r>
      <w:r>
        <w:rPr>
          <w:rFonts w:hint="eastAsia"/>
        </w:rPr>
        <w:t xml:space="preserve">：prob03</w:t>
      </w:r>
      <w:r>
        <w:t xml:space="preserve"> </w:t>
      </w:r>
      <w:r>
        <w:rPr>
          <w:rFonts w:hint="eastAsia"/>
        </w:rPr>
        <w:t xml:space="preserve">从</w:t>
      </w:r>
      <w:r>
        <w:t xml:space="preserve"> Airy </w:t>
      </w:r>
      <w:r>
        <w:rPr>
          <w:rFonts w:hint="eastAsia"/>
        </w:rPr>
        <w:t xml:space="preserve">公式严格推导多光束必要条件并证明极值位置不变性，据此判定硅片（附件</w:t>
      </w:r>
      <w:r>
        <w:t xml:space="preserve"> </w:t>
      </w:r>
      <w:r>
        <w:rPr>
          <w:rFonts w:hint="eastAsia"/>
        </w:rPr>
        <w:t xml:space="preserve">3/4）未出现显著多光束干涉、两光束模型适用，反演得</w:t>
      </w:r>
      <w:r>
        <w:t xml:space="preserve"> </w:t>
      </w:r>
      <m:oMath>
        <m:acc>
          <m:accPr>
            <m:chr m:val="̂"/>
          </m:accPr>
          <m:e>
            <m:r>
              <m:t>t</m:t>
            </m:r>
          </m:e>
        </m:acc>
        <m:r>
          <m:rPr>
            <m:sty m:val="p"/>
          </m:rPr>
          <m:t>=</m:t>
        </m:r>
        <m:r>
          <m:t>3.4477</m:t>
        </m:r>
        <m:r>
          <m:t> </m:t>
        </m:r>
        <m:r>
          <m:t>μ</m:t>
        </m:r>
        <m:r>
          <m:rPr>
            <m:sty m:val="p"/>
          </m:rPr>
          <m:t>m</m:t>
        </m:r>
      </m:oMath>
      <w:r>
        <w:rPr>
          <w:rFonts w:hint="eastAsia"/>
        </w:rPr>
        <w:t xml:space="preserve">（两角一致、</w:t>
      </w:r>
      <m:oMath>
        <m:sSub>
          <m:e>
            <m:r>
              <m:t>ε</m:t>
            </m:r>
          </m:e>
          <m:sub>
            <m:r>
              <m:t>12</m:t>
            </m:r>
          </m:sub>
        </m:sSub>
        <m:r>
          <m:rPr>
            <m:sty m:val="p"/>
          </m:rPr>
          <m:t>=</m:t>
        </m:r>
        <m:r>
          <m:t>0.130</m:t>
        </m:r>
        <m:r>
          <m:rPr>
            <m:sty m:val="p"/>
          </m:rPr>
          <m:t>%</m:t>
        </m:r>
      </m:oMath>
      <w:r>
        <w:rPr>
          <w:rFonts w:hint="eastAsia"/>
        </w:rPr>
        <w:t xml:space="preserve">），并修正</w:t>
      </w:r>
      <w:r>
        <w:t xml:space="preserve"> v001 </w:t>
      </w:r>
      <w:r>
        <w:rPr>
          <w:rFonts w:hint="eastAsia"/>
        </w:rPr>
        <w:t xml:space="preserve">的因子-2</w:t>
      </w:r>
      <w:r>
        <w:t xml:space="preserve"> </w:t>
      </w:r>
      <w:r>
        <w:rPr>
          <w:rFonts w:hint="eastAsia"/>
        </w:rPr>
        <w:t xml:space="preserve">伪影（R1）与</w:t>
      </w:r>
      <w:r>
        <w:t xml:space="preserve"> finesse </w:t>
      </w:r>
      <w:r>
        <w:rPr>
          <w:rFonts w:hint="eastAsia"/>
        </w:rPr>
        <w:t xml:space="preserve">公式缺陷（R2）。SiC</w:t>
      </w:r>
      <w:r>
        <w:t xml:space="preserve"> </w:t>
      </w:r>
      <w:r>
        <w:rPr>
          <w:rFonts w:hint="eastAsia"/>
        </w:rPr>
        <w:t xml:space="preserve">复判</w:t>
      </w:r>
      <w:r>
        <w:t xml:space="preserve"> </w:t>
      </w:r>
      <m:oMath>
        <m:acc>
          <m:accPr>
            <m:chr m:val="‾"/>
          </m:accPr>
          <m:e>
            <m:r>
              <m:t>R</m:t>
            </m:r>
          </m:e>
        </m:acc>
        <m:r>
          <m:rPr>
            <m:sty m:val="p"/>
          </m:rPr>
          <m:t>≈</m:t>
        </m:r>
        <m:r>
          <m:t>0.0024</m:t>
        </m:r>
      </m:oMath>
      <w:r>
        <w:rPr>
          <w:rFonts w:hint="eastAsia"/>
        </w:rPr>
        <w:t xml:space="preserve">、无需修正，prob02</w:t>
      </w:r>
      <w:r>
        <w:t xml:space="preserve"> </w:t>
      </w:r>
      <w:r>
        <w:rPr>
          <w:rFonts w:hint="eastAsia"/>
        </w:rPr>
        <w:t xml:space="preserve">结果维持。全部可靠性判据</w:t>
      </w:r>
      <w:r>
        <w:t xml:space="preserve"> R1–R8 </w:t>
      </w:r>
      <w:r>
        <w:rPr>
          <w:rFonts w:hint="eastAsia"/>
        </w:rPr>
        <w:t xml:space="preserve">通过，robustness</w:t>
      </w:r>
      <w:r>
        <w:t xml:space="preserve"> </w:t>
      </w:r>
      <w:r>
        <w:rPr>
          <w:rFonts w:hint="eastAsia"/>
        </w:rPr>
        <w:t xml:space="preserve">与</w:t>
      </w:r>
      <w:r>
        <w:t xml:space="preserve"> ablation </w:t>
      </w:r>
      <w:r>
        <w:rPr>
          <w:rFonts w:hint="eastAsia"/>
        </w:rPr>
        <w:t xml:space="preserve">全部通过。</w:t>
      </w:r>
    </w:p>
    <w:bookmarkEnd w:id="152"/>
    <w:bookmarkEnd w:id="153"/>
    <w:bookmarkStart w:id="154" w:name="跨小问一致性稳健性与消融分析"/>
    <w:p>
      <w:pPr>
        <w:pStyle w:val="Heading2"/>
      </w:pPr>
      <w:r>
        <w:rPr>
          <w:rStyle w:val="SectionNumber"/>
        </w:rPr>
        <w:t xml:space="preserve">1.11</w:t>
      </w:r>
      <w:r>
        <w:tab/>
      </w:r>
      <w:r>
        <w:rPr>
          <w:rFonts w:hint="eastAsia"/>
        </w:rPr>
        <w:t xml:space="preserve">跨小问一致性、稳健性与消融分析</w:t>
      </w:r>
    </w:p>
    <w:p>
      <w:pPr>
        <w:pStyle w:val="FirstParagraph"/>
      </w:pPr>
      <w:r>
        <w:rPr>
          <w:rFonts w:hint="eastAsia"/>
        </w:rPr>
        <w:t xml:space="preserve">跨小问一致性审查状态为</w:t>
      </w:r>
      <w:r>
        <w:t xml:space="preserve"> </w:t>
      </w:r>
      <w:r>
        <w:rPr>
          <w:rFonts w:hint="eastAsia"/>
        </w:rPr>
        <w:t xml:space="preserve">passed。共享符号（</w:t>
      </w:r>
      <m:oMath>
        <m:r>
          <m:t>t</m:t>
        </m:r>
        <m:r>
          <m:rPr>
            <m:sty m:val="p"/>
          </m:rPr>
          <m:t>,</m:t>
        </m:r>
        <m:r>
          <m:t>n</m:t>
        </m:r>
        <m:r>
          <m:rPr>
            <m:sty m:val="p"/>
          </m:rPr>
          <m:t>,</m:t>
        </m:r>
        <m:sSub>
          <m:e>
            <m:r>
              <m:t>n</m:t>
            </m:r>
          </m:e>
          <m:sub>
            <m:r>
              <m:rPr>
                <m:sty m:val="p"/>
              </m:rPr>
              <m:t>s</m:t>
            </m:r>
            <m:r>
              <m:rPr>
                <m:sty m:val="p"/>
              </m:rPr>
              <m:t>u</m:t>
            </m:r>
            <m:r>
              <m:rPr>
                <m:sty m:val="p"/>
              </m:rPr>
              <m:t>b</m:t>
            </m:r>
          </m:sub>
        </m:sSub>
        <m:r>
          <m:rPr>
            <m:sty m:val="p"/>
          </m:rPr>
          <m:t>,</m:t>
        </m:r>
        <m:r>
          <m:t>θ</m:t>
        </m:r>
        <m:r>
          <m:rPr>
            <m:sty m:val="p"/>
          </m:rPr>
          <m:t>,</m:t>
        </m:r>
        <m:sSup>
          <m:e>
            <m:r>
              <m:t>θ</m:t>
            </m:r>
          </m:e>
          <m:sup>
            <m:r>
              <m:rPr>
                <m:sty m:val="p"/>
              </m:rPr>
              <m:t>′</m:t>
            </m:r>
          </m:sup>
        </m:sSup>
        <m:r>
          <m:rPr>
            <m:sty m:val="p"/>
          </m:rPr>
          <m:t>,</m:t>
        </m:r>
        <m:r>
          <m:t>λ</m:t>
        </m:r>
        <m:r>
          <m:rPr>
            <m:sty m:val="p"/>
          </m:rPr>
          <m:t>,</m:t>
        </m:r>
        <m:r>
          <m:t>ν</m:t>
        </m:r>
        <m:r>
          <m:rPr>
            <m:sty m:val="p"/>
          </m:rPr>
          <m:t>,</m:t>
        </m:r>
        <m:r>
          <m:t>R</m:t>
        </m:r>
        <m:r>
          <m:rPr>
            <m:sty m:val="p"/>
          </m:rPr>
          <m:t>,</m:t>
        </m:r>
        <m:r>
          <m:t>δ</m:t>
        </m:r>
        <m:r>
          <m:rPr>
            <m:sty m:val="p"/>
          </m:rPr>
          <m:t>,</m:t>
        </m:r>
        <m:sSub>
          <m:e>
            <m:r>
              <m:t>R</m:t>
            </m:r>
          </m:e>
          <m:sub>
            <m:r>
              <m:t>01</m:t>
            </m:r>
          </m:sub>
        </m:sSub>
        <m:r>
          <m:rPr>
            <m:sty m:val="p"/>
          </m:rPr>
          <m:t>/</m:t>
        </m:r>
        <m:sSub>
          <m:e>
            <m:r>
              <m:t>R</m:t>
            </m:r>
          </m:e>
          <m:sub>
            <m:r>
              <m:t>12</m:t>
            </m:r>
          </m:sub>
        </m:sSub>
        <m:r>
          <m:rPr>
            <m:sty m:val="p"/>
          </m:rPr>
          <m:t>,</m:t>
        </m:r>
        <m:r>
          <m:rPr>
            <m:sty m:val="p"/>
          </m:rPr>
          <m:t>f</m:t>
        </m:r>
        <m:r>
          <m:rPr>
            <m:sty m:val="p"/>
          </m:rPr>
          <m:t>i</m:t>
        </m:r>
        <m:r>
          <m:rPr>
            <m:sty m:val="p"/>
          </m:rPr>
          <m:t>n</m:t>
        </m:r>
        <m:r>
          <m:rPr>
            <m:sty m:val="p"/>
          </m:rPr>
          <m:t>e</m:t>
        </m:r>
        <m:r>
          <m:rPr>
            <m:sty m:val="p"/>
          </m:rPr>
          <m:t>s</m:t>
        </m:r>
        <m:r>
          <m:rPr>
            <m:sty m:val="p"/>
          </m:rPr>
          <m:t>s</m:t>
        </m:r>
        <m:r>
          <m:rPr>
            <m:sty m:val="p"/>
          </m:rPr>
          <m:t>e</m:t>
        </m:r>
      </m:oMath>
      <w:r>
        <w:rPr>
          <w:rFonts w:hint="eastAsia"/>
        </w:rPr>
        <w:t xml:space="preserve">）与单位、参数值（Sellmeier</w:t>
      </w:r>
      <w:r>
        <w:t xml:space="preserve"> </w:t>
      </w:r>
      <w:r>
        <w:rPr>
          <w:rFonts w:hint="eastAsia"/>
        </w:rPr>
        <w:t xml:space="preserve">一致、主带</w:t>
      </w:r>
      <w:r>
        <w:t xml:space="preserve"> </w:t>
      </w:r>
      <m:oMath>
        <m:r>
          <m:t>ν</m:t>
        </m:r>
        <m:r>
          <m:rPr>
            <m:sty m:val="p"/>
          </m:rPr>
          <m:t>∈</m:t>
        </m:r>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t xml:space="preserve">、</w:t>
      </w:r>
      <m:oMath>
        <m:r>
          <m:t>θ</m:t>
        </m:r>
        <m:r>
          <m:rPr>
            <m:sty m:val="p"/>
          </m:rPr>
          <m:t>=</m:t>
        </m:r>
        <m:r>
          <m:t>10</m:t>
        </m:r>
        <m:r>
          <m:rPr>
            <m:sty m:val="p"/>
          </m:rPr>
          <m:t>/</m:t>
        </m:r>
        <m:r>
          <m:t>15</m:t>
        </m:r>
        <m:r>
          <m:rPr>
            <m:sty m:val="p"/>
          </m:rPr>
          <m:t>°</m:t>
        </m:r>
      </m:oMath>
      <w:r>
        <w:t xml:space="preserve">、Reststrahlen</w:t>
      </w:r>
      <w:r>
        <w:t xml:space="preserve"> </w:t>
      </w:r>
      <m:oMath>
        <m:r>
          <m:rPr>
            <m:sty m:val="p"/>
          </m:rPr>
          <m:t>[</m:t>
        </m:r>
        <m:r>
          <m:t>700</m:t>
        </m:r>
        <m:r>
          <m:rPr>
            <m:sty m:val="p"/>
          </m:rPr>
          <m:t>,</m:t>
        </m:r>
        <m:r>
          <m:t>1000</m:t>
        </m:r>
        <m:r>
          <m:rPr>
            <m:sty m:val="p"/>
          </m:rPr>
          <m:t>]</m:t>
        </m:r>
        <m:r>
          <m:t> </m:t>
        </m:r>
        <m:sSup>
          <m:e>
            <m:r>
              <m:rPr>
                <m:sty m:val="p"/>
              </m:rPr>
              <m:t>c</m:t>
            </m:r>
            <m:r>
              <m:rPr>
                <m:sty m:val="p"/>
              </m:rPr>
              <m:t>m</m:t>
            </m:r>
          </m:e>
          <m:sup>
            <m:r>
              <m:rPr>
                <m:sty m:val="p"/>
              </m:rPr>
              <m:t>−</m:t>
            </m:r>
            <m:r>
              <m:t>1</m:t>
            </m:r>
          </m:sup>
        </m:sSup>
      </m:oMath>
      <w:r>
        <w:t xml:space="preserve"> </w:t>
      </w:r>
      <w:r>
        <w:rPr>
          <w:rFonts w:hint="eastAsia"/>
        </w:rPr>
        <w:t xml:space="preserve">剔除）、假设、数据版本、约束（</w:t>
      </w:r>
      <m:oMath>
        <m:r>
          <m:t>R</m:t>
        </m:r>
        <m:r>
          <m:rPr>
            <m:sty m:val="p"/>
          </m:rPr>
          <m:t>∈</m:t>
        </m:r>
        <m:r>
          <m:rPr>
            <m:sty m:val="p"/>
          </m:rPr>
          <m:t>[</m:t>
        </m:r>
        <m:r>
          <m:t>0</m:t>
        </m:r>
        <m:r>
          <m:rPr>
            <m:sty m:val="p"/>
          </m:rPr>
          <m:t>,</m:t>
        </m:r>
        <m:r>
          <m:t>1</m:t>
        </m:r>
        <m:r>
          <m:rPr>
            <m:sty m:val="p"/>
          </m:rPr>
          <m:t>]</m:t>
        </m:r>
      </m:oMath>
      <w:r>
        <w:t xml:space="preserve">、</w:t>
      </w:r>
      <m:oMath>
        <m:r>
          <m:t>t</m:t>
        </m:r>
        <m:r>
          <m:rPr>
            <m:sty m:val="p"/>
          </m:rPr>
          <m:t>&gt;</m:t>
        </m:r>
        <m:r>
          <m:t>0</m:t>
        </m:r>
      </m:oMath>
      <w:r>
        <w:t xml:space="preserve">、</w:t>
      </w:r>
      <m:oMath>
        <m:r>
          <m:t>n</m:t>
        </m:r>
        <m:r>
          <m:rPr>
            <m:sty m:val="p"/>
          </m:rPr>
          <m:t>&gt;</m:t>
        </m:r>
        <m:r>
          <m:t>1</m:t>
        </m:r>
      </m:oMath>
      <w:r>
        <w:rPr>
          <w:rFonts w:hint="eastAsia"/>
        </w:rPr>
        <w:t xml:space="preserve">）、结论方向与数量级全部跨问自洽；软依赖</w:t>
      </w:r>
      <w:r>
        <w:t xml:space="preserve"> conclusion </w:t>
      </w:r>
      <w:r>
        <w:rPr>
          <w:rFonts w:hint="eastAsia"/>
        </w:rPr>
        <w:t xml:space="preserve">hash（prob01=</w:t>
      </w:r>
      <w:r>
        <w:rPr>
          <w:rStyle w:val="VerbatimChar"/>
        </w:rPr>
        <w:t xml:space="preserve">82820355…070a6</w:t>
      </w:r>
      <w:r>
        <w:t xml:space="preserve">、prob02=</w:t>
      </w:r>
      <w:r>
        <w:rPr>
          <w:rStyle w:val="VerbatimChar"/>
        </w:rPr>
        <w:t xml:space="preserve">27b0ce86…a12ea</w:t>
      </w:r>
      <w:r>
        <w:rPr>
          <w:rFonts w:hint="eastAsia"/>
        </w:rPr>
        <w:t xml:space="preserve">）完整匹配，无</w:t>
      </w:r>
      <w:r>
        <w:t xml:space="preserve"> stale </w:t>
      </w:r>
      <w:r>
        <w:rPr>
          <w:rFonts w:hint="eastAsia"/>
        </w:rPr>
        <w:t xml:space="preserve">传播、无回退。唯一共享符号元数据不一致（finesse</w:t>
      </w:r>
      <w:r>
        <w:t xml:space="preserve"> domain</w:t>
      </w:r>
      <w:r>
        <w:t xml:space="preserve"> </w:t>
      </w:r>
      <m:oMath>
        <m:r>
          <m:rPr>
            <m:sty m:val="p"/>
          </m:rPr>
          <m:t>≥</m:t>
        </m:r>
        <m:r>
          <m:t>1</m:t>
        </m:r>
      </m:oMath>
      <w:r>
        <w:t xml:space="preserve"> </w:t>
      </w:r>
      <w:r>
        <w:rPr>
          <w:rFonts w:hint="eastAsia"/>
        </w:rPr>
        <w:t xml:space="preserve">与实际</w:t>
      </w:r>
      <w:r>
        <w:t xml:space="preserve"> </w:t>
      </w:r>
      <m:oMath>
        <m:r>
          <m:t>F</m:t>
        </m:r>
        <m:r>
          <m:rPr>
            <m:sty m:val="p"/>
          </m:rPr>
          <m:t>≈</m:t>
        </m:r>
        <m:r>
          <m:t>0.32</m:t>
        </m:r>
        <m:r>
          <m:rPr>
            <m:sty m:val="p"/>
          </m:rPr>
          <m:t>&lt;</m:t>
        </m:r>
        <m:r>
          <m:t>1</m:t>
        </m:r>
      </m:oMath>
      <w:r>
        <w:rPr>
          <w:rFonts w:hint="eastAsia"/>
        </w:rPr>
        <w:t xml:space="preserve">）已由审查修订为</w:t>
      </w:r>
      <w:r>
        <w:t xml:space="preserve"> </w:t>
      </w:r>
      <m:oMath>
        <m:r>
          <m:rPr>
            <m:sty m:val="p"/>
          </m:rPr>
          <m:t>&gt;</m:t>
        </m:r>
        <m:r>
          <m:t>0</m:t>
        </m:r>
      </m:oMath>
      <w:r>
        <w:rPr>
          <w:rFonts w:hint="eastAsia"/>
        </w:rPr>
        <w:t xml:space="preserve">，属全局符号表规范修订，不影响任何计算结果。</w:t>
      </w:r>
    </w:p>
    <w:p>
      <w:pPr>
        <w:pStyle w:val="BodyText"/>
      </w:pPr>
      <w:r>
        <w:rPr>
          <w:rFonts w:hint="eastAsia"/>
          <w:b/>
          <w:bCs/>
        </w:rPr>
        <w:t xml:space="preserve">跨问一致性要点</w:t>
      </w:r>
      <w:r>
        <w:rPr>
          <w:rFonts w:hint="eastAsia"/>
        </w:rPr>
        <w:t xml:space="preserve">：</w:t>
      </w:r>
    </w:p>
    <w:p>
      <w:pPr>
        <w:pStyle w:val="Compact"/>
        <w:numPr>
          <w:ilvl w:val="0"/>
          <w:numId w:val="1004"/>
        </w:numPr>
      </w:pPr>
      <w:r>
        <w:rPr>
          <w:rFonts w:hint="eastAsia"/>
          <w:b/>
          <w:bCs/>
        </w:rPr>
        <w:t xml:space="preserve">方法一致性</w:t>
      </w:r>
      <w:r>
        <w:rPr>
          <w:rFonts w:hint="eastAsia"/>
        </w:rPr>
        <w:t xml:space="preserve">：prob02</w:t>
      </w:r>
      <w:r>
        <w:t xml:space="preserve"> </w:t>
      </w:r>
      <w:r>
        <w:rPr>
          <w:rFonts w:hint="eastAsia"/>
        </w:rPr>
        <w:t xml:space="preserve">与</w:t>
      </w:r>
      <w:r>
        <w:t xml:space="preserve"> prob03 </w:t>
      </w:r>
      <w:r>
        <w:rPr>
          <w:rFonts w:hint="eastAsia"/>
        </w:rPr>
        <w:t xml:space="preserve">均采用“基线-干涉分解</w:t>
      </w:r>
      <w:r>
        <w:t xml:space="preserve"> + </w:t>
      </w:r>
      <w:r>
        <w:rPr>
          <w:rFonts w:hint="eastAsia"/>
        </w:rPr>
        <w:t xml:space="preserve">一维相位-频率扫描（variable</w:t>
      </w:r>
      <w:r>
        <w:t xml:space="preserve"> </w:t>
      </w:r>
      <w:r>
        <w:rPr>
          <w:rFonts w:hint="eastAsia"/>
        </w:rPr>
        <w:t xml:space="preserve">projection）”作为主反演，且</w:t>
      </w:r>
      <w:r>
        <w:t xml:space="preserve"> prob03 </w:t>
      </w:r>
      <w:r>
        <w:rPr>
          <w:rFonts w:hint="eastAsia"/>
        </w:rPr>
        <w:t xml:space="preserve">硅片复用</w:t>
      </w:r>
      <w:r>
        <w:t xml:space="preserve"> prob02 </w:t>
      </w:r>
      <w:r>
        <w:rPr>
          <w:rFonts w:hint="eastAsia"/>
        </w:rPr>
        <w:t xml:space="preserve">方法；厚度均由干涉相位频率（</w:t>
      </w:r>
      <m:oMath>
        <m:r>
          <m:t>t</m:t>
        </m:r>
        <m:r>
          <m:rPr>
            <m:sty m:val="p"/>
          </m:rPr>
          <m:t>=</m:t>
        </m:r>
        <m:r>
          <m:t>1</m:t>
        </m:r>
        <m:r>
          <m:rPr>
            <m:sty m:val="p"/>
          </m:rPr>
          <m:t>/</m:t>
        </m:r>
        <m:r>
          <m:rPr>
            <m:sty m:val="p"/>
          </m:rPr>
          <m:t>(</m:t>
        </m:r>
        <m:r>
          <m:t>2</m:t>
        </m:r>
        <m:r>
          <m:rPr>
            <m:sty m:val="p"/>
          </m:rPr>
          <m:t>×</m:t>
        </m:r>
        <m:sSup>
          <m:e>
            <m:r>
              <m:t>10</m:t>
            </m:r>
          </m:e>
          <m:sup>
            <m:r>
              <m:rPr>
                <m:sty m:val="p"/>
              </m:rPr>
              <m:t>−</m:t>
            </m:r>
            <m:r>
              <m:t>4</m:t>
            </m:r>
          </m:sup>
        </m:sSup>
        <m:r>
          <m:rPr>
            <m:sty m:val="p"/>
          </m:rPr>
          <m:t>Δ</m:t>
        </m:r>
        <m:r>
          <m:t>g</m:t>
        </m:r>
        <m:r>
          <m:rPr>
            <m:sty m:val="p"/>
          </m:rPr>
          <m:t>)</m:t>
        </m:r>
      </m:oMath>
      <w:r>
        <w:rPr>
          <w:rFonts w:hint="eastAsia"/>
        </w:rPr>
        <w:t xml:space="preserve">）确定，与</w:t>
      </w:r>
      <w:r>
        <w:t xml:space="preserve"> </w:t>
      </w:r>
      <m:oMath>
        <m:sSub>
          <m:e>
            <m:r>
              <m:t>n</m:t>
            </m:r>
          </m:e>
          <m:sub>
            <m:r>
              <m:rPr>
                <m:sty m:val="p"/>
              </m:rPr>
              <m:t>s</m:t>
            </m:r>
            <m:r>
              <m:rPr>
                <m:sty m:val="p"/>
              </m:rPr>
              <m:t>u</m:t>
            </m:r>
            <m:r>
              <m:rPr>
                <m:sty m:val="p"/>
              </m:rPr>
              <m:t>b</m:t>
            </m:r>
          </m:sub>
        </m:sSub>
      </m:oMath>
      <w:r>
        <w:rPr>
          <w:rFonts w:hint="eastAsia"/>
        </w:rPr>
        <w:t xml:space="preserve">/幅度解耦。</w:t>
      </w:r>
    </w:p>
    <w:p>
      <w:pPr>
        <w:pStyle w:val="Compact"/>
        <w:numPr>
          <w:ilvl w:val="0"/>
          <w:numId w:val="1004"/>
        </w:numPr>
      </w:pPr>
      <w:r>
        <w:rPr>
          <w:rFonts w:hint="eastAsia"/>
          <w:b/>
          <w:bCs/>
        </w:rPr>
        <w:t xml:space="preserve">结论方向与量级</w:t>
      </w:r>
      <w:r>
        <w:rPr>
          <w:rFonts w:hint="eastAsia"/>
        </w:rPr>
        <w:t xml:space="preserve">：prob01</w:t>
      </w:r>
      <w:r>
        <w:t xml:space="preserve"> </w:t>
      </w:r>
      <w:r>
        <w:rPr>
          <w:rFonts w:hint="eastAsia"/>
        </w:rPr>
        <w:t xml:space="preserve">证明厚度由</w:t>
      </w:r>
      <w:r>
        <w:t xml:space="preserve"> </w:t>
      </w:r>
      <m:oMath>
        <m:r>
          <m:t>g</m:t>
        </m:r>
      </m:oMath>
      <w:r>
        <w:t xml:space="preserve"> </w:t>
      </w:r>
      <w:r>
        <w:rPr>
          <w:rFonts w:hint="eastAsia"/>
        </w:rPr>
        <w:t xml:space="preserve">空间恒定周期决定；prob02</w:t>
      </w:r>
      <w:r>
        <w:t xml:space="preserve"> </w:t>
      </w:r>
      <w:r>
        <w:rPr>
          <w:rFonts w:hint="eastAsia"/>
        </w:rPr>
        <w:t xml:space="preserve">得</w:t>
      </w:r>
      <w:r>
        <w:t xml:space="preserve"> </w:t>
      </w:r>
      <m:oMath>
        <m:r>
          <m:t>t</m:t>
        </m:r>
        <m:r>
          <m:rPr>
            <m:sty m:val="p"/>
          </m:rPr>
          <m:t>=</m:t>
        </m:r>
        <m:r>
          <m:t>7.2158</m:t>
        </m:r>
        <m:r>
          <m:t> </m:t>
        </m:r>
        <m:r>
          <m:t>μ</m:t>
        </m:r>
        <m:r>
          <m:rPr>
            <m:sty m:val="p"/>
          </m:rPr>
          <m:t>m</m:t>
        </m:r>
      </m:oMath>
      <w:r>
        <w:rPr>
          <w:rFonts w:hint="eastAsia"/>
        </w:rPr>
        <w:t xml:space="preserve">（SiC），prob03</w:t>
      </w:r>
      <w:r>
        <w:t xml:space="preserve"> </w:t>
      </w:r>
      <w:r>
        <w:rPr>
          <w:rFonts w:hint="eastAsia"/>
        </w:rPr>
        <w:t xml:space="preserve">得</w:t>
      </w:r>
      <w:r>
        <w:t xml:space="preserve"> </w:t>
      </w:r>
      <m:oMath>
        <m:r>
          <m:t>t</m:t>
        </m:r>
        <m:r>
          <m:rPr>
            <m:sty m:val="p"/>
          </m:rPr>
          <m:t>=</m:t>
        </m:r>
        <m:r>
          <m:t>3.4477</m:t>
        </m:r>
        <m:r>
          <m:t> </m:t>
        </m:r>
        <m:r>
          <m:t>μ</m:t>
        </m:r>
        <m:r>
          <m:rPr>
            <m:sty m:val="p"/>
          </m:rPr>
          <m:t>m</m:t>
        </m:r>
      </m:oMath>
      <w:r>
        <w:rPr>
          <w:rFonts w:hint="eastAsia"/>
        </w:rPr>
        <w:t xml:space="preserve">（Si），均与器件工艺常识的微米量级一致，且两入射角结果一致（</w:t>
      </w:r>
      <m:oMath>
        <m:sSub>
          <m:e>
            <m:r>
              <m:t>ε</m:t>
            </m:r>
          </m:e>
          <m:sub>
            <m:r>
              <m:t>12</m:t>
            </m:r>
          </m:sub>
        </m:sSub>
      </m:oMath>
      <w:r>
        <w:t xml:space="preserve"> </w:t>
      </w:r>
      <w:r>
        <w:rPr>
          <w:rFonts w:hint="eastAsia"/>
        </w:rPr>
        <w:t xml:space="preserve">分别为</w:t>
      </w:r>
      <w:r>
        <w:t xml:space="preserve"> </w:t>
      </w:r>
      <m:oMath>
        <m:r>
          <m:t>0.165</m:t>
        </m:r>
        <m:r>
          <m:rPr>
            <m:sty m:val="p"/>
          </m:rPr>
          <m:t>%</m:t>
        </m:r>
      </m:oMath>
      <w:r>
        <w:t xml:space="preserve"> </w:t>
      </w:r>
      <w:r>
        <w:rPr>
          <w:rFonts w:hint="eastAsia"/>
        </w:rPr>
        <w:t xml:space="preserve">与</w:t>
      </w:r>
      <w:r>
        <w:t xml:space="preserve"> </w:t>
      </w:r>
      <m:oMath>
        <m:r>
          <m:t>0.130</m:t>
        </m:r>
        <m:r>
          <m:rPr>
            <m:sty m:val="p"/>
          </m:rPr>
          <m:t>%</m:t>
        </m:r>
      </m:oMath>
      <w:r>
        <w:rPr>
          <w:rFonts w:hint="eastAsia"/>
        </w:rPr>
        <w:t xml:space="preserve">）。</w:t>
      </w:r>
    </w:p>
    <w:p>
      <w:pPr>
        <w:pStyle w:val="Compact"/>
        <w:numPr>
          <w:ilvl w:val="0"/>
          <w:numId w:val="1004"/>
        </w:numPr>
      </w:pPr>
      <w:r>
        <w:rPr>
          <w:rFonts w:hint="eastAsia"/>
          <w:b/>
          <w:bCs/>
        </w:rPr>
        <w:t xml:space="preserve">多光束判定的跨材料一致性</w:t>
      </w:r>
      <w:r>
        <w:rPr>
          <w:rFonts w:hint="eastAsia"/>
        </w:rPr>
        <w:t xml:space="preserve">：硅</w:t>
      </w:r>
      <w:r>
        <w:t xml:space="preserve"> </w:t>
      </w:r>
      <m:oMath>
        <m:acc>
          <m:accPr>
            <m:chr m:val="‾"/>
          </m:accPr>
          <m:e>
            <m:r>
              <m:t>R</m:t>
            </m:r>
          </m:e>
        </m:acc>
        <m:r>
          <m:rPr>
            <m:sty m:val="p"/>
          </m:rPr>
          <m:t>≈</m:t>
        </m:r>
        <m:r>
          <m:t>0.0101</m:t>
        </m:r>
      </m:oMath>
      <w:r>
        <w:t xml:space="preserve">、SiC</w:t>
      </w:r>
      <w:r>
        <w:t xml:space="preserve"> </w:t>
      </w:r>
      <m:oMath>
        <m:acc>
          <m:accPr>
            <m:chr m:val="‾"/>
          </m:accPr>
          <m:e>
            <m:r>
              <m:t>R</m:t>
            </m:r>
          </m:e>
        </m:acc>
        <m:r>
          <m:rPr>
            <m:sty m:val="p"/>
          </m:rPr>
          <m:t>≈</m:t>
        </m:r>
        <m:r>
          <m:t>0.0024</m:t>
        </m:r>
      </m:oMath>
      <w:r>
        <w:rPr>
          <w:rFonts w:hint="eastAsia"/>
        </w:rPr>
        <w:t xml:space="preserve">，均</w:t>
      </w:r>
      <w:r>
        <w:t xml:space="preserve"> </w:t>
      </w:r>
      <m:oMath>
        <m:r>
          <m:rPr>
            <m:sty m:val="p"/>
          </m:rPr>
          <m:t>≪</m:t>
        </m:r>
        <m:sSub>
          <m:e>
            <m:r>
              <m:t>θ</m:t>
            </m:r>
          </m:e>
          <m:sub>
            <m:r>
              <m:rPr>
                <m:sty m:val="p"/>
              </m:rPr>
              <m:t>m</m:t>
            </m:r>
            <m:r>
              <m:rPr>
                <m:sty m:val="p"/>
              </m:rPr>
              <m:t>b</m:t>
            </m:r>
          </m:sub>
        </m:sSub>
        <m:r>
          <m:rPr>
            <m:sty m:val="p"/>
          </m:rPr>
          <m:t>=</m:t>
        </m:r>
        <m:r>
          <m:t>0.05</m:t>
        </m:r>
      </m:oMath>
      <w:r>
        <w:rPr>
          <w:rFonts w:hint="eastAsia"/>
        </w:rPr>
        <w:t xml:space="preserve">，两材料均无显著多光束；prob03</w:t>
      </w:r>
      <w:r>
        <w:t xml:space="preserve"> </w:t>
      </w:r>
      <w:r>
        <w:rPr>
          <w:rFonts w:hint="eastAsia"/>
        </w:rPr>
        <w:t xml:space="preserve">与</w:t>
      </w:r>
      <w:r>
        <w:t xml:space="preserve"> prob02 </w:t>
      </w:r>
      <w:r>
        <w:rPr>
          <w:rFonts w:hint="eastAsia"/>
        </w:rPr>
        <w:t xml:space="preserve">的多光束诊断结论一致。</w:t>
      </w:r>
    </w:p>
    <w:p>
      <w:pPr>
        <w:pStyle w:val="Compact"/>
        <w:numPr>
          <w:ilvl w:val="0"/>
          <w:numId w:val="1004"/>
        </w:numPr>
      </w:pPr>
      <w:r>
        <w:rPr>
          <w:rFonts w:hint="eastAsia"/>
          <w:b/>
          <w:bCs/>
        </w:rPr>
        <w:t xml:space="preserve">不确定性来源一致</w:t>
      </w:r>
      <w:r>
        <w:rPr>
          <w:rFonts w:hint="eastAsia"/>
        </w:rPr>
        <w:t xml:space="preserve">：色散（</w:t>
      </w:r>
      <m:oMath>
        <m:r>
          <m:t>0.507</m:t>
        </m:r>
        <m:r>
          <m:rPr>
            <m:sty m:val="p"/>
          </m:rPr>
          <m:t>%</m:t>
        </m:r>
      </m:oMath>
      <w:r>
        <w:t xml:space="preserve">/</w:t>
      </w:r>
      <m:oMath>
        <m:r>
          <m:t>0.503</m:t>
        </m:r>
        <m:r>
          <m:rPr>
            <m:sty m:val="p"/>
          </m:rPr>
          <m:t>%</m:t>
        </m:r>
      </m:oMath>
      <w:r>
        <w:rPr>
          <w:rFonts w:hint="eastAsia"/>
        </w:rPr>
        <w:t xml:space="preserve">）为带内最大不确定度来源但</w:t>
      </w:r>
      <w:r>
        <w:t xml:space="preserve"> </w:t>
      </w:r>
      <m:oMath>
        <m:r>
          <m:rPr>
            <m:sty m:val="p"/>
          </m:rPr>
          <m:t>&lt;</m:t>
        </m:r>
        <m:r>
          <m:t>2</m:t>
        </m:r>
        <m:r>
          <m:rPr>
            <m:sty m:val="p"/>
          </m:rPr>
          <m:t>%</m:t>
        </m:r>
      </m:oMath>
      <w:r>
        <w:rPr>
          <w:rFonts w:hint="eastAsia"/>
        </w:rPr>
        <w:t xml:space="preserve">，</w:t>
      </w:r>
      <m:oMath>
        <m:sSub>
          <m:e>
            <m:r>
              <m:t>n</m:t>
            </m:r>
          </m:e>
          <m:sub>
            <m:r>
              <m:rPr>
                <m:sty m:val="p"/>
              </m:rPr>
              <m:t>s</m:t>
            </m:r>
            <m:r>
              <m:rPr>
                <m:sty m:val="p"/>
              </m:rPr>
              <m:t>u</m:t>
            </m:r>
            <m:r>
              <m:rPr>
                <m:sty m:val="p"/>
              </m:rPr>
              <m:t>b</m:t>
            </m:r>
          </m:sub>
        </m:sSub>
      </m:oMath>
      <w:r>
        <w:t xml:space="preserve"> </w:t>
      </w:r>
      <w:r>
        <w:rPr>
          <w:rFonts w:hint="eastAsia"/>
        </w:rPr>
        <w:t xml:space="preserve">为弱可辨识、对</w:t>
      </w:r>
      <w:r>
        <w:t xml:space="preserve"> </w:t>
      </w:r>
      <m:oMath>
        <m:r>
          <m:t>t</m:t>
        </m:r>
      </m:oMath>
      <w:r>
        <w:t xml:space="preserve"> </w:t>
      </w:r>
      <w:r>
        <w:rPr>
          <w:rFonts w:hint="eastAsia"/>
        </w:rPr>
        <w:t xml:space="preserve">解耦，噪声为二阶小量。</w:t>
      </w:r>
    </w:p>
    <w:p>
      <w:pPr>
        <w:pStyle w:val="FirstParagraph"/>
      </w:pPr>
      <w:r>
        <w:rPr>
          <w:rFonts w:hint="eastAsia"/>
          <w:b/>
          <w:bCs/>
        </w:rPr>
        <w:t xml:space="preserve">稳健性与消融汇总</w:t>
      </w:r>
      <w:r>
        <w:rPr>
          <w:rFonts w:hint="eastAsia"/>
        </w:rPr>
        <w:t xml:space="preserve">：三个小问的</w:t>
      </w:r>
      <w:r>
        <w:t xml:space="preserve"> robustness </w:t>
      </w:r>
      <w:r>
        <w:rPr>
          <w:rFonts w:hint="eastAsia"/>
        </w:rPr>
        <w:t xml:space="preserve">与</w:t>
      </w:r>
      <w:r>
        <w:t xml:space="preserve"> ablation </w:t>
      </w:r>
      <w:r>
        <w:rPr>
          <w:rFonts w:hint="eastAsia"/>
        </w:rPr>
        <w:t xml:space="preserve">均通过，共同支撑“主方法与模型组件必要、结果在扰动与情景变化下稳定”。各问的</w:t>
      </w:r>
      <w:r>
        <w:t xml:space="preserve"> robustness/ablation </w:t>
      </w:r>
      <w:r>
        <w:rPr>
          <w:rFonts w:hint="eastAsia"/>
        </w:rPr>
        <w:t xml:space="preserve">数值、判据与图已在对应章节披露，完整记录已归档至</w:t>
      </w:r>
      <w:r>
        <w:t xml:space="preserve"> </w:t>
      </w:r>
      <w:r>
        <w:rPr>
          <w:rStyle w:val="VerbatimChar"/>
        </w:rPr>
        <w:t xml:space="preserve">robustness/</w:t>
      </w:r>
      <w:r>
        <w:t xml:space="preserve">、</w:t>
      </w:r>
      <w:r>
        <w:rPr>
          <w:rStyle w:val="VerbatimChar"/>
        </w:rPr>
        <w:t xml:space="preserve">results/robustness/</w:t>
      </w:r>
      <w:r>
        <w:t xml:space="preserve">、</w:t>
      </w:r>
      <w:r>
        <w:rPr>
          <w:rStyle w:val="VerbatimChar"/>
        </w:rPr>
        <w:t xml:space="preserve">ablation/</w:t>
      </w:r>
      <w:r>
        <w:t xml:space="preserve">、</w:t>
      </w:r>
      <w:r>
        <w:rPr>
          <w:rStyle w:val="VerbatimChar"/>
        </w:rPr>
        <w:t xml:space="preserve">results/ablation/</w:t>
      </w:r>
      <w:r>
        <w:t xml:space="preserve"> </w:t>
      </w:r>
      <w:r>
        <w:rPr>
          <w:rFonts w:hint="eastAsia"/>
        </w:rPr>
        <w:t xml:space="preserve">与</w:t>
      </w:r>
      <w:r>
        <w:t xml:space="preserve"> </w:t>
      </w:r>
      <w:r>
        <w:rPr>
          <w:rStyle w:val="VerbatimChar"/>
        </w:rPr>
        <w:t xml:space="preserve">figures.yaml</w:t>
      </w:r>
      <w:r>
        <w:t xml:space="preserve">。</w:t>
      </w:r>
    </w:p>
    <w:p>
      <w:pPr>
        <w:pStyle w:val="BodyText"/>
      </w:pPr>
      <w:r>
        <w:rPr>
          <w:rFonts w:hint="eastAsia"/>
        </w:rPr>
        <w:t xml:space="preserve">记录的质量警告如下（不改写为已解决，作为解释结果与限制外推范围的组成部分）：</w:t>
      </w:r>
    </w:p>
    <w:p>
      <w:pPr>
        <w:pStyle w:val="Compact"/>
        <w:numPr>
          <w:ilvl w:val="0"/>
          <w:numId w:val="1005"/>
        </w:numPr>
      </w:pPr>
      <w:r>
        <w:rPr>
          <w:rFonts w:hint="eastAsia"/>
        </w:rPr>
        <w:t xml:space="preserve">prob01：合成验证</w:t>
      </w:r>
      <w:r>
        <w:t xml:space="preserve"> 19/19 </w:t>
      </w:r>
      <w:r>
        <w:rPr>
          <w:rFonts w:hint="eastAsia"/>
        </w:rPr>
        <w:t xml:space="preserve">检查通过、</w:t>
      </w:r>
      <m:oMath>
        <m:sSub>
          <m:e>
            <m:r>
              <m:t>t</m:t>
            </m:r>
          </m:e>
          <m:sub>
            <m:r>
              <m:rPr>
                <m:sty m:val="p"/>
              </m:rPr>
              <m:t>t</m:t>
            </m:r>
            <m:r>
              <m:rPr>
                <m:sty m:val="p"/>
              </m:rPr>
              <m:t>r</m:t>
            </m:r>
            <m:r>
              <m:rPr>
                <m:sty m:val="p"/>
              </m:rPr>
              <m:t>u</m:t>
            </m:r>
            <m:r>
              <m:rPr>
                <m:sty m:val="p"/>
              </m:rPr>
              <m:t>e</m:t>
            </m:r>
          </m:sub>
        </m:sSub>
        <m:r>
          <m:rPr>
            <m:sty m:val="p"/>
          </m:rPr>
          <m:t>=</m:t>
        </m:r>
        <m:r>
          <m:t>10</m:t>
        </m:r>
        <m:r>
          <m:t> </m:t>
        </m:r>
        <m:r>
          <m:t>μ</m:t>
        </m:r>
        <m:r>
          <m:rPr>
            <m:sty m:val="p"/>
          </m:rPr>
          <m:t>m</m:t>
        </m:r>
      </m:oMath>
      <w:r>
        <w:t xml:space="preserve"> </w:t>
      </w:r>
      <w:r>
        <w:rPr>
          <w:rFonts w:hint="eastAsia"/>
        </w:rPr>
        <w:t xml:space="preserve">被精确恢复、两角一致，hash</w:t>
      </w:r>
      <w:r>
        <w:t xml:space="preserve"> </w:t>
      </w:r>
      <w:r>
        <w:rPr>
          <w:rFonts w:hint="eastAsia"/>
        </w:rPr>
        <w:t xml:space="preserve">追踪链一致、无</w:t>
      </w:r>
      <w:r>
        <w:t xml:space="preserve"> </w:t>
      </w:r>
      <w:r>
        <w:rPr>
          <w:rFonts w:hint="eastAsia"/>
        </w:rPr>
        <w:t xml:space="preserve">NaN/Inf、无硬约束违反；技术债（</w:t>
      </w:r>
      <m:oMath>
        <m:r>
          <m:t>λ</m:t>
        </m:r>
        <m:r>
          <m:rPr>
            <m:sty m:val="p"/>
          </m:rPr>
          <m:t>&gt;</m:t>
        </m:r>
        <m:r>
          <m:t>5</m:t>
        </m:r>
        <m:r>
          <m:t> </m:t>
        </m:r>
        <m:r>
          <m:t>μ</m:t>
        </m:r>
        <m:r>
          <m:rPr>
            <m:sty m:val="p"/>
          </m:rPr>
          <m:t>m</m:t>
        </m:r>
      </m:oMath>
      <w:r>
        <w:t xml:space="preserve"> </w:t>
      </w:r>
      <w:r>
        <w:rPr>
          <w:rFonts w:hint="eastAsia"/>
        </w:rPr>
        <w:t xml:space="preserve">常数色散延伸、方法</w:t>
      </w:r>
      <w:r>
        <w:t xml:space="preserve"> A </w:t>
      </w:r>
      <w:r>
        <w:rPr>
          <w:rFonts w:hint="eastAsia"/>
        </w:rPr>
        <w:t xml:space="preserve">约</w:t>
      </w:r>
      <w:r>
        <w:t xml:space="preserve"> </w:t>
      </w:r>
      <m:oMath>
        <m:r>
          <m:t>4</m:t>
        </m:r>
        <m:r>
          <m:rPr>
            <m:sty m:val="p"/>
          </m:rPr>
          <m:t>%</m:t>
        </m:r>
      </m:oMath>
      <w:r>
        <w:t xml:space="preserve"> </w:t>
      </w:r>
      <w:r>
        <w:rPr>
          <w:rFonts w:hint="eastAsia"/>
        </w:rPr>
        <w:t xml:space="preserve">基线偏差、文献全文待复核、</w:t>
      </w:r>
      <m:oMath>
        <m:sSub>
          <m:e>
            <m:r>
              <m:t>n</m:t>
            </m:r>
          </m:e>
          <m:sub>
            <m:r>
              <m:rPr>
                <m:sty m:val="p"/>
              </m:rPr>
              <m:t>s</m:t>
            </m:r>
            <m:r>
              <m:rPr>
                <m:sty m:val="p"/>
              </m:rPr>
              <m:t>u</m:t>
            </m:r>
            <m:r>
              <m:rPr>
                <m:sty m:val="p"/>
              </m:rPr>
              <m:t>b</m:t>
            </m:r>
          </m:sub>
        </m:sSub>
      </m:oMath>
      <w:r>
        <w:t xml:space="preserve"> </w:t>
      </w:r>
      <w:r>
        <w:rPr>
          <w:rFonts w:hint="eastAsia"/>
        </w:rPr>
        <w:t xml:space="preserve">为合成场景值、Reststrahlen</w:t>
      </w:r>
      <w:r>
        <w:t xml:space="preserve"> </w:t>
      </w:r>
      <w:r>
        <w:rPr>
          <w:rFonts w:hint="eastAsia"/>
        </w:rPr>
        <w:t xml:space="preserve">剔除策略）留</w:t>
      </w:r>
      <w:r>
        <w:t xml:space="preserve"> prob02 </w:t>
      </w:r>
      <w:r>
        <w:rPr>
          <w:rFonts w:hint="eastAsia"/>
        </w:rPr>
        <w:t xml:space="preserve">处理。</w:t>
      </w:r>
    </w:p>
    <w:p>
      <w:pPr>
        <w:pStyle w:val="Compact"/>
        <w:numPr>
          <w:ilvl w:val="0"/>
          <w:numId w:val="1005"/>
        </w:numPr>
      </w:pPr>
      <w:r>
        <w:rPr>
          <w:rFonts w:hint="eastAsia"/>
        </w:rPr>
        <w:t xml:space="preserve">prob01：robustness</w:t>
      </w:r>
      <w:r>
        <w:t xml:space="preserve"> </w:t>
      </w:r>
      <w:r>
        <w:rPr>
          <w:rFonts w:hint="eastAsia"/>
        </w:rPr>
        <w:t xml:space="preserve">验收独立复核通过（conclusion=stable、5/5），E4</w:t>
      </w:r>
      <w:r>
        <w:t xml:space="preserve"> 600 </w:t>
      </w:r>
      <w:r>
        <w:rPr>
          <w:rFonts w:hint="eastAsia"/>
        </w:rPr>
        <w:t xml:space="preserve">样本收敛率</w:t>
      </w:r>
      <w:r>
        <w:t xml:space="preserve"> </w:t>
      </w:r>
      <m:oMath>
        <m:r>
          <m:t>100</m:t>
        </m:r>
        <m:r>
          <m:rPr>
            <m:sty m:val="p"/>
          </m:rPr>
          <m:t>%</m:t>
        </m:r>
      </m:oMath>
      <w:r>
        <w:t xml:space="preserve">、95% CI </w:t>
      </w:r>
      <w:r>
        <w:rPr>
          <w:rFonts w:hint="eastAsia"/>
        </w:rPr>
        <w:t xml:space="preserve">半宽最大</w:t>
      </w:r>
      <w:r>
        <w:t xml:space="preserve"> </w:t>
      </w:r>
      <m:oMath>
        <m:r>
          <m:t>0.022</m:t>
        </m:r>
        <m:r>
          <m:rPr>
            <m:sty m:val="p"/>
          </m:rPr>
          <m:t>%</m:t>
        </m:r>
      </m:oMath>
      <w:r>
        <w:t xml:space="preserve"> </w:t>
      </w:r>
      <w:r>
        <w:rPr>
          <w:rFonts w:hint="eastAsia"/>
        </w:rPr>
        <w:t xml:space="preserve">远低于阈值；技术债（robustness</w:t>
      </w:r>
      <w:r>
        <w:t xml:space="preserve"> </w:t>
      </w:r>
      <w:r>
        <w:rPr>
          <w:rFonts w:hint="eastAsia"/>
        </w:rPr>
        <w:t xml:space="preserve">基于合成谱、色散模型选择、</w:t>
      </w:r>
      <m:oMath>
        <m:r>
          <m:t>λ</m:t>
        </m:r>
        <m:r>
          <m:rPr>
            <m:sty m:val="p"/>
          </m:rPr>
          <m:t>&gt;</m:t>
        </m:r>
        <m:r>
          <m:t>5</m:t>
        </m:r>
        <m:r>
          <m:t> </m:t>
        </m:r>
        <m:r>
          <m:t>μ</m:t>
        </m:r>
        <m:r>
          <m:rPr>
            <m:sty m:val="p"/>
          </m:rPr>
          <m:t>m</m:t>
        </m:r>
      </m:oMath>
      <w:r>
        <w:t xml:space="preserve"> </w:t>
      </w:r>
      <w:r>
        <w:rPr>
          <w:rFonts w:hint="eastAsia"/>
        </w:rPr>
        <w:t xml:space="preserve">常数延伸、</w:t>
      </w:r>
      <m:oMath>
        <m:sSub>
          <m:e>
            <m:r>
              <m:t>n</m:t>
            </m:r>
          </m:e>
          <m:sub>
            <m:r>
              <m:rPr>
                <m:sty m:val="p"/>
              </m:rPr>
              <m:t>s</m:t>
            </m:r>
            <m:r>
              <m:rPr>
                <m:sty m:val="p"/>
              </m:rPr>
              <m:t>u</m:t>
            </m:r>
            <m:r>
              <m:rPr>
                <m:sty m:val="p"/>
              </m:rPr>
              <m:t>b</m:t>
            </m:r>
          </m:sub>
        </m:sSub>
      </m:oMath>
      <w:r>
        <w:t xml:space="preserve"> </w:t>
      </w:r>
      <w:r>
        <w:rPr>
          <w:rFonts w:hint="eastAsia"/>
        </w:rPr>
        <w:t xml:space="preserve">场景值、L25–L32</w:t>
      </w:r>
      <w:r>
        <w:t xml:space="preserve"> </w:t>
      </w:r>
      <w:r>
        <w:rPr>
          <w:rFonts w:hint="eastAsia"/>
        </w:rPr>
        <w:t xml:space="preserve">全文待复核、Reststrahlen</w:t>
      </w:r>
      <w:r>
        <w:t xml:space="preserve"> </w:t>
      </w:r>
      <w:r>
        <w:rPr>
          <w:rFonts w:hint="eastAsia"/>
        </w:rPr>
        <w:t xml:space="preserve">剔除）不阻断。</w:t>
      </w:r>
    </w:p>
    <w:p>
      <w:pPr>
        <w:pStyle w:val="Compact"/>
        <w:numPr>
          <w:ilvl w:val="0"/>
          <w:numId w:val="1005"/>
        </w:numPr>
      </w:pPr>
      <w:r>
        <w:rPr>
          <w:rFonts w:hint="eastAsia"/>
        </w:rPr>
        <w:t xml:space="preserve">prob02：实测反演</w:t>
      </w:r>
      <w:r>
        <w:t xml:space="preserve"> L1–L4 </w:t>
      </w:r>
      <w:r>
        <w:rPr>
          <w:rFonts w:hint="eastAsia"/>
        </w:rPr>
        <w:t xml:space="preserve">硬门禁通过、hash</w:t>
      </w:r>
      <w:r>
        <w:t xml:space="preserve"> </w:t>
      </w:r>
      <w:r>
        <w:rPr>
          <w:rFonts w:hint="eastAsia"/>
        </w:rPr>
        <w:t xml:space="preserve">追踪链完整，</w:t>
      </w:r>
      <m:oMath>
        <m:acc>
          <m:accPr>
            <m:chr m:val="̂"/>
          </m:accPr>
          <m:e>
            <m:r>
              <m:t>t</m:t>
            </m:r>
          </m:e>
        </m:acc>
        <m:r>
          <m:rPr>
            <m:sty m:val="p"/>
          </m:rPr>
          <m:t>=</m:t>
        </m:r>
        <m:r>
          <m:t>7.2158</m:t>
        </m:r>
        <m:r>
          <m:t> </m:t>
        </m:r>
        <m:r>
          <m:t>μ</m:t>
        </m:r>
        <m:r>
          <m:rPr>
            <m:sty m:val="p"/>
          </m:rPr>
          <m:t>m</m:t>
        </m:r>
      </m:oMath>
      <w:r>
        <w:t xml:space="preserve">、</w:t>
      </w:r>
      <m:oMath>
        <m:sSub>
          <m:e>
            <m:r>
              <m:t>ε</m:t>
            </m:r>
          </m:e>
          <m:sub>
            <m:r>
              <m:t>12</m:t>
            </m:r>
          </m:sub>
        </m:sSub>
        <m:r>
          <m:rPr>
            <m:sty m:val="p"/>
          </m:rPr>
          <m:t>=</m:t>
        </m:r>
        <m:r>
          <m:t>0.165</m:t>
        </m:r>
        <m:r>
          <m:rPr>
            <m:sty m:val="p"/>
          </m:rPr>
          <m:t>%</m:t>
        </m:r>
      </m:oMath>
      <w:r>
        <w:t xml:space="preserve">、</w:t>
      </w:r>
      <m:oMath>
        <m:sSub>
          <m:e>
            <m:acc>
              <m:accPr>
                <m:chr m:val="̂"/>
              </m:accPr>
              <m:e>
                <m:r>
                  <m:t>n</m:t>
                </m:r>
              </m:e>
            </m:acc>
          </m:e>
          <m:sub>
            <m:r>
              <m:rPr>
                <m:sty m:val="p"/>
              </m:rPr>
              <m:t>s</m:t>
            </m:r>
            <m:r>
              <m:rPr>
                <m:sty m:val="p"/>
              </m:rPr>
              <m:t>u</m:t>
            </m:r>
            <m:r>
              <m:rPr>
                <m:sty m:val="p"/>
              </m:rPr>
              <m:t>b</m:t>
            </m:r>
          </m:sub>
        </m:sSub>
        <m:r>
          <m:rPr>
            <m:sty m:val="p"/>
          </m:rPr>
          <m:t>=</m:t>
        </m:r>
        <m:r>
          <m:t>2.588</m:t>
        </m:r>
      </m:oMath>
      <w:r>
        <w:rPr>
          <w:rFonts w:hint="eastAsia"/>
        </w:rPr>
        <w:t xml:space="preserve">；可靠性</w:t>
      </w:r>
      <w:r>
        <w:t xml:space="preserve"> 5/6 </w:t>
      </w:r>
      <w:r>
        <w:rPr>
          <w:rFonts w:hint="eastAsia"/>
        </w:rPr>
        <w:t xml:space="preserve">通过，仅</w:t>
      </w:r>
      <w:r>
        <w:t xml:space="preserve"> two_angle_ftest </w:t>
      </w:r>
      <w:r>
        <w:rPr>
          <w:rFonts w:hint="eastAsia"/>
        </w:rPr>
        <w:t xml:space="preserve">统计显著（</w:t>
      </w:r>
      <m:oMath>
        <m:r>
          <m:t>F</m:t>
        </m:r>
        <m:r>
          <m:rPr>
            <m:sty m:val="p"/>
          </m:rPr>
          <m:t>=</m:t>
        </m:r>
        <m:r>
          <m:t>5.251</m:t>
        </m:r>
        <m:r>
          <m:rPr>
            <m:sty m:val="p"/>
          </m:rPr>
          <m:t>,</m:t>
        </m:r>
        <m:r>
          <m:t>p</m:t>
        </m:r>
        <m:r>
          <m:rPr>
            <m:sty m:val="p"/>
          </m:rPr>
          <m:t>=</m:t>
        </m:r>
        <m:r>
          <m:t>0.022</m:t>
        </m:r>
      </m:oMath>
      <w:r>
        <w:rPr>
          <w:rFonts w:hint="eastAsia"/>
        </w:rPr>
        <w:t xml:space="preserve">）被路由为</w:t>
      </w:r>
      <w:r>
        <w:t xml:space="preserve"> </w:t>
      </w:r>
      <w:r>
        <w:rPr>
          <w:rFonts w:hint="eastAsia"/>
        </w:rPr>
        <w:t xml:space="preserve">B11；技术债（</w:t>
      </w:r>
      <m:oMath>
        <m:r>
          <m:t>λ</m:t>
        </m:r>
        <m:r>
          <m:rPr>
            <m:sty m:val="p"/>
          </m:rPr>
          <m:t>&gt;</m:t>
        </m:r>
        <m:r>
          <m:t>5</m:t>
        </m:r>
        <m:r>
          <m:t> </m:t>
        </m:r>
        <m:r>
          <m:t>μ</m:t>
        </m:r>
        <m:r>
          <m:rPr>
            <m:sty m:val="p"/>
          </m:rPr>
          <m:t>m</m:t>
        </m:r>
      </m:oMath>
      <w:r>
        <w:t xml:space="preserve"> </w:t>
      </w:r>
      <w:r>
        <w:rPr>
          <w:rFonts w:hint="eastAsia"/>
        </w:rPr>
        <w:t xml:space="preserve">色散缺口</w:t>
      </w:r>
      <w:r>
        <w:t xml:space="preserve"> B6、</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B7、M2/M3 </w:t>
      </w:r>
      <w:r>
        <w:rPr>
          <w:rFonts w:hint="eastAsia"/>
        </w:rPr>
        <w:t xml:space="preserve">噪声周期方法债、物理</w:t>
      </w:r>
      <w:r>
        <w:t xml:space="preserve"> NLS </w:t>
      </w:r>
      <w:r>
        <w:rPr>
          <w:rFonts w:hint="eastAsia"/>
        </w:rPr>
        <w:t xml:space="preserve">交叉校验</w:t>
      </w:r>
      <w:r>
        <w:t xml:space="preserve"> </w:t>
      </w:r>
      <m:oMath>
        <m:r>
          <m:t>5.5</m:t>
        </m:r>
        <m:r>
          <m:rPr>
            <m:sty m:val="p"/>
          </m:rPr>
          <m:t>%</m:t>
        </m:r>
      </m:oMath>
      <w:r>
        <w:t xml:space="preserve">、L25–L32 </w:t>
      </w:r>
      <w:r>
        <w:rPr>
          <w:rFonts w:hint="eastAsia"/>
        </w:rPr>
        <w:t xml:space="preserve">全文待复核、多光束</w:t>
      </w:r>
      <w:r>
        <w:t xml:space="preserve"> Airy </w:t>
      </w:r>
      <w:r>
        <w:rPr>
          <w:rFonts w:hint="eastAsia"/>
        </w:rPr>
        <w:t xml:space="preserve">留</w:t>
      </w:r>
      <w:r>
        <w:t xml:space="preserve"> prob03 </w:t>
      </w:r>
      <w:r>
        <w:rPr>
          <w:rFonts w:hint="eastAsia"/>
        </w:rPr>
        <w:t xml:space="preserve">B13）不阻断。</w:t>
      </w:r>
    </w:p>
    <w:p>
      <w:pPr>
        <w:pStyle w:val="Compact"/>
        <w:numPr>
          <w:ilvl w:val="0"/>
          <w:numId w:val="1005"/>
        </w:numPr>
      </w:pPr>
      <w:r>
        <w:rPr>
          <w:rFonts w:hint="eastAsia"/>
        </w:rPr>
        <w:t xml:space="preserve">prob02：robustness</w:t>
      </w:r>
      <w:r>
        <w:t xml:space="preserve"> </w:t>
      </w:r>
      <w:r>
        <w:rPr>
          <w:rFonts w:hint="eastAsia"/>
        </w:rPr>
        <w:t xml:space="preserve">判据</w:t>
      </w:r>
      <w:r>
        <w:t xml:space="preserve"> C1–C8 </w:t>
      </w:r>
      <w:r>
        <w:rPr>
          <w:rFonts w:hint="eastAsia"/>
        </w:rPr>
        <w:t xml:space="preserve">全部在阈值内（C1</w:t>
      </w:r>
      <w:r>
        <w:t xml:space="preserve"> </w:t>
      </w:r>
      <w:r>
        <w:rPr>
          <w:rFonts w:hint="eastAsia"/>
        </w:rPr>
        <w:t xml:space="preserve">例外被路由为</w:t>
      </w:r>
      <w:r>
        <w:t xml:space="preserve"> </w:t>
      </w:r>
      <w:r>
        <w:rPr>
          <w:rFonts w:hint="eastAsia"/>
        </w:rPr>
        <w:t xml:space="preserve">B11），机器级</w:t>
      </w:r>
      <w:r>
        <w:t xml:space="preserve"> L2-finite </w:t>
      </w:r>
      <w:r>
        <w:rPr>
          <w:rFonts w:hint="eastAsia"/>
        </w:rPr>
        <w:t xml:space="preserve">通过，主结果可行可追踪，维持</w:t>
      </w:r>
      <w:r>
        <w:t xml:space="preserve"> </w:t>
      </w:r>
      <w:r>
        <w:rPr>
          <w:rFonts w:hint="eastAsia"/>
        </w:rPr>
        <w:t xml:space="preserve">PASS_WITH_WARNING；技术债（bootstrap</w:t>
      </w:r>
      <w:r>
        <w:t xml:space="preserve"> CI </w:t>
      </w:r>
      <w:r>
        <w:rPr>
          <w:rFonts w:hint="eastAsia"/>
        </w:rPr>
        <w:t xml:space="preserve">未跑、M2/M3</w:t>
      </w:r>
      <w:r>
        <w:t xml:space="preserve"> </w:t>
      </w:r>
      <w:r>
        <w:rPr>
          <w:rFonts w:hint="eastAsia"/>
        </w:rPr>
        <w:t xml:space="preserve">噪声周期、物理</w:t>
      </w:r>
      <w:r>
        <w:t xml:space="preserve"> NLS </w:t>
      </w:r>
      <w:r>
        <w:rPr>
          <w:rFonts w:hint="eastAsia"/>
        </w:rPr>
        <w:t xml:space="preserve">交叉校验</w:t>
      </w:r>
      <w:r>
        <w:t xml:space="preserve"> </w:t>
      </w:r>
      <m:oMath>
        <m:r>
          <m:t>5.5</m:t>
        </m:r>
        <m:r>
          <m:rPr>
            <m:sty m:val="p"/>
          </m:rPr>
          <m:t>%</m:t>
        </m:r>
      </m:oMath>
      <w:r>
        <w:t xml:space="preserve">、</w:t>
      </w:r>
      <m:oMath>
        <m:r>
          <m:t>λ</m:t>
        </m:r>
        <m:r>
          <m:rPr>
            <m:sty m:val="p"/>
          </m:rPr>
          <m:t>&gt;</m:t>
        </m:r>
        <m:r>
          <m:t>5</m:t>
        </m:r>
        <m:r>
          <m:t> </m:t>
        </m:r>
        <m:r>
          <m:t>μ</m:t>
        </m:r>
        <m:r>
          <m:rPr>
            <m:sty m:val="p"/>
          </m:rPr>
          <m:t>m</m:t>
        </m:r>
      </m:oMath>
      <w:r>
        <w:t xml:space="preserve"> </w:t>
      </w:r>
      <w:r>
        <w:rPr>
          <w:rFonts w:hint="eastAsia"/>
        </w:rPr>
        <w:t xml:space="preserve">色散缺口</w:t>
      </w:r>
      <w:r>
        <w:t xml:space="preserve"> B6、</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B7、L25–L32 </w:t>
      </w:r>
      <w:r>
        <w:rPr>
          <w:rFonts w:hint="eastAsia"/>
        </w:rPr>
        <w:t xml:space="preserve">全文待复核、多光束</w:t>
      </w:r>
      <w:r>
        <w:t xml:space="preserve"> Airy </w:t>
      </w:r>
      <w:r>
        <w:rPr>
          <w:rFonts w:hint="eastAsia"/>
        </w:rPr>
        <w:t xml:space="preserve">留</w:t>
      </w:r>
      <w:r>
        <w:t xml:space="preserve"> prob03 </w:t>
      </w:r>
      <w:r>
        <w:rPr>
          <w:rFonts w:hint="eastAsia"/>
        </w:rPr>
        <w:t xml:space="preserve">B13）不阻断。</w:t>
      </w:r>
    </w:p>
    <w:p>
      <w:pPr>
        <w:pStyle w:val="Compact"/>
        <w:numPr>
          <w:ilvl w:val="0"/>
          <w:numId w:val="1005"/>
        </w:numPr>
      </w:pPr>
      <w:r>
        <w:rPr>
          <w:rFonts w:hint="eastAsia"/>
        </w:rPr>
        <w:t xml:space="preserve">prob03：主</w:t>
      </w:r>
      <w:r>
        <w:t xml:space="preserve"> computation L1–L4 </w:t>
      </w:r>
      <w:r>
        <w:rPr>
          <w:rFonts w:hint="eastAsia"/>
        </w:rPr>
        <w:t xml:space="preserve">硬门禁通过，</w:t>
      </w:r>
      <m:oMath>
        <m:acc>
          <m:accPr>
            <m:chr m:val="̂"/>
          </m:accPr>
          <m:e>
            <m:r>
              <m:t>t</m:t>
            </m:r>
          </m:e>
        </m:acc>
        <m:r>
          <m:rPr>
            <m:sty m:val="p"/>
          </m:rPr>
          <m:t>=</m:t>
        </m:r>
        <m:r>
          <m:t>3.4477</m:t>
        </m:r>
        <m:r>
          <m:t> </m:t>
        </m:r>
        <m:r>
          <m:t>μ</m:t>
        </m:r>
        <m:r>
          <m:rPr>
            <m:sty m:val="p"/>
          </m:rPr>
          <m:t>m</m:t>
        </m:r>
      </m:oMath>
      <w:r>
        <w:rPr>
          <w:rFonts w:hint="eastAsia"/>
        </w:rPr>
        <w:t xml:space="preserve">（R1/R2</w:t>
      </w:r>
      <w:r>
        <w:t xml:space="preserve"> </w:t>
      </w:r>
      <w:r>
        <w:rPr>
          <w:rFonts w:hint="eastAsia"/>
        </w:rPr>
        <w:t xml:space="preserve">已修复）、</w:t>
      </w:r>
      <m:oMath>
        <m:sSub>
          <m:e>
            <m:r>
              <m:t>ε</m:t>
            </m:r>
          </m:e>
          <m:sub>
            <m:r>
              <m:t>12</m:t>
            </m:r>
          </m:sub>
        </m:sSub>
        <m:r>
          <m:rPr>
            <m:sty m:val="p"/>
          </m:rPr>
          <m:t>=</m:t>
        </m:r>
        <m:r>
          <m:t>0.130</m:t>
        </m:r>
        <m:r>
          <m:rPr>
            <m:sty m:val="p"/>
          </m:rPr>
          <m:t>%</m:t>
        </m:r>
      </m:oMath>
      <w:r>
        <w:t xml:space="preserve">、</w:t>
      </w:r>
      <m:oMath>
        <m:sSub>
          <m:e>
            <m:acc>
              <m:accPr>
                <m:chr m:val="̂"/>
              </m:accPr>
              <m:e>
                <m:r>
                  <m:t>n</m:t>
                </m:r>
              </m:e>
            </m:acc>
          </m:e>
          <m:sub>
            <m:r>
              <m:rPr>
                <m:sty m:val="p"/>
              </m:rPr>
              <m:t>s</m:t>
            </m:r>
            <m:r>
              <m:rPr>
                <m:sty m:val="p"/>
              </m:rPr>
              <m:t>u</m:t>
            </m:r>
            <m:r>
              <m:rPr>
                <m:sty m:val="p"/>
              </m:rPr>
              <m:t>b</m:t>
            </m:r>
          </m:sub>
        </m:sSub>
        <m:r>
          <m:rPr>
            <m:sty m:val="p"/>
          </m:rPr>
          <m:t>=</m:t>
        </m:r>
        <m:r>
          <m:t>3.558</m:t>
        </m:r>
      </m:oMath>
      <w:r>
        <w:rPr>
          <w:rFonts w:hint="eastAsia"/>
        </w:rPr>
        <w:t xml:space="preserve">，可靠性判据全部</w:t>
      </w:r>
      <w:r>
        <w:t xml:space="preserve"> </w:t>
      </w:r>
      <w:r>
        <w:rPr>
          <w:rFonts w:hint="eastAsia"/>
        </w:rPr>
        <w:t xml:space="preserve">PASS；技术债（bootstrap</w:t>
      </w:r>
      <w:r>
        <w:t xml:space="preserve"> CI </w:t>
      </w:r>
      <w:r>
        <w:rPr>
          <w:rFonts w:hint="eastAsia"/>
        </w:rPr>
        <w:t xml:space="preserve">用轮廓似然替代、</w:t>
      </w:r>
      <m:oMath>
        <m:sSub>
          <m:e>
            <m:r>
              <m:t>n</m:t>
            </m:r>
          </m:e>
          <m:sub>
            <m:r>
              <m:rPr>
                <m:sty m:val="p"/>
              </m:rPr>
              <m:t>s</m:t>
            </m:r>
            <m:r>
              <m:rPr>
                <m:sty m:val="p"/>
              </m:rPr>
              <m:t>u</m:t>
            </m:r>
            <m:r>
              <m:rPr>
                <m:sty m:val="p"/>
              </m:rPr>
              <m:t>b</m:t>
            </m:r>
          </m:sub>
        </m:sSub>
      </m:oMath>
      <w:r>
        <w:t xml:space="preserve"> </w:t>
      </w:r>
      <w:r>
        <w:rPr>
          <w:rFonts w:hint="eastAsia"/>
        </w:rPr>
        <w:t xml:space="preserve">弱可辨识</w:t>
      </w:r>
      <w:r>
        <w:t xml:space="preserve"> B7、uniqueness </w:t>
      </w:r>
      <w:r>
        <w:rPr>
          <w:rFonts w:hint="eastAsia"/>
        </w:rPr>
        <w:t xml:space="preserve">次小候选接近简并、multibeam_improvement</w:t>
      </w:r>
      <w:r>
        <w:t xml:space="preserve"> </w:t>
      </w:r>
      <w:r>
        <w:rPr>
          <w:rFonts w:hint="eastAsia"/>
        </w:rPr>
        <w:t xml:space="preserve">基线差异、</w:t>
      </w:r>
      <m:oMath>
        <m:r>
          <m:t>λ</m:t>
        </m:r>
        <m:r>
          <m:rPr>
            <m:sty m:val="p"/>
          </m:rPr>
          <m:t>&gt;</m:t>
        </m:r>
        <m:r>
          <m:t>5</m:t>
        </m:r>
        <m:r>
          <m:t> </m:t>
        </m:r>
        <m:r>
          <m:t>μ</m:t>
        </m:r>
        <m:r>
          <m:rPr>
            <m:sty m:val="p"/>
          </m:rPr>
          <m:t>m</m:t>
        </m:r>
      </m:oMath>
      <w:r>
        <w:t xml:space="preserve"> </w:t>
      </w:r>
      <w:r>
        <w:t xml:space="preserve">SiC </w:t>
      </w:r>
      <w:r>
        <w:rPr>
          <w:rFonts w:hint="eastAsia"/>
        </w:rPr>
        <w:t xml:space="preserve">色散缺口</w:t>
      </w:r>
      <w:r>
        <w:t xml:space="preserve"> B6、L43–L47 </w:t>
      </w:r>
      <w:r>
        <w:rPr>
          <w:rFonts w:hint="eastAsia"/>
        </w:rPr>
        <w:t xml:space="preserve">全文待复核、附件</w:t>
      </w:r>
      <w:r>
        <w:t xml:space="preserve"> 2 </w:t>
      </w:r>
      <w:r>
        <w:rPr>
          <w:rFonts w:hint="eastAsia"/>
        </w:rPr>
        <w:t xml:space="preserve">数据契约偏差）非阻断；post-hoc</w:t>
      </w:r>
      <w:r>
        <w:t xml:space="preserve"> config_hash </w:t>
      </w:r>
      <w:r>
        <w:rPr>
          <w:rFonts w:hint="eastAsia"/>
        </w:rPr>
        <w:t xml:space="preserve">漂移作质量告警登记。</w:t>
      </w:r>
    </w:p>
    <w:p>
      <w:pPr>
        <w:pStyle w:val="Compact"/>
        <w:numPr>
          <w:ilvl w:val="0"/>
          <w:numId w:val="1005"/>
        </w:numPr>
      </w:pPr>
      <w:r>
        <w:rPr>
          <w:rFonts w:hint="eastAsia"/>
        </w:rPr>
        <w:t xml:space="preserve">prob03：robustness</w:t>
      </w:r>
      <w:r>
        <w:t xml:space="preserve"> </w:t>
      </w:r>
      <w:r>
        <w:rPr>
          <w:rFonts w:hint="eastAsia"/>
        </w:rPr>
        <w:t xml:space="preserve">判据</w:t>
      </w:r>
      <w:r>
        <w:t xml:space="preserve"> R1–R8 </w:t>
      </w:r>
      <w:r>
        <w:rPr>
          <w:rFonts w:hint="eastAsia"/>
        </w:rPr>
        <w:t xml:space="preserve">全部在阈值内，探针只读、复用</w:t>
      </w:r>
      <w:r>
        <w:t xml:space="preserve"> </w:t>
      </w:r>
      <w:r>
        <w:rPr>
          <w:rFonts w:hint="eastAsia"/>
        </w:rPr>
        <w:t xml:space="preserve">model.py，结论</w:t>
      </w:r>
      <w:r>
        <w:t xml:space="preserve"> </w:t>
      </w:r>
      <w:r>
        <w:rPr>
          <w:rFonts w:hint="eastAsia"/>
        </w:rPr>
        <w:t xml:space="preserve">STABLE；硬门禁全部通过，技术债非阻断。</w:t>
      </w:r>
    </w:p>
    <w:bookmarkEnd w:id="154"/>
    <w:bookmarkStart w:id="155" w:name="模型评价局限与推广"/>
    <w:p>
      <w:pPr>
        <w:pStyle w:val="Heading2"/>
      </w:pPr>
      <w:r>
        <w:rPr>
          <w:rStyle w:val="SectionNumber"/>
        </w:rPr>
        <w:t xml:space="preserve">1.12</w:t>
      </w:r>
      <w:r>
        <w:tab/>
      </w:r>
      <w:r>
        <w:rPr>
          <w:rFonts w:hint="eastAsia"/>
        </w:rPr>
        <w:t xml:space="preserve">模型评价、局限与推广</w:t>
      </w:r>
    </w:p>
    <w:p>
      <w:pPr>
        <w:pStyle w:val="FirstParagraph"/>
      </w:pPr>
      <w:r>
        <w:rPr>
          <w:rFonts w:hint="eastAsia"/>
          <w:b/>
          <w:bCs/>
        </w:rPr>
        <w:t xml:space="preserve">优势与解释性</w:t>
      </w:r>
      <w:r>
        <w:rPr>
          <w:rFonts w:hint="eastAsia"/>
        </w:rPr>
        <w:t xml:space="preserve">：模型链条从假设、公式、实现、结果到图表均可追溯、便于复核与复现。关键洞察——厚度由干涉相位频率（</w:t>
      </w:r>
      <m:oMath>
        <m:r>
          <m:t>g</m:t>
        </m:r>
      </m:oMath>
      <w:r>
        <w:t xml:space="preserve"> </w:t>
      </w:r>
      <w:r>
        <w:rPr>
          <w:rFonts w:hint="eastAsia"/>
        </w:rPr>
        <w:t xml:space="preserve">空间周期）唯一确定、与</w:t>
      </w:r>
      <w:r>
        <w:t xml:space="preserve"> </w:t>
      </w:r>
      <m:oMath>
        <m:sSub>
          <m:e>
            <m:r>
              <m:t>n</m:t>
            </m:r>
          </m:e>
          <m:sub>
            <m:r>
              <m:rPr>
                <m:sty m:val="p"/>
              </m:rPr>
              <m:t>s</m:t>
            </m:r>
            <m:r>
              <m:rPr>
                <m:sty m:val="p"/>
              </m:rPr>
              <m:t>u</m:t>
            </m:r>
            <m:r>
              <m:rPr>
                <m:sty m:val="p"/>
              </m:rPr>
              <m:t>b</m:t>
            </m:r>
          </m:sub>
        </m:sSub>
      </m:oMath>
      <w:r>
        <w:rPr>
          <w:rFonts w:hint="eastAsia"/>
        </w:rPr>
        <w:t xml:space="preserve">/幅度解耦——使反演在弱对比度与未建模基线条件下仍稳健，且公式可解析解释（</w:t>
      </w:r>
      <m:oMath>
        <m:r>
          <m:t>t</m:t>
        </m:r>
        <m:r>
          <m:rPr>
            <m:sty m:val="p"/>
          </m:rPr>
          <m:t>=</m:t>
        </m:r>
        <m:r>
          <m:t>1</m:t>
        </m:r>
        <m:r>
          <m:rPr>
            <m:sty m:val="p"/>
          </m:rPr>
          <m:t>/</m:t>
        </m:r>
        <m:r>
          <m:rPr>
            <m:sty m:val="p"/>
          </m:rPr>
          <m:t>(</m:t>
        </m:r>
        <m:r>
          <m:t>2</m:t>
        </m:r>
        <m:r>
          <m:rPr>
            <m:sty m:val="p"/>
          </m:rPr>
          <m:t>×</m:t>
        </m:r>
        <m:sSup>
          <m:e>
            <m:r>
              <m:t>10</m:t>
            </m:r>
          </m:e>
          <m:sup>
            <m:r>
              <m:rPr>
                <m:sty m:val="p"/>
              </m:rPr>
              <m:t>−</m:t>
            </m:r>
            <m:r>
              <m:t>4</m:t>
            </m:r>
          </m:sup>
        </m:sSup>
        <m:r>
          <m:rPr>
            <m:sty m:val="p"/>
          </m:rPr>
          <m:t>Δ</m:t>
        </m:r>
        <m:r>
          <m:t>g</m:t>
        </m:r>
        <m:r>
          <m:rPr>
            <m:sty m:val="p"/>
          </m:rPr>
          <m:t>)</m:t>
        </m:r>
      </m:oMath>
      <w:r>
        <w:rPr>
          <w:rFonts w:hint="eastAsia"/>
        </w:rPr>
        <w:t xml:space="preserve">），物理含义明确。多种</w:t>
      </w:r>
      <w:r>
        <w:t xml:space="preserve"> sanity </w:t>
      </w:r>
      <w:r>
        <w:rPr>
          <w:rFonts w:hint="eastAsia"/>
        </w:rPr>
        <w:t xml:space="preserve">与扰动证据（robustness、ablation、跨问一致性）减少仅凭单点结果下结论的风险。</w:t>
      </w:r>
    </w:p>
    <w:p>
      <w:pPr>
        <w:pStyle w:val="BodyText"/>
      </w:pPr>
      <w:r>
        <w:rPr>
          <w:rFonts w:hint="eastAsia"/>
          <w:b/>
          <w:bCs/>
        </w:rPr>
        <w:t xml:space="preserve">局限性</w:t>
      </w:r>
      <w:r>
        <w:rPr>
          <w:rFonts w:hint="eastAsia"/>
        </w:rPr>
        <w:t xml:space="preserve">：</w:t>
      </w:r>
      <w:r>
        <w:t xml:space="preserve"> </w:t>
      </w:r>
      <w:r>
        <w:t xml:space="preserve">1.</w:t>
      </w:r>
      <w:r>
        <w:t xml:space="preserve"> </w:t>
      </w:r>
      <w:r>
        <w:rPr>
          <w:rFonts w:hint="eastAsia"/>
          <w:b/>
          <w:bCs/>
        </w:rPr>
        <w:t xml:space="preserve">色散模型不确定度</w:t>
      </w:r>
      <w:r>
        <w:rPr>
          <w:rFonts w:hint="eastAsia"/>
        </w:rPr>
        <w:t xml:space="preserve">：</w:t>
      </w:r>
      <m:oMath>
        <m:r>
          <m:t>λ</m:t>
        </m:r>
        <m:r>
          <m:rPr>
            <m:sty m:val="p"/>
          </m:rPr>
          <m:t>&gt;</m:t>
        </m:r>
        <m:r>
          <m:t>5</m:t>
        </m:r>
        <m:r>
          <m:t> </m:t>
        </m:r>
        <m:r>
          <m:t>μ</m:t>
        </m:r>
        <m:r>
          <m:rPr>
            <m:sty m:val="p"/>
          </m:rPr>
          <m:t>m</m:t>
        </m:r>
      </m:oMath>
      <w:r>
        <w:rPr>
          <w:rFonts w:hint="eastAsia"/>
        </w:rPr>
        <w:t xml:space="preserve">（</w:t>
      </w:r>
      <m:oMath>
        <m:r>
          <m:t>ν</m:t>
        </m:r>
        <m:r>
          <m:rPr>
            <m:sty m:val="p"/>
          </m:rPr>
          <m:t>&lt;</m:t>
        </m:r>
        <m:r>
          <m:t>2000</m:t>
        </m:r>
        <m:r>
          <m:t> </m:t>
        </m:r>
        <m:sSup>
          <m:e>
            <m:r>
              <m:rPr>
                <m:sty m:val="p"/>
              </m:rPr>
              <m:t>c</m:t>
            </m:r>
            <m:r>
              <m:rPr>
                <m:sty m:val="p"/>
              </m:rPr>
              <m:t>m</m:t>
            </m:r>
          </m:e>
          <m:sup>
            <m:r>
              <m:rPr>
                <m:sty m:val="p"/>
              </m:rPr>
              <m:t>−</m:t>
            </m:r>
            <m:r>
              <m:t>1</m:t>
            </m:r>
          </m:sup>
        </m:sSup>
      </m:oMath>
      <w:r>
        <w:rPr>
          <w:rFonts w:hint="eastAsia"/>
        </w:rPr>
        <w:t xml:space="preserve">）的色散存在缺口（B6），对</w:t>
      </w:r>
      <w:r>
        <w:t xml:space="preserve"> SiC </w:t>
      </w:r>
      <w:r>
        <w:rPr>
          <w:rFonts w:hint="eastAsia"/>
        </w:rPr>
        <w:t xml:space="preserve">尤为明显，需依赖数据反演或分谱段代理；主反演带因此截断至</w:t>
      </w:r>
      <w:r>
        <w:t xml:space="preserve"> </w:t>
      </w:r>
      <m:oMath>
        <m:r>
          <m:t>ν</m:t>
        </m:r>
        <m:r>
          <m:rPr>
            <m:sty m:val="p"/>
          </m:rPr>
          <m:t>≥</m:t>
        </m:r>
        <m:r>
          <m:t>2000</m:t>
        </m:r>
        <m:r>
          <m:t> </m:t>
        </m:r>
        <m:sSup>
          <m:e>
            <m:r>
              <m:rPr>
                <m:sty m:val="p"/>
              </m:rPr>
              <m:t>c</m:t>
            </m:r>
            <m:r>
              <m:rPr>
                <m:sty m:val="p"/>
              </m:rPr>
              <m:t>m</m:t>
            </m:r>
          </m:e>
          <m:sup>
            <m:r>
              <m:rPr>
                <m:sty m:val="p"/>
              </m:rPr>
              <m:t>−</m:t>
            </m:r>
            <m:r>
              <m:t>1</m:t>
            </m:r>
          </m:sup>
        </m:sSup>
      </m:oMath>
      <w:r>
        <w:rPr>
          <w:rFonts w:hint="eastAsia"/>
        </w:rPr>
        <w:t xml:space="preserve">，其影响以</w:t>
      </w:r>
      <w:r>
        <w:t xml:space="preserve"> </w:t>
      </w:r>
      <m:oMath>
        <m:r>
          <m:rPr>
            <m:sty m:val="p"/>
          </m:rPr>
          <m:t>Δ</m:t>
        </m:r>
        <m:sSub>
          <m:e>
            <m:r>
              <m:t>t</m:t>
            </m:r>
          </m:e>
          <m:sub>
            <m:r>
              <m:rPr>
                <m:sty m:val="p"/>
              </m:rPr>
              <m:t>i</m:t>
            </m:r>
            <m:r>
              <m:rPr>
                <m:sty m:val="p"/>
              </m:rPr>
              <m:t>n</m:t>
            </m:r>
            <m:r>
              <m:rPr>
                <m:sty m:val="p"/>
              </m:rPr>
              <m:t>v</m:t>
            </m:r>
            <m:r>
              <m:rPr>
                <m:sty m:val="p"/>
              </m:rPr>
              <m:t>_</m:t>
            </m:r>
            <m:r>
              <m:rPr>
                <m:sty m:val="p"/>
              </m:rPr>
              <m:t>b</m:t>
            </m:r>
            <m:r>
              <m:rPr>
                <m:sty m:val="p"/>
              </m:rPr>
              <m:t>a</m:t>
            </m:r>
            <m:r>
              <m:rPr>
                <m:sty m:val="p"/>
              </m:rPr>
              <m:t>n</m:t>
            </m:r>
            <m:r>
              <m:rPr>
                <m:sty m:val="p"/>
              </m:rPr>
              <m:t>d</m:t>
            </m:r>
          </m:sub>
        </m:sSub>
      </m:oMath>
      <w:r>
        <w:t xml:space="preserve"> </w:t>
      </w:r>
      <w:r>
        <w:rPr>
          <w:rFonts w:hint="eastAsia"/>
        </w:rPr>
        <w:t xml:space="preserve">记录。</w:t>
      </w:r>
      <w:r>
        <w:t xml:space="preserve"> </w:t>
      </w:r>
      <w:r>
        <w:t xml:space="preserve">2.</w:t>
      </w:r>
      <w:r>
        <w:t xml:space="preserve"> </w:t>
      </w:r>
      <w:r>
        <w:rPr>
          <w:rFonts w:hint="eastAsia"/>
          <w:b/>
          <w:bCs/>
        </w:rPr>
        <w:t xml:space="preserve">波长&gt;5</w:t>
      </w:r>
      <w:r>
        <w:rPr>
          <w:b/>
          <w:bCs/>
        </w:rPr>
        <w:t xml:space="preserve"> µm </w:t>
      </w:r>
      <w:r>
        <w:rPr>
          <w:rFonts w:hint="eastAsia"/>
          <w:b/>
          <w:bCs/>
        </w:rPr>
        <w:t xml:space="preserve">色散与文献</w:t>
      </w:r>
      <w:r>
        <w:rPr>
          <w:rFonts w:hint="eastAsia"/>
        </w:rPr>
        <w:t xml:space="preserve">：部分文献（L25–L32、L43–L47）等待全文复核，</w:t>
      </w:r>
      <m:oMath>
        <m:sSub>
          <m:e>
            <m:r>
              <m:t>n</m:t>
            </m:r>
          </m:e>
          <m:sub>
            <m:r>
              <m:rPr>
                <m:sty m:val="p"/>
              </m:rPr>
              <m:t>s</m:t>
            </m:r>
            <m:r>
              <m:rPr>
                <m:sty m:val="p"/>
              </m:rPr>
              <m:t>u</m:t>
            </m:r>
            <m:r>
              <m:rPr>
                <m:sty m:val="p"/>
              </m:rPr>
              <m:t>b</m:t>
            </m:r>
          </m:sub>
        </m:sSub>
      </m:oMath>
      <w:r>
        <w:t xml:space="preserve"> </w:t>
      </w:r>
      <w:r>
        <w:rPr>
          <w:rFonts w:hint="eastAsia"/>
        </w:rPr>
        <w:t xml:space="preserve">与色散参数存在弱可辨识性（B7）。</w:t>
      </w:r>
      <w:r>
        <w:t xml:space="preserve"> </w:t>
      </w:r>
      <w:r>
        <w:t xml:space="preserve">3.</w:t>
      </w:r>
      <w:r>
        <w:t xml:space="preserve"> </w:t>
      </w:r>
      <w:r>
        <w:rPr>
          <w:rFonts w:hint="eastAsia"/>
          <w:b/>
          <w:bCs/>
        </w:rPr>
        <w:t xml:space="preserve">衬底折射率弱可辨识</w:t>
      </w:r>
      <w:r>
        <w:rPr>
          <w:rFonts w:hint="eastAsia"/>
        </w:rPr>
        <w:t xml:space="preserve">：弱对比度下</w:t>
      </w:r>
      <w:r>
        <w:t xml:space="preserve"> </w:t>
      </w:r>
      <m:oMath>
        <m:sSub>
          <m:e>
            <m:r>
              <m:t>n</m:t>
            </m:r>
          </m:e>
          <m:sub>
            <m:r>
              <m:rPr>
                <m:sty m:val="p"/>
              </m:rPr>
              <m:t>s</m:t>
            </m:r>
            <m:r>
              <m:rPr>
                <m:sty m:val="p"/>
              </m:rPr>
              <m:t>u</m:t>
            </m:r>
            <m:r>
              <m:rPr>
                <m:sty m:val="p"/>
              </m:rPr>
              <m:t>b</m:t>
            </m:r>
          </m:sub>
        </m:sSub>
      </m:oMath>
      <w:r>
        <w:t xml:space="preserve"> </w:t>
      </w:r>
      <w:r>
        <w:rPr>
          <w:rFonts w:hint="eastAsia"/>
        </w:rPr>
        <w:t xml:space="preserve">由干涉幅值估计，对噪声敏感，属于幅度型弱信号；但通过结构解耦不影响主厚度</w:t>
      </w:r>
      <w:r>
        <w:t xml:space="preserve"> </w:t>
      </w:r>
      <m:oMath>
        <m:r>
          <m:t>t</m:t>
        </m:r>
      </m:oMath>
      <w:r>
        <w:t xml:space="preserve">。</w:t>
      </w:r>
      <w:r>
        <w:t xml:space="preserve"> </w:t>
      </w:r>
      <w:r>
        <w:t xml:space="preserve">4.</w:t>
      </w:r>
      <w:r>
        <w:t xml:space="preserve"> </w:t>
      </w:r>
      <w:r>
        <w:rPr>
          <w:rFonts w:hint="eastAsia"/>
          <w:b/>
          <w:bCs/>
        </w:rPr>
        <w:t xml:space="preserve">唯一性</w:t>
      </w:r>
      <w:r>
        <w:rPr>
          <w:rFonts w:hint="eastAsia"/>
        </w:rPr>
        <w:t xml:space="preserve">：prob03</w:t>
      </w:r>
      <w:r>
        <w:t xml:space="preserve"> </w:t>
      </w:r>
      <w:r>
        <w:rPr>
          <w:rFonts w:hint="eastAsia"/>
        </w:rPr>
        <w:t xml:space="preserve">弱色散下周期邻近候选接近简并（次小候选比</w:t>
      </w:r>
      <w:r>
        <w:t xml:space="preserve"> </w:t>
      </w:r>
      <m:oMath>
        <m:r>
          <m:rPr>
            <m:sty m:val="p"/>
          </m:rPr>
          <m:t>≈</m:t>
        </m:r>
        <m:r>
          <m:t>1.020</m:t>
        </m:r>
      </m:oMath>
      <w:r>
        <w:rPr>
          <w:rFonts w:hint="eastAsia"/>
        </w:rPr>
        <w:t xml:space="preserve">），全局唯一性由预注册判据保障，但较</w:t>
      </w:r>
      <w:r>
        <w:t xml:space="preserve"> </w:t>
      </w:r>
      <w:r>
        <w:rPr>
          <w:rFonts w:hint="eastAsia"/>
        </w:rPr>
        <w:t xml:space="preserve">prob02（次小候选高</w:t>
      </w:r>
      <w:r>
        <w:t xml:space="preserve"> </w:t>
      </w:r>
      <m:oMath>
        <m:r>
          <m:t>1.75</m:t>
        </m:r>
        <m:r>
          <m:rPr>
            <m:sty m:val="p"/>
          </m:rPr>
          <m:t>×</m:t>
        </m:r>
      </m:oMath>
      <w:r>
        <w:rPr>
          <w:rFonts w:hint="eastAsia"/>
        </w:rPr>
        <w:t xml:space="preserve">）更依赖判据而非余量。</w:t>
      </w:r>
      <w:r>
        <w:t xml:space="preserve"> </w:t>
      </w:r>
      <w:r>
        <w:t xml:space="preserve">5.</w:t>
      </w:r>
      <w:r>
        <w:t xml:space="preserve"> </w:t>
      </w:r>
      <w:r>
        <w:rPr>
          <w:rFonts w:hint="eastAsia"/>
          <w:b/>
          <w:bCs/>
        </w:rPr>
        <w:t xml:space="preserve">统计显著性与实际意义分离</w:t>
      </w:r>
      <w:r>
        <w:rPr>
          <w:rFonts w:hint="eastAsia"/>
        </w:rPr>
        <w:t xml:space="preserve">：prob02</w:t>
      </w:r>
      <w:r>
        <w:t xml:space="preserve"> </w:t>
      </w:r>
      <w:r>
        <w:rPr>
          <w:rFonts w:hint="eastAsia"/>
        </w:rPr>
        <w:t xml:space="preserve">的两角嵌套</w:t>
      </w:r>
      <w:r>
        <w:t xml:space="preserve"> </w:t>
      </w:r>
      <m:oMath>
        <m:r>
          <m:t>F</m:t>
        </m:r>
      </m:oMath>
      <w:r>
        <w:t xml:space="preserve"> </w:t>
      </w:r>
      <w:r>
        <w:rPr>
          <w:rFonts w:hint="eastAsia"/>
        </w:rPr>
        <w:t xml:space="preserve">检验统计显著而裸偏差</w:t>
      </w:r>
      <w:r>
        <w:t xml:space="preserve"> </w:t>
      </w:r>
      <m:oMath>
        <m:sSub>
          <m:e>
            <m:r>
              <m:t>ε</m:t>
            </m:r>
          </m:e>
          <m:sub>
            <m:r>
              <m:t>12</m:t>
            </m:r>
          </m:sub>
        </m:sSub>
        <m:r>
          <m:rPr>
            <m:sty m:val="p"/>
          </m:rPr>
          <m:t>=</m:t>
        </m:r>
        <m:r>
          <m:t>0.165</m:t>
        </m:r>
        <m:r>
          <m:rPr>
            <m:sty m:val="p"/>
          </m:rPr>
          <m:t>%</m:t>
        </m:r>
      </m:oMath>
      <w:r>
        <w:t xml:space="preserve"> </w:t>
      </w:r>
      <w:r>
        <w:rPr>
          <w:rFonts w:hint="eastAsia"/>
        </w:rPr>
        <w:t xml:space="preserve">很小，属大样本下的显著性-实际意义分离，被路由为</w:t>
      </w:r>
      <w:r>
        <w:t xml:space="preserve"> B11 </w:t>
      </w:r>
      <w:r>
        <w:rPr>
          <w:rFonts w:hint="eastAsia"/>
        </w:rPr>
        <w:t xml:space="preserve">记录并解释。</w:t>
      </w:r>
      <w:r>
        <w:t xml:space="preserve"> </w:t>
      </w:r>
      <w:r>
        <w:t xml:space="preserve">6.</w:t>
      </w:r>
      <w:r>
        <w:t xml:space="preserve"> </w:t>
      </w:r>
      <w:r>
        <w:rPr>
          <w:rFonts w:hint="eastAsia"/>
          <w:b/>
          <w:bCs/>
        </w:rPr>
        <w:t xml:space="preserve">样本规模与数据质量</w:t>
      </w:r>
      <w:r>
        <w:rPr>
          <w:rFonts w:hint="eastAsia"/>
        </w:rPr>
        <w:t xml:space="preserve">：附件</w:t>
      </w:r>
      <w:r>
        <w:t xml:space="preserve"> 2 </w:t>
      </w:r>
      <w:r>
        <w:rPr>
          <w:rFonts w:hint="eastAsia"/>
        </w:rPr>
        <w:t xml:space="preserve">存在反射率</w:t>
      </w:r>
      <w:r>
        <w:t xml:space="preserve"> </w:t>
      </w:r>
      <m:oMath>
        <m:r>
          <m:rPr>
            <m:sty m:val="p"/>
          </m:rPr>
          <m:t>&gt;</m:t>
        </m:r>
        <m:r>
          <m:t>100</m:t>
        </m:r>
        <m:r>
          <m:rPr>
            <m:sty m:val="p"/>
          </m:rPr>
          <m:t>%</m:t>
        </m:r>
      </m:oMath>
      <w:r>
        <w:t xml:space="preserve"> </w:t>
      </w:r>
      <w:r>
        <w:rPr>
          <w:rFonts w:hint="eastAsia"/>
        </w:rPr>
        <w:t xml:space="preserve">异常点（已预处理），附件</w:t>
      </w:r>
      <w:r>
        <w:t xml:space="preserve"> 1/2 </w:t>
      </w:r>
      <w:r>
        <w:rPr>
          <w:rFonts w:hint="eastAsia"/>
        </w:rPr>
        <w:t xml:space="preserve">与附件</w:t>
      </w:r>
      <w:r>
        <w:t xml:space="preserve"> 3/4 </w:t>
      </w:r>
      <w:r>
        <w:rPr>
          <w:rFonts w:hint="eastAsia"/>
        </w:rPr>
        <w:t xml:space="preserve">各自来自同一晶圆片的不同入射角，双角检验是主要可靠性工具，但缺少独立重复测量样本。</w:t>
      </w:r>
    </w:p>
    <w:p>
      <w:pPr>
        <w:pStyle w:val="BodyText"/>
      </w:pPr>
      <w:r>
        <w:rPr>
          <w:rFonts w:hint="eastAsia"/>
          <w:b/>
          <w:bCs/>
        </w:rPr>
        <w:t xml:space="preserve">推广边界</w:t>
      </w:r>
      <w:r>
        <w:rPr>
          <w:rFonts w:hint="eastAsia"/>
        </w:rPr>
        <w:t xml:space="preserve">：在适用谱段、入射角与材料体系（SiC、Si</w:t>
      </w:r>
      <w:r>
        <w:t xml:space="preserve"> </w:t>
      </w:r>
      <w:r>
        <w:rPr>
          <w:rFonts w:hint="eastAsia"/>
        </w:rPr>
        <w:t xml:space="preserve">及已知色散的材料）内，方法可给出与器件工艺常识一致的微米量级厚度。推广到新的材料、更宽波段或不同掺杂浓度时，应重新执行色散标定、</w:t>
      </w:r>
      <m:oMath>
        <m:sSub>
          <m:e>
            <m:r>
              <m:t>n</m:t>
            </m:r>
          </m:e>
          <m:sub>
            <m:r>
              <m:rPr>
                <m:sty m:val="p"/>
              </m:rPr>
              <m:t>s</m:t>
            </m:r>
            <m:r>
              <m:rPr>
                <m:sty m:val="p"/>
              </m:rPr>
              <m:t>u</m:t>
            </m:r>
            <m:r>
              <m:rPr>
                <m:sty m:val="p"/>
              </m:rPr>
              <m:t>b</m:t>
            </m:r>
          </m:sub>
        </m:sSub>
      </m:oMath>
      <w:r>
        <w:t xml:space="preserve"> </w:t>
      </w:r>
      <w:r>
        <w:rPr>
          <w:rFonts w:hint="eastAsia"/>
        </w:rPr>
        <w:t xml:space="preserve">估计、谱段选择、敏感性分析与</w:t>
      </w:r>
      <w:r>
        <w:t xml:space="preserve"> Level 5 </w:t>
      </w:r>
      <w:r>
        <w:rPr>
          <w:rFonts w:hint="eastAsia"/>
        </w:rPr>
        <w:t xml:space="preserve">视觉复核，并验证多光束必要条件（</w:t>
      </w:r>
      <m:oMath>
        <m:acc>
          <m:accPr>
            <m:chr m:val="‾"/>
          </m:accPr>
          <m:e>
            <m:r>
              <m:t>R</m:t>
            </m:r>
          </m:e>
        </m:acc>
        <m:r>
          <m:rPr>
            <m:sty m:val="p"/>
          </m:rPr>
          <m:t>≪</m:t>
        </m:r>
        <m:sSub>
          <m:e>
            <m:r>
              <m:t>θ</m:t>
            </m:r>
          </m:e>
          <m:sub>
            <m:r>
              <m:rPr>
                <m:sty m:val="p"/>
              </m:rPr>
              <m:t>m</m:t>
            </m:r>
            <m:r>
              <m:rPr>
                <m:sty m:val="p"/>
              </m:rPr>
              <m:t>b</m:t>
            </m:r>
          </m:sub>
        </m:sSub>
      </m:oMath>
      <w:r>
        <w:t xml:space="preserve"> </w:t>
      </w:r>
      <w:r>
        <w:rPr>
          <w:rFonts w:hint="eastAsia"/>
        </w:rPr>
        <w:t xml:space="preserve">与</w:t>
      </w:r>
      <w:r>
        <w:t xml:space="preserve"> </w:t>
      </w:r>
      <m:oMath>
        <m:sSub>
          <m:e>
            <m:r>
              <m:t>η</m:t>
            </m:r>
          </m:e>
          <m:sub>
            <m:r>
              <m:rPr>
                <m:sty m:val="p"/>
              </m:rPr>
              <m:t>m</m:t>
            </m:r>
            <m:r>
              <m:rPr>
                <m:sty m:val="p"/>
              </m:rPr>
              <m:t>b</m:t>
            </m:r>
          </m:sub>
        </m:sSub>
        <m:r>
          <m:rPr>
            <m:sty m:val="p"/>
          </m:rPr>
          <m:t>≪</m:t>
        </m:r>
        <m:sSub>
          <m:e>
            <m:r>
              <m:t>τ</m:t>
            </m:r>
          </m:e>
          <m:sub>
            <m:r>
              <m:rPr>
                <m:sty m:val="p"/>
              </m:rPr>
              <m:t>m</m:t>
            </m:r>
            <m:r>
              <m:rPr>
                <m:sty m:val="p"/>
              </m:rPr>
              <m:t>b</m:t>
            </m:r>
          </m:sub>
        </m:sSub>
      </m:oMath>
      <w:r>
        <w:rPr>
          <w:rFonts w:hint="eastAsia"/>
        </w:rPr>
        <w:t xml:space="preserve">）在两光束近似下是否仍成立。对高反射率、强吸收或存在显著厚度梯度的体系，应升级为复折射率</w:t>
      </w:r>
      <w:r>
        <w:t xml:space="preserve"> Fresnel </w:t>
      </w:r>
      <w:r>
        <w:rPr>
          <w:rFonts w:hint="eastAsia"/>
        </w:rPr>
        <w:t xml:space="preserve">与多光束（Airy）模型。</w:t>
      </w:r>
    </w:p>
    <w:bookmarkEnd w:id="155"/>
    <w:bookmarkStart w:id="156" w:name="结论"/>
    <w:p>
      <w:pPr>
        <w:pStyle w:val="Heading2"/>
      </w:pPr>
      <w:r>
        <w:rPr>
          <w:rStyle w:val="SectionNumber"/>
        </w:rPr>
        <w:t xml:space="preserve">1.13</w:t>
      </w:r>
      <w:r>
        <w:tab/>
      </w:r>
      <w:r>
        <w:rPr>
          <w:rFonts w:hint="eastAsia"/>
        </w:rPr>
        <w:t xml:space="preserve">结论</w:t>
      </w:r>
    </w:p>
    <w:p>
      <w:pPr>
        <w:pStyle w:val="FirstParagraph"/>
      </w:pPr>
      <w:r>
        <w:rPr>
          <w:rFonts w:hint="eastAsia"/>
        </w:rPr>
        <w:t xml:space="preserve">本文针对材料外延层厚度的红外干涉测厚问题，按“两光束干涉建模—实测谱反演—多光束干涉判定”递进完成建模、求解、结果解释与可靠性检查，并以跨小问一致性验证增强结论可信度。</w:t>
      </w:r>
    </w:p>
    <w:p>
      <w:pPr>
        <w:pStyle w:val="Compact"/>
        <w:numPr>
          <w:ilvl w:val="0"/>
          <w:numId w:val="1006"/>
        </w:numPr>
      </w:pPr>
      <w:r>
        <w:rPr>
          <w:rFonts w:hint="eastAsia"/>
          <w:b/>
          <w:bCs/>
        </w:rPr>
        <w:t xml:space="preserve">问题</w:t>
      </w:r>
      <w:r>
        <w:rPr>
          <w:b/>
          <w:bCs/>
        </w:rPr>
        <w:t xml:space="preserve"> 1</w:t>
      </w:r>
      <w:r>
        <w:rPr>
          <w:rFonts w:hint="eastAsia"/>
        </w:rPr>
        <w:t xml:space="preserve">：在两光束近似下建立反射率正模型与色散化反演公式（</w:t>
      </w:r>
      <m:oMath>
        <m:r>
          <m:t>t</m:t>
        </m:r>
        <m:r>
          <m:rPr>
            <m:sty m:val="p"/>
          </m:rPr>
          <m:t>=</m:t>
        </m:r>
        <m:f>
          <m:fPr>
            <m:type m:val="bar"/>
          </m:fPr>
          <m:num>
            <m:r>
              <m:t>1</m:t>
            </m:r>
          </m:num>
          <m:den>
            <m:r>
              <m:t>2</m:t>
            </m:r>
            <m:r>
              <m:rPr>
                <m:sty m:val="p"/>
              </m:rPr>
              <m:t>Δ</m:t>
            </m:r>
            <m:r>
              <m:t>ν</m:t>
            </m:r>
            <m:rad>
              <m:radPr>
                <m:degHide m:val="on"/>
              </m:radPr>
              <m:deg/>
              <m:e>
                <m:sSup>
                  <m:e>
                    <m:r>
                      <m:t>n</m:t>
                    </m:r>
                  </m:e>
                  <m:sup>
                    <m:r>
                      <m:t>2</m:t>
                    </m:r>
                  </m:sup>
                </m:sSup>
                <m:r>
                  <m:rPr>
                    <m:sty m:val="p"/>
                  </m:rPr>
                  <m:t>−</m:t>
                </m:r>
                <m:sSup>
                  <m:e>
                    <m:r>
                      <m:rPr>
                        <m:sty m:val="p"/>
                      </m:rPr>
                      <m:t>sin</m:t>
                    </m:r>
                  </m:e>
                  <m:sup>
                    <m:r>
                      <m:t>2</m:t>
                    </m:r>
                  </m:sup>
                </m:sSup>
                <m:r>
                  <m:t>θ</m:t>
                </m:r>
              </m:e>
            </m:rad>
          </m:den>
        </m:f>
      </m:oMath>
      <w:r>
        <w:rPr>
          <w:rFonts w:hint="eastAsia"/>
        </w:rPr>
        <w:t xml:space="preserve">，色散化</w:t>
      </w:r>
      <w:r>
        <w:t xml:space="preserve"> </w:t>
      </w:r>
      <m:oMath>
        <m:r>
          <m:t>t</m:t>
        </m:r>
        <m:r>
          <m:rPr>
            <m:sty m:val="p"/>
          </m:rPr>
          <m:t>=</m:t>
        </m:r>
        <m:f>
          <m:fPr>
            <m:type m:val="bar"/>
          </m:fPr>
          <m:num>
            <m:r>
              <m:t>1</m:t>
            </m:r>
          </m:num>
          <m:den>
            <m:r>
              <m:t>2</m:t>
            </m:r>
            <m:r>
              <m:rPr>
                <m:sty m:val="p"/>
              </m:rPr>
              <m:t>[</m:t>
            </m:r>
            <m:r>
              <m:t>g</m:t>
            </m:r>
            <m:r>
              <m:rPr>
                <m:sty m:val="p"/>
              </m:rPr>
              <m:t>(</m:t>
            </m:r>
            <m:sSub>
              <m:e>
                <m:r>
                  <m:t>ν</m:t>
                </m:r>
              </m:e>
              <m:sub>
                <m:r>
                  <m:t>m</m:t>
                </m:r>
                <m:r>
                  <m:rPr>
                    <m:sty m:val="p"/>
                  </m:rPr>
                  <m:t>+</m:t>
                </m:r>
                <m:r>
                  <m:t>2</m:t>
                </m:r>
              </m:sub>
            </m:sSub>
            <m:r>
              <m:rPr>
                <m:sty m:val="p"/>
              </m:rPr>
              <m:t>)</m:t>
            </m:r>
            <m:r>
              <m:rPr>
                <m:sty m:val="p"/>
              </m:rPr>
              <m:t>−</m:t>
            </m:r>
            <m:r>
              <m:t>g</m:t>
            </m:r>
            <m:r>
              <m:rPr>
                <m:sty m:val="p"/>
              </m:rPr>
              <m:t>(</m:t>
            </m:r>
            <m:sSub>
              <m:e>
                <m:r>
                  <m:t>ν</m:t>
                </m:r>
              </m:e>
              <m:sub>
                <m:r>
                  <m:t>m</m:t>
                </m:r>
              </m:sub>
            </m:sSub>
            <m:r>
              <m:rPr>
                <m:sty m:val="p"/>
              </m:rPr>
              <m:t>)</m:t>
            </m:r>
            <m:r>
              <m:rPr>
                <m:sty m:val="p"/>
              </m:rPr>
              <m:t>]</m:t>
            </m:r>
          </m:den>
        </m:f>
      </m:oMath>
      <w:r>
        <w:rPr>
          <w:rFonts w:hint="eastAsia"/>
        </w:rPr>
        <w:t xml:space="preserve">）。合成验证（</w:t>
      </w:r>
      <m:oMath>
        <m:sSub>
          <m:e>
            <m:r>
              <m:t>t</m:t>
            </m:r>
          </m:e>
          <m:sub>
            <m:r>
              <m:rPr>
                <m:sty m:val="p"/>
              </m:rPr>
              <m:t>t</m:t>
            </m:r>
            <m:r>
              <m:rPr>
                <m:sty m:val="p"/>
              </m:rPr>
              <m:t>r</m:t>
            </m:r>
            <m:r>
              <m:rPr>
                <m:sty m:val="p"/>
              </m:rPr>
              <m:t>u</m:t>
            </m:r>
            <m:r>
              <m:rPr>
                <m:sty m:val="p"/>
              </m:rPr>
              <m:t>e</m:t>
            </m:r>
          </m:sub>
        </m:sSub>
        <m:r>
          <m:rPr>
            <m:sty m:val="p"/>
          </m:rPr>
          <m:t>=</m:t>
        </m:r>
        <m:r>
          <m:t>10.0</m:t>
        </m:r>
        <m:r>
          <m:t> </m:t>
        </m:r>
        <m:r>
          <m:t>μ</m:t>
        </m:r>
        <m:r>
          <m:rPr>
            <m:sty m:val="p"/>
          </m:rPr>
          <m:t>m</m:t>
        </m:r>
      </m:oMath>
      <w:r>
        <w:rPr>
          <w:rFonts w:hint="eastAsia"/>
        </w:rPr>
        <w:t xml:space="preserve">）下主方法以近零残差恢复，robustness</w:t>
      </w:r>
      <w:r>
        <w:t xml:space="preserve"> </w:t>
      </w:r>
      <w:r>
        <w:rPr>
          <w:rFonts w:hint="eastAsia"/>
        </w:rPr>
        <w:t xml:space="preserve">与</w:t>
      </w:r>
      <w:r>
        <w:t xml:space="preserve"> ablation </w:t>
      </w:r>
      <w:r>
        <w:rPr>
          <w:rFonts w:hint="eastAsia"/>
        </w:rPr>
        <w:t xml:space="preserve">全部通过；方法</w:t>
      </w:r>
      <w:r>
        <w:t xml:space="preserve"> A </w:t>
      </w:r>
      <w:r>
        <w:rPr>
          <w:rFonts w:hint="eastAsia"/>
        </w:rPr>
        <w:t xml:space="preserve">约</w:t>
      </w:r>
      <w:r>
        <w:t xml:space="preserve"> </w:t>
      </w:r>
      <m:oMath>
        <m:r>
          <m:t>4</m:t>
        </m:r>
        <m:r>
          <m:rPr>
            <m:sty m:val="p"/>
          </m:rPr>
          <m:t>%</m:t>
        </m:r>
      </m:oMath>
      <w:r>
        <w:t xml:space="preserve"> </w:t>
      </w:r>
      <w:r>
        <w:rPr>
          <w:rFonts w:hint="eastAsia"/>
        </w:rPr>
        <w:t xml:space="preserve">的基线偏差作为已知方法债披露，主方法选定色散化全谱</w:t>
      </w:r>
      <w:r>
        <w:t xml:space="preserve"> Fresnel </w:t>
      </w:r>
      <w:r>
        <w:rPr>
          <w:rFonts w:hint="eastAsia"/>
        </w:rPr>
        <w:t xml:space="preserve">反演（M1）。该结果已通过</w:t>
      </w:r>
      <w:r>
        <w:t xml:space="preserve"> L1–L5 </w:t>
      </w:r>
      <w:r>
        <w:rPr>
          <w:rFonts w:hint="eastAsia"/>
        </w:rPr>
        <w:t xml:space="preserve">检查。</w:t>
      </w:r>
    </w:p>
    <w:p>
      <w:pPr>
        <w:pStyle w:val="Compact"/>
        <w:numPr>
          <w:ilvl w:val="0"/>
          <w:numId w:val="1006"/>
        </w:numPr>
      </w:pPr>
      <w:r>
        <w:rPr>
          <w:rFonts w:hint="eastAsia"/>
          <w:b/>
          <w:bCs/>
        </w:rPr>
        <w:t xml:space="preserve">问题</w:t>
      </w:r>
      <w:r>
        <w:rPr>
          <w:b/>
          <w:bCs/>
        </w:rPr>
        <w:t xml:space="preserve"> 2</w:t>
      </w:r>
      <w:r>
        <w:rPr>
          <w:rFonts w:hint="eastAsia"/>
        </w:rPr>
        <w:t xml:space="preserve">：对</w:t>
      </w:r>
      <w:r>
        <w:t xml:space="preserve"> SiC </w:t>
      </w:r>
      <w:r>
        <w:rPr>
          <w:rFonts w:hint="eastAsia"/>
        </w:rPr>
        <w:t xml:space="preserve">实测谱（附件</w:t>
      </w:r>
      <w:r>
        <w:t xml:space="preserve"> </w:t>
      </w:r>
      <w:r>
        <w:rPr>
          <w:rFonts w:hint="eastAsia"/>
        </w:rPr>
        <w:t xml:space="preserve">1/2）以“基线-干涉分解</w:t>
      </w:r>
      <w:r>
        <w:t xml:space="preserve"> + </w:t>
      </w:r>
      <w:r>
        <w:rPr>
          <w:rFonts w:hint="eastAsia"/>
        </w:rPr>
        <w:t xml:space="preserve">一维相位-频率扫描”反演，得</w:t>
      </w:r>
      <w:r>
        <w:t xml:space="preserve"> </w:t>
      </w:r>
      <m:oMath>
        <m:acc>
          <m:accPr>
            <m:chr m:val="̂"/>
          </m:accPr>
          <m:e>
            <m:r>
              <m:t>t</m:t>
            </m:r>
          </m:e>
        </m:acc>
        <m:r>
          <m:rPr>
            <m:sty m:val="p"/>
          </m:rPr>
          <m:t>=</m:t>
        </m:r>
        <m:r>
          <m:t>7.2158</m:t>
        </m:r>
        <m:r>
          <m:t> </m:t>
        </m:r>
        <m:r>
          <m:t>μ</m:t>
        </m:r>
        <m:r>
          <m:rPr>
            <m:sty m:val="p"/>
          </m:rPr>
          <m:t>m</m:t>
        </m:r>
      </m:oMath>
      <w:r>
        <w:rPr>
          <w:rFonts w:hint="eastAsia"/>
        </w:rPr>
        <w:t xml:space="preserve">（每角</w:t>
      </w:r>
      <w:r>
        <w:t xml:space="preserve"> </w:t>
      </w:r>
      <m:oMath>
        <m:r>
          <m:t>7.2214</m:t>
        </m:r>
        <m:r>
          <m:rPr>
            <m:sty m:val="p"/>
          </m:rPr>
          <m:t>/</m:t>
        </m:r>
        <m:r>
          <m:t>7.2095</m:t>
        </m:r>
        <m:r>
          <m:t> </m:t>
        </m:r>
        <m:r>
          <m:t>μ</m:t>
        </m:r>
        <m:r>
          <m:rPr>
            <m:sty m:val="p"/>
          </m:rPr>
          <m:t>m</m:t>
        </m:r>
      </m:oMath>
      <w:r>
        <w:t xml:space="preserve">、</w:t>
      </w:r>
      <m:oMath>
        <m:sSub>
          <m:e>
            <m:r>
              <m:t>ε</m:t>
            </m:r>
          </m:e>
          <m:sub>
            <m:r>
              <m:t>12</m:t>
            </m:r>
          </m:sub>
        </m:sSub>
        <m:r>
          <m:rPr>
            <m:sty m:val="p"/>
          </m:rPr>
          <m:t>=</m:t>
        </m:r>
        <m:r>
          <m:t>0.165</m:t>
        </m:r>
        <m:r>
          <m:rPr>
            <m:sty m:val="p"/>
          </m:rPr>
          <m:t>%</m:t>
        </m:r>
      </m:oMath>
      <w:r>
        <w:t xml:space="preserve">、</w:t>
      </w:r>
      <m:oMath>
        <m:sSub>
          <m:e>
            <m:acc>
              <m:accPr>
                <m:chr m:val="̂"/>
              </m:accPr>
              <m:e>
                <m:r>
                  <m:t>n</m:t>
                </m:r>
              </m:e>
            </m:acc>
          </m:e>
          <m:sub>
            <m:r>
              <m:rPr>
                <m:sty m:val="p"/>
              </m:rPr>
              <m:t>s</m:t>
            </m:r>
            <m:r>
              <m:rPr>
                <m:sty m:val="p"/>
              </m:rPr>
              <m:t>u</m:t>
            </m:r>
            <m:r>
              <m:rPr>
                <m:sty m:val="p"/>
              </m:rPr>
              <m:t>b</m:t>
            </m:r>
          </m:sub>
        </m:sSub>
        <m:r>
          <m:rPr>
            <m:sty m:val="p"/>
          </m:rPr>
          <m:t>=</m:t>
        </m:r>
        <m:r>
          <m:t>2.588</m:t>
        </m:r>
      </m:oMath>
      <w:r>
        <w:rPr>
          <w:rFonts w:hint="eastAsia"/>
        </w:rPr>
        <w:t xml:space="preserve">），</w:t>
      </w:r>
      <m:oMath>
        <m:r>
          <m:t>J</m:t>
        </m:r>
        <m:r>
          <m:rPr>
            <m:sty m:val="p"/>
          </m:rPr>
          <m:t>(</m:t>
        </m:r>
        <m:r>
          <m:t>t</m:t>
        </m:r>
        <m:r>
          <m:rPr>
            <m:sty m:val="p"/>
          </m:rPr>
          <m:t>)</m:t>
        </m:r>
      </m:oMath>
      <w:r>
        <w:t xml:space="preserve"> </w:t>
      </w:r>
      <w:r>
        <w:rPr>
          <w:rFonts w:hint="eastAsia"/>
        </w:rPr>
        <w:t xml:space="preserve">全局唯一；可靠性</w:t>
      </w:r>
      <w:r>
        <w:t xml:space="preserve"> 5/6 </w:t>
      </w:r>
      <w:r>
        <w:rPr>
          <w:rFonts w:hint="eastAsia"/>
        </w:rPr>
        <w:t xml:space="preserve">通过（唯一</w:t>
      </w:r>
      <w:r>
        <w:t xml:space="preserve"> </w:t>
      </w:r>
      <m:oMath>
        <m:r>
          <m:t>F</m:t>
        </m:r>
      </m:oMath>
      <w:r>
        <w:t xml:space="preserve"> </w:t>
      </w:r>
      <w:r>
        <w:rPr>
          <w:rFonts w:hint="eastAsia"/>
        </w:rPr>
        <w:t xml:space="preserve">检验显著性路由为</w:t>
      </w:r>
      <w:r>
        <w:t xml:space="preserve"> </w:t>
      </w:r>
      <w:r>
        <w:rPr>
          <w:rFonts w:hint="eastAsia"/>
        </w:rPr>
        <w:t xml:space="preserve">B11），robustness</w:t>
      </w:r>
      <w:r>
        <w:t xml:space="preserve"> </w:t>
      </w:r>
      <w:r>
        <w:rPr>
          <w:rFonts w:hint="eastAsia"/>
        </w:rPr>
        <w:t xml:space="preserve">与</w:t>
      </w:r>
      <w:r>
        <w:t xml:space="preserve"> ablation </w:t>
      </w:r>
      <w:r>
        <w:rPr>
          <w:rFonts w:hint="eastAsia"/>
        </w:rPr>
        <w:t xml:space="preserve">全部通过，并消除</w:t>
      </w:r>
      <w:r>
        <w:t xml:space="preserve"> v002 </w:t>
      </w:r>
      <w:r>
        <w:rPr>
          <w:rFonts w:hint="eastAsia"/>
        </w:rPr>
        <w:t xml:space="preserve">的模型可辨识性结构缺陷。该结果已通过</w:t>
      </w:r>
      <w:r>
        <w:t xml:space="preserve"> L1–L5 </w:t>
      </w:r>
      <w:r>
        <w:rPr>
          <w:rFonts w:hint="eastAsia"/>
        </w:rPr>
        <w:t xml:space="preserve">检查。</w:t>
      </w:r>
    </w:p>
    <w:p>
      <w:pPr>
        <w:pStyle w:val="Compact"/>
        <w:numPr>
          <w:ilvl w:val="0"/>
          <w:numId w:val="1006"/>
        </w:numPr>
      </w:pPr>
      <w:r>
        <w:rPr>
          <w:rFonts w:hint="eastAsia"/>
          <w:b/>
          <w:bCs/>
        </w:rPr>
        <w:t xml:space="preserve">问题</w:t>
      </w:r>
      <w:r>
        <w:rPr>
          <w:b/>
          <w:bCs/>
        </w:rPr>
        <w:t xml:space="preserve"> 3</w:t>
      </w:r>
      <w:r>
        <w:rPr>
          <w:rFonts w:hint="eastAsia"/>
        </w:rPr>
        <w:t xml:space="preserve">：从</w:t>
      </w:r>
      <w:r>
        <w:t xml:space="preserve"> Airy </w:t>
      </w:r>
      <w:r>
        <w:rPr>
          <w:rFonts w:hint="eastAsia"/>
        </w:rPr>
        <w:t xml:space="preserve">公式严格推导多光束必要条件并证明极值位置不变性；判定硅片（附件</w:t>
      </w:r>
      <w:r>
        <w:t xml:space="preserve"> </w:t>
      </w:r>
      <w:r>
        <w:rPr>
          <w:rFonts w:hint="eastAsia"/>
        </w:rPr>
        <w:t xml:space="preserve">3/4）两光束模型适用，反演得</w:t>
      </w:r>
      <w:r>
        <w:t xml:space="preserve"> </w:t>
      </w:r>
      <m:oMath>
        <m:acc>
          <m:accPr>
            <m:chr m:val="̂"/>
          </m:accPr>
          <m:e>
            <m:r>
              <m:t>t</m:t>
            </m:r>
          </m:e>
        </m:acc>
        <m:r>
          <m:rPr>
            <m:sty m:val="p"/>
          </m:rPr>
          <m:t>=</m:t>
        </m:r>
        <m:r>
          <m:t>3.4477</m:t>
        </m:r>
        <m:r>
          <m:t> </m:t>
        </m:r>
        <m:r>
          <m:t>μ</m:t>
        </m:r>
        <m:r>
          <m:rPr>
            <m:sty m:val="p"/>
          </m:rPr>
          <m:t>m</m:t>
        </m:r>
      </m:oMath>
      <w:r>
        <w:rPr>
          <w:rFonts w:hint="eastAsia"/>
        </w:rPr>
        <w:t xml:space="preserve">（每角</w:t>
      </w:r>
      <w:r>
        <w:t xml:space="preserve"> </w:t>
      </w:r>
      <m:oMath>
        <m:r>
          <m:t>3.4507</m:t>
        </m:r>
        <m:r>
          <m:rPr>
            <m:sty m:val="p"/>
          </m:rPr>
          <m:t>/</m:t>
        </m:r>
        <m:r>
          <m:t>3.4463</m:t>
        </m:r>
        <m:r>
          <m:t> </m:t>
        </m:r>
        <m:r>
          <m:t>μ</m:t>
        </m:r>
        <m:r>
          <m:rPr>
            <m:sty m:val="p"/>
          </m:rPr>
          <m:t>m</m:t>
        </m:r>
      </m:oMath>
      <w:r>
        <w:t xml:space="preserve">、</w:t>
      </w:r>
      <m:oMath>
        <m:sSub>
          <m:e>
            <m:r>
              <m:t>ε</m:t>
            </m:r>
          </m:e>
          <m:sub>
            <m:r>
              <m:t>12</m:t>
            </m:r>
          </m:sub>
        </m:sSub>
        <m:r>
          <m:rPr>
            <m:sty m:val="p"/>
          </m:rPr>
          <m:t>=</m:t>
        </m:r>
        <m:r>
          <m:t>0.130</m:t>
        </m:r>
        <m:r>
          <m:rPr>
            <m:sty m:val="p"/>
          </m:rPr>
          <m:t>%</m:t>
        </m:r>
      </m:oMath>
      <w:r>
        <w:t xml:space="preserve">、</w:t>
      </w:r>
      <m:oMath>
        <m:sSub>
          <m:e>
            <m:r>
              <m:t>J</m:t>
            </m:r>
          </m:e>
          <m:sub>
            <m:r>
              <m:rPr>
                <m:sty m:val="p"/>
              </m:rPr>
              <m:t>s</m:t>
            </m:r>
            <m:r>
              <m:rPr>
                <m:sty m:val="p"/>
              </m:rPr>
              <m:t>h</m:t>
            </m:r>
            <m:r>
              <m:rPr>
                <m:sty m:val="p"/>
              </m:rPr>
              <m:t>a</m:t>
            </m:r>
            <m:r>
              <m:rPr>
                <m:sty m:val="p"/>
              </m:rPr>
              <m:t>r</m:t>
            </m:r>
            <m:r>
              <m:rPr>
                <m:sty m:val="p"/>
              </m:rPr>
              <m:t>e</m:t>
            </m:r>
            <m:r>
              <m:rPr>
                <m:sty m:val="p"/>
              </m:rPr>
              <m:t>d</m:t>
            </m:r>
          </m:sub>
        </m:sSub>
        <m:r>
          <m:rPr>
            <m:sty m:val="p"/>
          </m:rPr>
          <m:t>=</m:t>
        </m:r>
        <m:r>
          <m:t>0.0608</m:t>
        </m:r>
      </m:oMath>
      <w:r>
        <w:t xml:space="preserve"> </w:t>
      </w:r>
      <w:r>
        <w:rPr>
          <w:rFonts w:hint="eastAsia"/>
        </w:rPr>
        <w:t xml:space="preserve">全局唯一），并修正</w:t>
      </w:r>
      <w:r>
        <w:t xml:space="preserve"> v001 </w:t>
      </w:r>
      <w:r>
        <w:rPr>
          <w:rFonts w:hint="eastAsia"/>
        </w:rPr>
        <w:t xml:space="preserve">的因子-2</w:t>
      </w:r>
      <w:r>
        <w:t xml:space="preserve"> </w:t>
      </w:r>
      <w:r>
        <w:rPr>
          <w:rFonts w:hint="eastAsia"/>
        </w:rPr>
        <w:t xml:space="preserve">伪影与</w:t>
      </w:r>
      <w:r>
        <w:t xml:space="preserve"> finesse </w:t>
      </w:r>
      <w:r>
        <w:rPr>
          <w:rFonts w:hint="eastAsia"/>
        </w:rPr>
        <w:t xml:space="preserve">公式缺陷；SiC</w:t>
      </w:r>
      <w:r>
        <w:t xml:space="preserve"> </w:t>
      </w:r>
      <w:r>
        <w:rPr>
          <w:rFonts w:hint="eastAsia"/>
        </w:rPr>
        <w:t xml:space="preserve">复判</w:t>
      </w:r>
      <w:r>
        <w:t xml:space="preserve"> </w:t>
      </w:r>
      <m:oMath>
        <m:acc>
          <m:accPr>
            <m:chr m:val="‾"/>
          </m:accPr>
          <m:e>
            <m:r>
              <m:t>R</m:t>
            </m:r>
          </m:e>
        </m:acc>
        <m:r>
          <m:rPr>
            <m:sty m:val="p"/>
          </m:rPr>
          <m:t>≈</m:t>
        </m:r>
        <m:r>
          <m:t>0.0024</m:t>
        </m:r>
      </m:oMath>
      <w:r>
        <w:rPr>
          <w:rFonts w:hint="eastAsia"/>
        </w:rPr>
        <w:t xml:space="preserve">、无需修正，prob02</w:t>
      </w:r>
      <w:r>
        <w:t xml:space="preserve"> </w:t>
      </w:r>
      <w:r>
        <w:rPr>
          <w:rFonts w:hint="eastAsia"/>
        </w:rPr>
        <w:t xml:space="preserve">结果维持。全部可靠性判据</w:t>
      </w:r>
      <w:r>
        <w:t xml:space="preserve"> R1–R8 </w:t>
      </w:r>
      <w:r>
        <w:rPr>
          <w:rFonts w:hint="eastAsia"/>
        </w:rPr>
        <w:t xml:space="preserve">通过。该结果已通过</w:t>
      </w:r>
      <w:r>
        <w:t xml:space="preserve"> L1–L5 </w:t>
      </w:r>
      <w:r>
        <w:rPr>
          <w:rFonts w:hint="eastAsia"/>
        </w:rPr>
        <w:t xml:space="preserve">检查。</w:t>
      </w:r>
    </w:p>
    <w:p>
      <w:pPr>
        <w:pStyle w:val="FirstParagraph"/>
      </w:pPr>
      <w:r>
        <w:rPr>
          <w:rFonts w:hint="eastAsia"/>
        </w:rPr>
        <w:t xml:space="preserve">所有结论仅在</w:t>
      </w:r>
      <w:r>
        <w:t xml:space="preserve"> Evidence Pack </w:t>
      </w:r>
      <w:r>
        <w:rPr>
          <w:rFonts w:hint="eastAsia"/>
        </w:rPr>
        <w:t xml:space="preserve">固定的接受版本、数据范围与警告边界内成立：外延层厚度由干涉相位频率确定、与</w:t>
      </w:r>
      <w:r>
        <w:t xml:space="preserve"> </w:t>
      </w:r>
      <m:oMath>
        <m:sSub>
          <m:e>
            <m:r>
              <m:t>n</m:t>
            </m:r>
          </m:e>
          <m:sub>
            <m:r>
              <m:rPr>
                <m:sty m:val="p"/>
              </m:rPr>
              <m:t>s</m:t>
            </m:r>
            <m:r>
              <m:rPr>
                <m:sty m:val="p"/>
              </m:rPr>
              <m:t>u</m:t>
            </m:r>
            <m:r>
              <m:rPr>
                <m:sty m:val="p"/>
              </m:rPr>
              <m:t>b</m:t>
            </m:r>
          </m:sub>
        </m:sSub>
      </m:oMath>
      <w:r>
        <w:t xml:space="preserve"> </w:t>
      </w:r>
      <w:r>
        <w:rPr>
          <w:rFonts w:hint="eastAsia"/>
        </w:rPr>
        <w:t xml:space="preserve">解耦；色散为带内最大不确定度来源但</w:t>
      </w:r>
      <w:r>
        <w:t xml:space="preserve"> </w:t>
      </w:r>
      <m:oMath>
        <m:r>
          <m:rPr>
            <m:sty m:val="p"/>
          </m:rPr>
          <m:t>&lt;</m:t>
        </m:r>
        <m:r>
          <m:t>2</m:t>
        </m:r>
        <m:r>
          <m:rPr>
            <m:sty m:val="p"/>
          </m:rPr>
          <m:t>%</m:t>
        </m:r>
      </m:oMath>
      <w:r>
        <w:rPr>
          <w:rFonts w:hint="eastAsia"/>
        </w:rPr>
        <w:t xml:space="preserve">；多光束在两材料中均不显著、不改变厚度。推广到新体系前须重新标定色散、估计</w:t>
      </w:r>
      <w:r>
        <w:t xml:space="preserve"> </w:t>
      </w:r>
      <m:oMath>
        <m:sSub>
          <m:e>
            <m:r>
              <m:t>n</m:t>
            </m:r>
          </m:e>
          <m:sub>
            <m:r>
              <m:rPr>
                <m:sty m:val="p"/>
              </m:rPr>
              <m:t>s</m:t>
            </m:r>
            <m:r>
              <m:rPr>
                <m:sty m:val="p"/>
              </m:rPr>
              <m:t>u</m:t>
            </m:r>
            <m:r>
              <m:rPr>
                <m:sty m:val="p"/>
              </m:rPr>
              <m:t>b</m:t>
            </m:r>
          </m:sub>
        </m:sSub>
      </m:oMath>
      <w:r>
        <w:rPr>
          <w:rFonts w:hint="eastAsia"/>
        </w:rPr>
        <w:t xml:space="preserve">、验证多光束必要条件并做敏感性分析。</w:t>
      </w:r>
    </w:p>
    <w:bookmarkEnd w:id="156"/>
    <w:bookmarkStart w:id="157" w:name="参考文献"/>
    <w:p>
      <w:pPr>
        <w:pStyle w:val="Heading2"/>
      </w:pPr>
      <w:r>
        <w:rPr>
          <w:rStyle w:val="SectionNumber"/>
        </w:rPr>
        <w:t xml:space="preserve">1.14</w:t>
      </w:r>
      <w:r>
        <w:tab/>
      </w:r>
      <w:r>
        <w:rPr>
          <w:rFonts w:hint="eastAsia"/>
        </w:rPr>
        <w:t xml:space="preserve">参考文献</w:t>
      </w:r>
    </w:p>
    <w:p>
      <w:pPr>
        <w:pStyle w:val="FirstParagraph"/>
      </w:pPr>
      <w:r>
        <w:t xml:space="preserve">[L01] Albert, M. P., Combs, J. F.. Thickness Measurement of Epitaxial Films by the Infrared Interference Method. Journal of The Electrochemical Society, 1962.</w:t>
      </w:r>
      <w:r>
        <w:t xml:space="preserve"> </w:t>
      </w:r>
      <w:r>
        <w:t xml:space="preserve">[L02] Schumann, P. A.. The Infrared Interference Method of Measuring Epitaxial Layer Thickness. Journal of The Electrochemical Society, 1969.</w:t>
      </w:r>
      <w:r>
        <w:t xml:space="preserve"> </w:t>
      </w:r>
      <w:r>
        <w:t xml:space="preserve">[L03] ASTM International. ASTM F95-89(2000): Standard Test Method for Thickness of Lightly Doped Silicon Epitaxial Layers on Heavily Doped Silicon Substrates Using an Infrared Dispersive Spectrophotometer. ASTM </w:t>
      </w:r>
      <w:r>
        <w:rPr>
          <w:rFonts w:hint="eastAsia"/>
        </w:rPr>
        <w:t xml:space="preserve">International（标准组织正式文件）,</w:t>
      </w:r>
      <w:r>
        <w:t xml:space="preserve"> 2000.</w:t>
      </w:r>
      <w:r>
        <w:t xml:space="preserve"> </w:t>
      </w:r>
      <w:r>
        <w:t xml:space="preserve">[L04] SEMI. SEMI MF95 (SEMI MF009500): Test Method for Thickness of Lightly Doped Silicon Epitaxial Layers on Heavily Doped Silicon Substrates Using an Infrared Dispersive Spectrophotometer. SEMI International Standards, 2013.</w:t>
      </w:r>
      <w:r>
        <w:t xml:space="preserve"> </w:t>
      </w:r>
      <w:r>
        <w:t xml:space="preserve">[L05] Weeks, S. P.. Thickness Measurement of Thin (1.0-µm) Epitaxial Silicon Layers by Infrared Reflectance. Silicon Processing (ASTM STP 804), 1983.</w:t>
      </w:r>
      <w:r>
        <w:t xml:space="preserve"> </w:t>
      </w:r>
      <w:r>
        <w:t xml:space="preserve">[L06] Born, M., Wolf, E.. Principles of Optics: Electromagnetic Theory of Propagation, Interference and Diffraction of Light (7th ed.). Cambridge University </w:t>
      </w:r>
      <w:r>
        <w:rPr>
          <w:rFonts w:hint="eastAsia"/>
        </w:rPr>
        <w:t xml:space="preserve">Press（权威教材）,</w:t>
      </w:r>
      <w:r>
        <w:t xml:space="preserve"> 1999.</w:t>
      </w:r>
      <w:r>
        <w:t xml:space="preserve"> </w:t>
      </w:r>
      <w:r>
        <w:t xml:space="preserve">[L07] Hecht, E.. Optics (5th ed., Global Edition). </w:t>
      </w:r>
      <w:r>
        <w:rPr>
          <w:rFonts w:hint="eastAsia"/>
        </w:rPr>
        <w:t xml:space="preserve">Pearson（权威教材）,</w:t>
      </w:r>
      <w:r>
        <w:t xml:space="preserve"> 2017.</w:t>
      </w:r>
      <w:r>
        <w:t xml:space="preserve"> </w:t>
      </w:r>
      <w:r>
        <w:t xml:space="preserve">[L08] Shaffer, P. T. B.. Refractive Index, Dispersion, and Birefringence of Silicon Carbide Polytypes. Applied Optics, 1971.</w:t>
      </w:r>
      <w:r>
        <w:t xml:space="preserve"> </w:t>
      </w:r>
      <w:r>
        <w:t xml:space="preserve">[L09] Wang, S., Zhan, M., Wang, G., Xuan, H., Zhang, W., Liu, C., Xu, C., Liu, Y., Wei, Z., Chen, X.. 4H-SiC: a new nonlinear material for midinfrared lasers. Laser &amp; Photonics Reviews, 2013.</w:t>
      </w:r>
      <w:r>
        <w:t xml:space="preserve"> </w:t>
      </w:r>
      <w:r>
        <w:t xml:space="preserve">[L10] Xu, C., Wang, S., Wang, G., Liang, J., Wang, S., Bai, L., Yang, J., Chen, X.. Temperature dependence of refractive indices for 4H- and 6H-SiC. Journal of Applied Physics, 2014.</w:t>
      </w:r>
      <w:r>
        <w:t xml:space="preserve"> </w:t>
      </w:r>
      <w:r>
        <w:t xml:space="preserve">[L11] Polyanskiy, M. N.. Refractiveindex.info database of optical constants. Scientific Data, 2024.</w:t>
      </w:r>
      <w:r>
        <w:t xml:space="preserve"> </w:t>
      </w:r>
      <w:r>
        <w:t xml:space="preserve">[L12] Li, H. H.. Refractive index of silicon and germanium and its wavelength and temperature derivatives. Journal of Physical and Chemical Reference Data, 1980.</w:t>
      </w:r>
      <w:r>
        <w:t xml:space="preserve"> </w:t>
      </w:r>
      <w:r>
        <w:t xml:space="preserve">[L13] Palik, E. D. (ed.). Handbook of Optical Constants of Solids (Vol. 1-3). Academic </w:t>
      </w:r>
      <w:r>
        <w:rPr>
          <w:rFonts w:hint="eastAsia"/>
        </w:rPr>
        <w:t xml:space="preserve">Press（权威手册）,</w:t>
      </w:r>
      <w:r>
        <w:t xml:space="preserve"> 1998.</w:t>
      </w:r>
      <w:r>
        <w:t xml:space="preserve"> </w:t>
      </w:r>
      <w:r>
        <w:t xml:space="preserve">[L14] Spitzer, W., Fan, H. Y.. Infrared Absorption in n-Type Silicon. Physical Review, 1957.</w:t>
      </w:r>
      <w:r>
        <w:t xml:space="preserve"> </w:t>
      </w:r>
      <w:r>
        <w:t xml:space="preserve">[L15] Pernot, J., Camassel, J., Peyre, H., Robert, J.-L.. From Transport Measurements to Infrared Reflectance Spectra of n-Type Doped 4H-SiC Layer Stacks. Materials Science Forum, 2003.</w:t>
      </w:r>
      <w:r>
        <w:t xml:space="preserve"> </w:t>
      </w:r>
      <w:r>
        <w:t xml:space="preserve">[L16] Chahal, J. S., Rahbany, N., El-Helou, Y., Wu, K.-T., Bruyant, A., Zgheib, C., Kazan, M.. Temperature dependence of the anisotropy of the infrared dielectric properties and phonon-plasmon coupling in n-doped 4H-SiC. Journal of Physics and Chemistry of Solids, 2023.</w:t>
      </w:r>
      <w:r>
        <w:t xml:space="preserve"> </w:t>
      </w:r>
      <w:r>
        <w:t xml:space="preserve">[L17] </w:t>
      </w:r>
      <w:r>
        <w:rPr>
          <w:rFonts w:hint="eastAsia"/>
        </w:rPr>
        <w:t xml:space="preserve">王晨茜,</w:t>
      </w:r>
      <w:r>
        <w:t xml:space="preserve"> </w:t>
      </w:r>
      <w:r>
        <w:rPr>
          <w:rFonts w:hint="eastAsia"/>
        </w:rPr>
        <w:t xml:space="preserve">孙嘉妍,</w:t>
      </w:r>
      <w:r>
        <w:t xml:space="preserve"> </w:t>
      </w:r>
      <w:r>
        <w:rPr>
          <w:rFonts w:hint="eastAsia"/>
        </w:rPr>
        <w:t xml:space="preserve">陈怡佳,</w:t>
      </w:r>
      <w:r>
        <w:t xml:space="preserve"> </w:t>
      </w:r>
      <w:r>
        <w:rPr>
          <w:rFonts w:hint="eastAsia"/>
        </w:rPr>
        <w:t xml:space="preserve">杜睿.</w:t>
      </w:r>
      <w:r>
        <w:t xml:space="preserve"> </w:t>
      </w:r>
      <w:r>
        <w:rPr>
          <w:rFonts w:hint="eastAsia"/>
        </w:rPr>
        <w:t xml:space="preserve">基于色散修正与全谱拟合的红外干涉测厚模型研究.</w:t>
      </w:r>
      <w:r>
        <w:t xml:space="preserve"> </w:t>
      </w:r>
      <w:r>
        <w:rPr>
          <w:rFonts w:hint="eastAsia"/>
        </w:rPr>
        <w:t xml:space="preserve">数学建模及其应用（Mathematical</w:t>
      </w:r>
      <w:r>
        <w:t xml:space="preserve"> Modeling and Its </w:t>
      </w:r>
      <w:r>
        <w:rPr>
          <w:rFonts w:hint="eastAsia"/>
        </w:rPr>
        <w:t xml:space="preserve">Applications）,</w:t>
      </w:r>
      <w:r>
        <w:t xml:space="preserve"> 2026.</w:t>
      </w:r>
      <w:r>
        <w:t xml:space="preserve"> </w:t>
      </w:r>
      <w:r>
        <w:t xml:space="preserve">[L23] Harrick, N. J.. Determination of Refractive Index and Film Thickness from Interference Fringes. Applied Optics, 1971.</w:t>
      </w:r>
      <w:r>
        <w:t xml:space="preserve"> </w:t>
      </w:r>
      <w:r>
        <w:t xml:space="preserve">[L24] Larruquert, J. I., Pérez-Marín, A. P., García-Cortés, S., Rodríguez-de Marcos, L., Aznárez, J. A., Méndez, J. A.. Self-consistent optical constants of SiC thin films. Journal of the Optical Society of America A, 2011.</w:t>
      </w:r>
      <w:r>
        <w:t xml:space="preserve"> </w:t>
      </w:r>
      <w:r>
        <w:t xml:space="preserve">[L25] Liu, Lu, Shi, Weiwei, Xu, Shibo, Wang, Xiaofan. Dispersion Compensation and Multi-Beam Interference Correction Algorithm for Thickness Measurement of SiC Epitaxial Layer. Sensors, 2026.</w:t>
      </w:r>
      <w:r>
        <w:t xml:space="preserve"> </w:t>
      </w:r>
      <w:r>
        <w:t xml:space="preserve">[L26] Mainali, Madan K., Dulal, Prabin, Shrestha, Bishal, Amonette, Emily, Shan, Ambalanath, Podraza, Nikolas J.. Optical properties of 4H-SiC and 6H-SiC from infrared to vacuum ultraviolet spectral range ellipsometry (0.05–8.5 eV). Surface Science Spectra, 2024.</w:t>
      </w:r>
      <w:r>
        <w:t xml:space="preserve"> </w:t>
      </w:r>
      <w:r>
        <w:t xml:space="preserve">[L27] Lindquist, O. P. A., Schubert, M., Arwin, H., Järrendahl, K.. Infrared to vacuum ultraviolet optical properties of 3C, 4H and 6H silicon carbide measured by spectroscopic ellipsometry. Thin Solid Films, 2004.</w:t>
      </w:r>
      <w:r>
        <w:t xml:space="preserve"> </w:t>
      </w:r>
      <w:r>
        <w:t xml:space="preserve">[L28] Lindquist, O. P. A., Arwin, H., Henry, A., Järrendahl, K.. Infrared Optical Properties of 3C, 4H and 6H Silicon Carbide. Materials Science Forum, 2003.</w:t>
      </w:r>
      <w:r>
        <w:t xml:space="preserve"> </w:t>
      </w:r>
      <w:r>
        <w:t xml:space="preserve">[L29] Tong, Zhen, Liu, Linhua, Li, Liangsheng, Bao, Hua. Temperature-dependent infrared optical properties of 3C-, 4H- and 6H-SiC. Physica B: Condensed Matter, 2018.</w:t>
      </w:r>
      <w:r>
        <w:t xml:space="preserve"> </w:t>
      </w:r>
      <w:r>
        <w:t xml:space="preserve">[L30] Sunkari, Swapna, Mazzola, M. S., Mazzola, J. P., Das, Hrishikesh, Wyatt, J. L.. Investigation of longitudinal-optical phonon-plasmon coupled modes in SiC epitaxial film using Fourier transform infrared reflection. Journal of Electronic Materials, 2005.</w:t>
      </w:r>
      <w:r>
        <w:t xml:space="preserve"> </w:t>
      </w:r>
      <w:r>
        <w:t xml:space="preserve">[L31] Mazzola, Michael S., Sunkari, Swapna G., Mazzola, Janice, Das, Hrishikesh, Melnychuck, Galyna, Koshka, Yaroslav, Wyatt, Jeffery L., Zhang, Jie. Improved Resolution of Epitaxial Thin Film Doping Using FTIR Reflectance Spectroscopy. Materials Science Forum, 2005.</w:t>
      </w:r>
      <w:r>
        <w:t xml:space="preserve"> </w:t>
      </w:r>
      <w:r>
        <w:t xml:space="preserve">[L32] Zhou, Zhen-Hong, Yang, Isabel, Yu, Fuzhong, Reif, Rafael. Fundamentals of epitaxial silicon film thickness measurements using emission and reflection Fourier transform infrared spectroscopy. Journal of Applied Physics, 1993.</w:t>
      </w:r>
      <w:r>
        <w:t xml:space="preserve"> </w:t>
      </w:r>
      <w:r>
        <w:t xml:space="preserve">[L43] Sun, Jiaxing, Li, Zhisong, Zhang, Haojie, Song, Jinlong, Zhai, Tianbao. An improved method for measuring epi-wafer thickness based on the infrared interference principle: Addressing interference quality and multiple interferences in double-layer structures. Results in Physics, 2023.</w:t>
      </w:r>
      <w:r>
        <w:t xml:space="preserve"> </w:t>
      </w:r>
      <w:r>
        <w:t xml:space="preserve">[L44] Severin, P. J.. On the Infrared Thickness Measurement of Epitaxially Grown Silicon Layers. Applied Optics, 1970.</w:t>
      </w:r>
      <w:r>
        <w:t xml:space="preserve"> </w:t>
      </w:r>
      <w:r>
        <w:t xml:space="preserve">[L45] Sato, K., Ishikawa, Y., Sugawara, K.. Infrared interference spectra observed in silicon epitaxial wafers. Solid-State Electronics, 1966.</w:t>
      </w:r>
      <w:r>
        <w:t xml:space="preserve"> </w:t>
      </w:r>
      <w:r>
        <w:t xml:space="preserve">[L46] Soler, F. J. P.. Multiple reflections in an approximately parallel plate. Optics Communications, 1997.</w:t>
      </w:r>
      <w:r>
        <w:t xml:space="preserve"> </w:t>
      </w:r>
      <w:r>
        <w:t xml:space="preserve">[L47] Monzón, J. J., Sánchez-Soto, L. L., Bernabeu, E.. Influence of coating thickness on the performance of a Fabry–Perot interferometer. Applied Optics, 1991.</w:t>
      </w:r>
    </w:p>
    <w:bookmarkEnd w:id="157"/>
    <w:bookmarkStart w:id="158" w:name="附录复现说明文件清单和核心代码索引"/>
    <w:p>
      <w:pPr>
        <w:pStyle w:val="Heading2"/>
      </w:pPr>
      <w:r>
        <w:rPr>
          <w:rStyle w:val="SectionNumber"/>
        </w:rPr>
        <w:t xml:space="preserve">1.15</w:t>
      </w:r>
      <w:r>
        <w:tab/>
      </w:r>
      <w:r>
        <w:rPr>
          <w:rFonts w:hint="eastAsia"/>
        </w:rPr>
        <w:t xml:space="preserve">附录：复现说明、文件清单和核心代码索引</w:t>
      </w:r>
    </w:p>
    <w:p>
      <w:pPr>
        <w:pStyle w:val="FirstParagraph"/>
      </w:pPr>
      <w:r>
        <w:rPr>
          <w:rFonts w:hint="eastAsia"/>
        </w:rPr>
        <w:t xml:space="preserve">论文由</w:t>
      </w:r>
      <w:r>
        <w:t xml:space="preserve"> Evidence Pack</w:t>
      </w:r>
      <w:r>
        <w:t xml:space="preserve"> </w:t>
      </w:r>
      <w:r>
        <w:rPr>
          <w:rStyle w:val="VerbatimChar"/>
        </w:rPr>
        <w:t xml:space="preserve">8ff12774cf86c099c914c01f7ea4439d87583da3543b7d8bd55f25317318f1d5</w:t>
      </w:r>
      <w:r>
        <w:t xml:space="preserve"> </w:t>
      </w:r>
      <w:r>
        <w:rPr>
          <w:rFonts w:hint="eastAsia"/>
        </w:rPr>
        <w:t xml:space="preserve">组织生成。复现时先核验该哈希与</w:t>
      </w:r>
      <w:r>
        <w:t xml:space="preserve"> </w:t>
      </w:r>
      <w:r>
        <w:rPr>
          <w:rStyle w:val="VerbatimChar"/>
        </w:rPr>
        <w:t xml:space="preserve">writer_manifest.json</w:t>
      </w:r>
      <w:r>
        <w:rPr>
          <w:rFonts w:hint="eastAsia"/>
        </w:rPr>
        <w:t xml:space="preserve">（generator=</w:t>
      </w:r>
      <w:r>
        <w:rPr>
          <w:rStyle w:val="VerbatimChar"/>
        </w:rPr>
        <w:t xml:space="preserve">paper-writer-agent</w:t>
      </w:r>
      <w:r>
        <w:rPr>
          <w:rFonts w:hint="eastAsia"/>
        </w:rPr>
        <w:t xml:space="preserve">），再运行论文构建命令。计算代码与结果路径以证据包登记清单为准，正文不重复粘贴完整代码。</w:t>
      </w:r>
    </w:p>
    <w:p>
      <w:pPr>
        <w:pStyle w:val="BodyText"/>
      </w:pPr>
      <w:r>
        <w:rPr>
          <w:rFonts w:hint="eastAsia"/>
        </w:rPr>
        <w:t xml:space="preserve">以下为核心产物的路径索引（均以证据包</w:t>
      </w:r>
      <w:r>
        <w:t xml:space="preserve"> SHA-256 </w:t>
      </w:r>
      <w:r>
        <w:rPr>
          <w:rFonts w:hint="eastAsia"/>
        </w:rPr>
        <w:t xml:space="preserve">固定）：</w:t>
      </w:r>
    </w:p>
    <w:p>
      <w:pPr>
        <w:pStyle w:val="Compact"/>
        <w:numPr>
          <w:ilvl w:val="0"/>
          <w:numId w:val="1007"/>
        </w:numPr>
      </w:pPr>
      <w:r>
        <w:rPr>
          <w:rFonts w:hint="eastAsia"/>
          <w:b/>
          <w:bCs/>
        </w:rPr>
        <w:t xml:space="preserve">问题</w:t>
      </w:r>
      <w:r>
        <w:rPr>
          <w:b/>
          <w:bCs/>
        </w:rPr>
        <w:t xml:space="preserve"> 1</w:t>
      </w:r>
      <w:r>
        <w:rPr>
          <w:rFonts w:hint="eastAsia"/>
        </w:rPr>
        <w:t xml:space="preserve">：正模型与反演公式见</w:t>
      </w:r>
      <w:r>
        <w:t xml:space="preserve"> </w:t>
      </w:r>
      <w:r>
        <w:rPr>
          <w:rStyle w:val="VerbatimChar"/>
        </w:rPr>
        <w:t xml:space="preserve">prob01/versions/assumption_v001/formulations/formulation_v001/formulation.md</w:t>
      </w:r>
      <w:r>
        <w:rPr>
          <w:rFonts w:hint="eastAsia"/>
        </w:rPr>
        <w:t xml:space="preserve">；合成验证结果见</w:t>
      </w:r>
      <w:r>
        <w:t xml:space="preserve"> </w:t>
      </w:r>
      <w:r>
        <w:rPr>
          <w:rStyle w:val="VerbatimChar"/>
        </w:rPr>
        <w:t xml:space="preserve">prob01/versions/assumption_v001/results/synthetic_verify/</w:t>
      </w:r>
      <w:r>
        <w:rPr>
          <w:rFonts w:hint="eastAsia"/>
        </w:rPr>
        <w:t xml:space="preserve">（</w:t>
      </w:r>
      <w:r>
        <w:rPr>
          <w:rStyle w:val="VerbatimChar"/>
        </w:rPr>
        <w:t xml:space="preserve">result.json</w:t>
      </w:r>
      <w:r>
        <w:t xml:space="preserve">、</w:t>
      </w:r>
      <w:r>
        <w:rPr>
          <w:rStyle w:val="VerbatimChar"/>
        </w:rPr>
        <w:t xml:space="preserve">solver_status.json</w:t>
      </w:r>
      <w:r>
        <w:t xml:space="preserve">、</w:t>
      </w:r>
      <w:r>
        <w:rPr>
          <w:rStyle w:val="VerbatimChar"/>
        </w:rPr>
        <w:t xml:space="preserve">verification.json</w:t>
      </w:r>
      <w:r>
        <w:t xml:space="preserve">、</w:t>
      </w:r>
      <w:r>
        <w:rPr>
          <w:rStyle w:val="VerbatimChar"/>
        </w:rPr>
        <w:t xml:space="preserve">machine_sanity.json</w:t>
      </w:r>
      <w:r>
        <w:rPr>
          <w:rFonts w:hint="eastAsia"/>
        </w:rPr>
        <w:t xml:space="preserve">）；robustness</w:t>
      </w:r>
      <w:r>
        <w:t xml:space="preserve"> </w:t>
      </w:r>
      <w:r>
        <w:rPr>
          <w:rFonts w:hint="eastAsia"/>
        </w:rPr>
        <w:t xml:space="preserve">见</w:t>
      </w:r>
      <w:r>
        <w:t xml:space="preserve"> </w:t>
      </w:r>
      <w:r>
        <w:rPr>
          <w:rStyle w:val="VerbatimChar"/>
        </w:rPr>
        <w:t xml:space="preserve">results/robustness/</w:t>
      </w:r>
      <w:r>
        <w:t xml:space="preserve"> </w:t>
      </w:r>
      <w:r>
        <w:rPr>
          <w:rFonts w:hint="eastAsia"/>
        </w:rPr>
        <w:t xml:space="preserve">与</w:t>
      </w:r>
      <w:r>
        <w:t xml:space="preserve"> </w:t>
      </w:r>
      <w:r>
        <w:rPr>
          <w:rStyle w:val="VerbatimChar"/>
        </w:rPr>
        <w:t xml:space="preserve">robustness/</w:t>
      </w:r>
      <w:r>
        <w:rPr>
          <w:rFonts w:hint="eastAsia"/>
        </w:rPr>
        <w:t xml:space="preserve">（</w:t>
      </w:r>
      <w:r>
        <w:rPr>
          <w:rStyle w:val="VerbatimChar"/>
        </w:rPr>
        <w:t xml:space="preserve">decision.md</w:t>
      </w:r>
      <w:r>
        <w:t xml:space="preserve">/</w:t>
      </w:r>
      <w:r>
        <w:rPr>
          <w:rStyle w:val="VerbatimChar"/>
        </w:rPr>
        <w:t xml:space="preserve">preregistration.md</w:t>
      </w:r>
      <w:r>
        <w:t xml:space="preserve">/</w:t>
      </w:r>
      <w:r>
        <w:rPr>
          <w:rStyle w:val="VerbatimChar"/>
        </w:rPr>
        <w:t xml:space="preserve">experiment_matrix.yaml</w:t>
      </w:r>
      <w:r>
        <w:t xml:space="preserve">/</w:t>
      </w:r>
      <w:r>
        <w:rPr>
          <w:rStyle w:val="VerbatimChar"/>
        </w:rPr>
        <w:t xml:space="preserve">conclusion.md</w:t>
      </w:r>
      <w:r>
        <w:rPr>
          <w:rFonts w:hint="eastAsia"/>
        </w:rPr>
        <w:t xml:space="preserve">）；ablation</w:t>
      </w:r>
      <w:r>
        <w:t xml:space="preserve"> </w:t>
      </w:r>
      <w:r>
        <w:rPr>
          <w:rFonts w:hint="eastAsia"/>
        </w:rPr>
        <w:t xml:space="preserve">见</w:t>
      </w:r>
      <w:r>
        <w:t xml:space="preserve"> </w:t>
      </w:r>
      <w:r>
        <w:rPr>
          <w:rStyle w:val="VerbatimChar"/>
        </w:rPr>
        <w:t xml:space="preserve">results/ablation/</w:t>
      </w:r>
      <w:r>
        <w:t xml:space="preserve"> </w:t>
      </w:r>
      <w:r>
        <w:rPr>
          <w:rFonts w:hint="eastAsia"/>
        </w:rPr>
        <w:t xml:space="preserve">与</w:t>
      </w:r>
      <w:r>
        <w:t xml:space="preserve"> </w:t>
      </w:r>
      <w:r>
        <w:rPr>
          <w:rStyle w:val="VerbatimChar"/>
        </w:rPr>
        <w:t xml:space="preserve">ablation/</w:t>
      </w:r>
      <w:r>
        <w:t xml:space="preserve">。</w:t>
      </w:r>
    </w:p>
    <w:p>
      <w:pPr>
        <w:pStyle w:val="Compact"/>
        <w:numPr>
          <w:ilvl w:val="0"/>
          <w:numId w:val="1007"/>
        </w:numPr>
      </w:pPr>
      <w:r>
        <w:rPr>
          <w:rFonts w:hint="eastAsia"/>
          <w:b/>
          <w:bCs/>
        </w:rPr>
        <w:t xml:space="preserve">问题</w:t>
      </w:r>
      <w:r>
        <w:rPr>
          <w:b/>
          <w:bCs/>
        </w:rPr>
        <w:t xml:space="preserve"> 2</w:t>
      </w:r>
      <w:r>
        <w:rPr>
          <w:rFonts w:hint="eastAsia"/>
        </w:rPr>
        <w:t xml:space="preserve">：反演算法见</w:t>
      </w:r>
      <w:r>
        <w:t xml:space="preserve"> </w:t>
      </w:r>
      <w:r>
        <w:rPr>
          <w:rStyle w:val="VerbatimChar"/>
        </w:rPr>
        <w:t xml:space="preserve">prob02/versions/assumption_v001/formulations/formulation_v003/formulation.md</w:t>
      </w:r>
      <w:r>
        <w:rPr>
          <w:rFonts w:hint="eastAsia"/>
        </w:rPr>
        <w:t xml:space="preserve">；实测反演结果见</w:t>
      </w:r>
      <w:r>
        <w:t xml:space="preserve"> </w:t>
      </w:r>
      <w:r>
        <w:rPr>
          <w:rStyle w:val="VerbatimChar"/>
        </w:rPr>
        <w:t xml:space="preserve">results/thickness_inversion_v003/</w:t>
      </w:r>
      <w:r>
        <w:rPr>
          <w:rFonts w:hint="eastAsia"/>
        </w:rPr>
        <w:t xml:space="preserve">（</w:t>
      </w:r>
      <w:r>
        <w:rPr>
          <w:rStyle w:val="VerbatimChar"/>
        </w:rPr>
        <w:t xml:space="preserve">result.json</w:t>
      </w:r>
      <w:r>
        <w:t xml:space="preserve">、</w:t>
      </w:r>
      <w:r>
        <w:rPr>
          <w:rStyle w:val="VerbatimChar"/>
        </w:rPr>
        <w:t xml:space="preserve">solver_status.json</w:t>
      </w:r>
      <w:r>
        <w:t xml:space="preserve">、</w:t>
      </w:r>
      <w:r>
        <w:rPr>
          <w:rStyle w:val="VerbatimChar"/>
        </w:rPr>
        <w:t xml:space="preserve">verification.json</w:t>
      </w:r>
      <w:r>
        <w:t xml:space="preserve">、</w:t>
      </w:r>
      <w:r>
        <w:rPr>
          <w:rStyle w:val="VerbatimChar"/>
        </w:rPr>
        <w:t xml:space="preserve">machine_sanity.json</w:t>
      </w:r>
      <w:r>
        <w:t xml:space="preserve">、</w:t>
      </w:r>
      <w:r>
        <w:rPr>
          <w:rStyle w:val="VerbatimChar"/>
        </w:rPr>
        <w:t xml:space="preserve">preprocessing.json</w:t>
      </w:r>
      <w:r>
        <w:t xml:space="preserve">、</w:t>
      </w:r>
      <w:r>
        <w:rPr>
          <w:rStyle w:val="VerbatimChar"/>
        </w:rPr>
        <w:t xml:space="preserve">dispersion_ref.json</w:t>
      </w:r>
      <w:r>
        <w:rPr>
          <w:rFonts w:hint="eastAsia"/>
        </w:rPr>
        <w:t xml:space="preserve">）；robustness</w:t>
      </w:r>
      <w:r>
        <w:t xml:space="preserve"> </w:t>
      </w:r>
      <w:r>
        <w:rPr>
          <w:rFonts w:hint="eastAsia"/>
        </w:rPr>
        <w:t xml:space="preserve">见</w:t>
      </w:r>
      <w:r>
        <w:t xml:space="preserve"> </w:t>
      </w:r>
      <w:r>
        <w:rPr>
          <w:rStyle w:val="VerbatimChar"/>
        </w:rPr>
        <w:t xml:space="preserve">results/thickness_inversion_v003/result.json</w:t>
      </w:r>
      <w:r>
        <w:t xml:space="preserve"> </w:t>
      </w:r>
      <w:r>
        <w:rPr>
          <w:rFonts w:hint="eastAsia"/>
        </w:rPr>
        <w:t xml:space="preserve">与</w:t>
      </w:r>
      <w:r>
        <w:t xml:space="preserve"> </w:t>
      </w:r>
      <w:r>
        <w:rPr>
          <w:rStyle w:val="VerbatimChar"/>
        </w:rPr>
        <w:t xml:space="preserve">robustness/</w:t>
      </w:r>
      <w:r>
        <w:rPr>
          <w:rFonts w:hint="eastAsia"/>
        </w:rPr>
        <w:t xml:space="preserve">；ablation</w:t>
      </w:r>
      <w:r>
        <w:t xml:space="preserve"> </w:t>
      </w:r>
      <w:r>
        <w:rPr>
          <w:rFonts w:hint="eastAsia"/>
        </w:rPr>
        <w:t xml:space="preserve">见</w:t>
      </w:r>
      <w:r>
        <w:t xml:space="preserve"> </w:t>
      </w:r>
      <w:r>
        <w:rPr>
          <w:rStyle w:val="VerbatimChar"/>
        </w:rPr>
        <w:t xml:space="preserve">results/ablation/</w:t>
      </w:r>
      <w:r>
        <w:t xml:space="preserve"> </w:t>
      </w:r>
      <w:r>
        <w:rPr>
          <w:rFonts w:hint="eastAsia"/>
        </w:rPr>
        <w:t xml:space="preserve">与</w:t>
      </w:r>
      <w:r>
        <w:t xml:space="preserve"> </w:t>
      </w:r>
      <w:r>
        <w:rPr>
          <w:rStyle w:val="VerbatimChar"/>
        </w:rPr>
        <w:t xml:space="preserve">ablation/</w:t>
      </w:r>
      <w:r>
        <w:t xml:space="preserve">。</w:t>
      </w:r>
    </w:p>
    <w:p>
      <w:pPr>
        <w:pStyle w:val="Compact"/>
        <w:numPr>
          <w:ilvl w:val="0"/>
          <w:numId w:val="1007"/>
        </w:numPr>
      </w:pPr>
      <w:r>
        <w:rPr>
          <w:rFonts w:hint="eastAsia"/>
          <w:b/>
          <w:bCs/>
        </w:rPr>
        <w:t xml:space="preserve">问题</w:t>
      </w:r>
      <w:r>
        <w:rPr>
          <w:b/>
          <w:bCs/>
        </w:rPr>
        <w:t xml:space="preserve"> 3</w:t>
      </w:r>
      <w:r>
        <w:rPr>
          <w:rFonts w:hint="eastAsia"/>
        </w:rPr>
        <w:t xml:space="preserve">：多光束必要条件与反演算法见</w:t>
      </w:r>
      <w:r>
        <w:t xml:space="preserve"> </w:t>
      </w:r>
      <w:r>
        <w:rPr>
          <w:rStyle w:val="VerbatimChar"/>
        </w:rPr>
        <w:t xml:space="preserve">prob03/versions/assumption_v001/formulations/formulation_v002/formulation.md</w:t>
      </w:r>
      <w:r>
        <w:rPr>
          <w:rFonts w:hint="eastAsia"/>
        </w:rPr>
        <w:t xml:space="preserve">；硅片多光束验证结果见</w:t>
      </w:r>
      <w:r>
        <w:t xml:space="preserve"> </w:t>
      </w:r>
      <w:r>
        <w:rPr>
          <w:rStyle w:val="VerbatimChar"/>
        </w:rPr>
        <w:t xml:space="preserve">results/silicon_mb_verify/</w:t>
      </w:r>
      <w:r>
        <w:rPr>
          <w:rFonts w:hint="eastAsia"/>
        </w:rPr>
        <w:t xml:space="preserve">（</w:t>
      </w:r>
      <w:r>
        <w:rPr>
          <w:rStyle w:val="VerbatimChar"/>
        </w:rPr>
        <w:t xml:space="preserve">result.json</w:t>
      </w:r>
      <w:r>
        <w:t xml:space="preserve">、</w:t>
      </w:r>
      <w:r>
        <w:rPr>
          <w:rStyle w:val="VerbatimChar"/>
        </w:rPr>
        <w:t xml:space="preserve">mb_conditions.json</w:t>
      </w:r>
      <w:r>
        <w:t xml:space="preserve">、</w:t>
      </w:r>
      <w:r>
        <w:rPr>
          <w:rStyle w:val="VerbatimChar"/>
        </w:rPr>
        <w:t xml:space="preserve">solver_status.json</w:t>
      </w:r>
      <w:r>
        <w:t xml:space="preserve">、</w:t>
      </w:r>
      <w:r>
        <w:rPr>
          <w:rStyle w:val="VerbatimChar"/>
        </w:rPr>
        <w:t xml:space="preserve">verification.json</w:t>
      </w:r>
      <w:r>
        <w:t xml:space="preserve">、</w:t>
      </w:r>
      <w:r>
        <w:rPr>
          <w:rStyle w:val="VerbatimChar"/>
        </w:rPr>
        <w:t xml:space="preserve">machine_sanity.json</w:t>
      </w:r>
      <w:r>
        <w:t xml:space="preserve">、</w:t>
      </w:r>
      <w:r>
        <w:rPr>
          <w:rStyle w:val="VerbatimChar"/>
        </w:rPr>
        <w:t xml:space="preserve">preprocessing.json</w:t>
      </w:r>
      <w:r>
        <w:t xml:space="preserve">、</w:t>
      </w:r>
      <w:r>
        <w:rPr>
          <w:rStyle w:val="VerbatimChar"/>
        </w:rPr>
        <w:t xml:space="preserve">dispersion_ref.json</w:t>
      </w:r>
      <w:r>
        <w:rPr>
          <w:rFonts w:hint="eastAsia"/>
        </w:rPr>
        <w:t xml:space="preserve">）；robustness</w:t>
      </w:r>
      <w:r>
        <w:t xml:space="preserve"> </w:t>
      </w:r>
      <w:r>
        <w:rPr>
          <w:rFonts w:hint="eastAsia"/>
        </w:rPr>
        <w:t xml:space="preserve">见</w:t>
      </w:r>
      <w:r>
        <w:t xml:space="preserve"> </w:t>
      </w:r>
      <w:r>
        <w:rPr>
          <w:rStyle w:val="VerbatimChar"/>
        </w:rPr>
        <w:t xml:space="preserve">robustness/</w:t>
      </w:r>
      <w:r>
        <w:t xml:space="preserve"> </w:t>
      </w:r>
      <w:r>
        <w:rPr>
          <w:rFonts w:hint="eastAsia"/>
        </w:rPr>
        <w:t xml:space="preserve">与</w:t>
      </w:r>
      <w:r>
        <w:t xml:space="preserve"> </w:t>
      </w:r>
      <w:r>
        <w:rPr>
          <w:rStyle w:val="VerbatimChar"/>
        </w:rPr>
        <w:t xml:space="preserve">results/silicon_mb_verify/result.json</w:t>
      </w:r>
      <w:r>
        <w:rPr>
          <w:rFonts w:hint="eastAsia"/>
        </w:rPr>
        <w:t xml:space="preserve">；ablation</w:t>
      </w:r>
      <w:r>
        <w:t xml:space="preserve"> </w:t>
      </w:r>
      <w:r>
        <w:rPr>
          <w:rFonts w:hint="eastAsia"/>
        </w:rPr>
        <w:t xml:space="preserve">见</w:t>
      </w:r>
      <w:r>
        <w:t xml:space="preserve"> </w:t>
      </w:r>
      <w:r>
        <w:rPr>
          <w:rStyle w:val="VerbatimChar"/>
        </w:rPr>
        <w:t xml:space="preserve">results/ablation/</w:t>
      </w:r>
      <w:r>
        <w:t xml:space="preserve"> </w:t>
      </w:r>
      <w:r>
        <w:rPr>
          <w:rFonts w:hint="eastAsia"/>
        </w:rPr>
        <w:t xml:space="preserve">与</w:t>
      </w:r>
      <w:r>
        <w:t xml:space="preserve"> </w:t>
      </w:r>
      <w:r>
        <w:rPr>
          <w:rStyle w:val="VerbatimChar"/>
        </w:rPr>
        <w:t xml:space="preserve">ablation/</w:t>
      </w:r>
      <w:r>
        <w:t xml:space="preserve">。</w:t>
      </w:r>
    </w:p>
    <w:p>
      <w:pPr>
        <w:pStyle w:val="Compact"/>
        <w:numPr>
          <w:ilvl w:val="0"/>
          <w:numId w:val="1007"/>
        </w:numPr>
      </w:pPr>
      <w:r>
        <w:rPr>
          <w:rFonts w:hint="eastAsia"/>
          <w:b/>
          <w:bCs/>
        </w:rPr>
        <w:t xml:space="preserve">图</w:t>
      </w:r>
      <w:r>
        <w:rPr>
          <w:rFonts w:hint="eastAsia"/>
        </w:rPr>
        <w:t xml:space="preserve">：全部图以</w:t>
      </w:r>
      <w:r>
        <w:t xml:space="preserve"> Evidence Pack</w:t>
      </w:r>
      <w:r>
        <w:t xml:space="preserve"> </w:t>
      </w:r>
      <w:r>
        <w:rPr>
          <w:rStyle w:val="VerbatimChar"/>
        </w:rPr>
        <w:t xml:space="preserve">figures</w:t>
      </w:r>
      <w:r>
        <w:t xml:space="preserve"> </w:t>
      </w:r>
      <w:r>
        <w:rPr>
          <w:rFonts w:hint="eastAsia"/>
        </w:rPr>
        <w:t xml:space="preserve">中的</w:t>
      </w:r>
      <w:r>
        <w:t xml:space="preserve"> stable id </w:t>
      </w:r>
      <w:r>
        <w:rPr>
          <w:rFonts w:hint="eastAsia"/>
        </w:rPr>
        <w:t xml:space="preserve">与相对路径引用（见各问正文），原始</w:t>
      </w:r>
      <w:r>
        <w:t xml:space="preserve"> </w:t>
      </w:r>
      <w:r>
        <w:rPr>
          <w:rStyle w:val="VerbatimChar"/>
        </w:rPr>
        <w:t xml:space="preserve">.png</w:t>
      </w:r>
      <w:r>
        <w:t xml:space="preserve"> </w:t>
      </w:r>
      <w:r>
        <w:rPr>
          <w:rFonts w:hint="eastAsia"/>
        </w:rPr>
        <w:t xml:space="preserve">与</w:t>
      </w:r>
      <w:r>
        <w:t xml:space="preserve"> </w:t>
      </w:r>
      <w:r>
        <w:rPr>
          <w:rStyle w:val="VerbatimChar"/>
        </w:rPr>
        <w:t xml:space="preserve">*.quality.json</w:t>
      </w:r>
      <w:r>
        <w:t xml:space="preserve"> </w:t>
      </w:r>
      <w:r>
        <w:rPr>
          <w:rFonts w:hint="eastAsia"/>
        </w:rPr>
        <w:t xml:space="preserve">位于对应</w:t>
      </w:r>
      <w:r>
        <w:t xml:space="preserve"> </w:t>
      </w:r>
      <w:r>
        <w:rPr>
          <w:rStyle w:val="VerbatimChar"/>
        </w:rPr>
        <w:t xml:space="preserve">figures/</w:t>
      </w:r>
      <w:r>
        <w:t xml:space="preserve"> </w:t>
      </w:r>
      <w:r>
        <w:rPr>
          <w:rFonts w:hint="eastAsia"/>
        </w:rPr>
        <w:t xml:space="preserve">目录，</w:t>
      </w:r>
      <w:r>
        <w:rPr>
          <w:rStyle w:val="VerbatimChar"/>
        </w:rPr>
        <w:t xml:space="preserve">figures.yaml</w:t>
      </w:r>
      <w:r>
        <w:t xml:space="preserve"> </w:t>
      </w:r>
      <w:r>
        <w:rPr>
          <w:rFonts w:hint="eastAsia"/>
        </w:rPr>
        <w:t xml:space="preserve">登记其元数据。</w:t>
      </w:r>
    </w:p>
    <w:p>
      <w:pPr>
        <w:pStyle w:val="Compact"/>
        <w:numPr>
          <w:ilvl w:val="0"/>
          <w:numId w:val="1007"/>
        </w:numPr>
      </w:pPr>
      <w:r>
        <w:rPr>
          <w:rFonts w:hint="eastAsia"/>
          <w:b/>
          <w:bCs/>
        </w:rPr>
        <w:t xml:space="preserve">文献</w:t>
      </w:r>
      <w:r>
        <w:rPr>
          <w:rFonts w:hint="eastAsia"/>
        </w:rPr>
        <w:t xml:space="preserve">：</w:t>
      </w:r>
      <w:r>
        <w:rPr>
          <w:rStyle w:val="VerbatimChar"/>
        </w:rPr>
        <w:t xml:space="preserve">prob0x/shared/literature_pool.yaml</w:t>
      </w:r>
      <w:r>
        <w:t xml:space="preserve"> </w:t>
      </w:r>
      <w:r>
        <w:rPr>
          <w:rFonts w:hint="eastAsia"/>
        </w:rPr>
        <w:t xml:space="preserve">登记文献池，</w:t>
      </w:r>
      <w:r>
        <w:rPr>
          <w:rStyle w:val="VerbatimChar"/>
        </w:rPr>
        <w:t xml:space="preserve">problems/2025-cumcm-b/citations.yaml</w:t>
      </w:r>
      <w:r>
        <w:t xml:space="preserve"> </w:t>
      </w:r>
      <w:r>
        <w:rPr>
          <w:rFonts w:hint="eastAsia"/>
        </w:rPr>
        <w:t xml:space="preserve">与</w:t>
      </w:r>
      <w:r>
        <w:t xml:space="preserve"> </w:t>
      </w:r>
      <w:r>
        <w:rPr>
          <w:rStyle w:val="VerbatimChar"/>
        </w:rPr>
        <w:t xml:space="preserve">global_symbols.yaml</w:t>
      </w:r>
      <w:r>
        <w:t xml:space="preserve"> </w:t>
      </w:r>
      <w:r>
        <w:rPr>
          <w:rFonts w:hint="eastAsia"/>
        </w:rPr>
        <w:t xml:space="preserve">提供引用与符号规范。</w:t>
      </w:r>
    </w:p>
    <w:p>
      <w:pPr>
        <w:pStyle w:val="FirstParagraph"/>
      </w:pPr>
      <w:r>
        <w:rPr>
          <w:rFonts w:hint="eastAsia"/>
        </w:rPr>
        <w:t xml:space="preserve">所有数值计算均通过隔离</w:t>
      </w:r>
      <w:r>
        <w:t xml:space="preserve"> task </w:t>
      </w:r>
      <w:r>
        <w:rPr>
          <w:rFonts w:hint="eastAsia"/>
        </w:rPr>
        <w:t xml:space="preserve">与独立输出目录由</w:t>
      </w:r>
      <w:r>
        <w:t xml:space="preserve"> supervised worker </w:t>
      </w:r>
      <w:r>
        <w:rPr>
          <w:rFonts w:hint="eastAsia"/>
        </w:rPr>
        <w:t xml:space="preserve">执行；复现需在项目虚拟环境中安装</w:t>
      </w:r>
      <w:r>
        <w:t xml:space="preserve"> </w:t>
      </w:r>
      <w:r>
        <w:rPr>
          <w:rStyle w:val="VerbatimChar"/>
        </w:rPr>
        <w:t xml:space="preserve">scripts/requirements.txt</w:t>
      </w:r>
      <w:r>
        <w:t xml:space="preserve"> </w:t>
      </w:r>
      <w:r>
        <w:rPr>
          <w:rFonts w:hint="eastAsia"/>
        </w:rPr>
        <w:t xml:space="preserve">所列依赖，并确保</w:t>
      </w:r>
      <w:r>
        <w:t xml:space="preserve"> Pandoc </w:t>
      </w:r>
      <w:r>
        <w:rPr>
          <w:rFonts w:hint="eastAsia"/>
        </w:rPr>
        <w:t xml:space="preserve">与</w:t>
      </w:r>
      <w:r>
        <w:t xml:space="preserve"> Microsoft Word </w:t>
      </w:r>
      <w:r>
        <w:rPr>
          <w:rFonts w:hint="eastAsia"/>
        </w:rPr>
        <w:t xml:space="preserve">可用。</w:t>
      </w:r>
    </w:p>
    <w:bookmarkEnd w:id="158"/>
    <w:bookmarkEnd w:id="159"/>
    <w:sectPr>
      <w:footerReference r:id="rId9" w:type="default"/>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Times New Roman" w:eastAsia="宋体" w:hAnsi="Times New Roman"/>
      <w:b w:val="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80" w:line="300" w:lineRule="auto"/>
      <w:outlineLvl w:val="0"/>
    </w:pPr>
    <w:rPr>
      <w:rFonts w:ascii="Times New Roman" w:asciiTheme="majorHAnsi" w:cstheme="majorBidi" w:eastAsia="黑体" w:eastAsiaTheme="majorEastAsia" w:hAnsi="Times New Roman"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120" w:before="200" w:line="300" w:lineRule="auto"/>
      <w:outlineLvl w:val="1"/>
    </w:pPr>
    <w:rPr>
      <w:rFonts w:ascii="Times New Roman" w:asciiTheme="majorHAnsi" w:cstheme="majorBidi" w:eastAsia="黑体"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120" w:before="200" w:line="300" w:lineRule="auto"/>
      <w:outlineLvl w:val="2"/>
    </w:pPr>
    <w:rPr>
      <w:rFonts w:ascii="Times New Roman" w:asciiTheme="majorHAnsi" w:cstheme="majorBidi" w:eastAsia="黑体"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30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05" Target="media/rId105.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70" Target="media/rId70.png" /><Relationship Type="http://schemas.openxmlformats.org/officeDocument/2006/relationships/image" Id="rId85" Target="media/rId85.png" /><Relationship Type="http://schemas.openxmlformats.org/officeDocument/2006/relationships/image" Id="rId67" Target="media/rId67.png" /><Relationship Type="http://schemas.openxmlformats.org/officeDocument/2006/relationships/image" Id="rId96" Target="media/rId96.png" /><Relationship Type="http://schemas.openxmlformats.org/officeDocument/2006/relationships/image" Id="rId88" Target="media/rId88.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149" Target="media/rId149.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32" Target="media/rId132.png" /><Relationship Type="http://schemas.openxmlformats.org/officeDocument/2006/relationships/image" Id="rId111" Target="media/rId111.png" /><Relationship Type="http://schemas.openxmlformats.org/officeDocument/2006/relationships/image" Id="rId140" Target="media/rId140.png" /><Relationship Type="http://schemas.openxmlformats.org/officeDocument/2006/relationships/image" Id="rId135" Target="media/rId135.png" /><Relationship Type="http://schemas.openxmlformats.org/officeDocument/2006/relationships/image" Id="rId129" Target="media/rId129.png" /><Relationship Type="http://schemas.openxmlformats.org/officeDocument/2006/relationships/image" Id="rId117" Target="media/rId117.png" /><Relationship Type="http://schemas.openxmlformats.org/officeDocument/2006/relationships/image" Id="rId123" Target="media/rId1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2026-08-30T17:21:32Z</dcterms:created>
  <dcterms:modified xsi:type="dcterms:W3CDTF">2026-08-30T17:21:32Z</dcterms:modified>
</cp:coreProperties>
</file>

<file path=docProps/custom.xml><?xml version="1.0" encoding="utf-8"?>
<Properties xmlns="http://schemas.openxmlformats.org/officeDocument/2006/custom-properties" xmlns:vt="http://schemas.openxmlformats.org/officeDocument/2006/docPropsVTypes"/>
</file>