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7C34" w14:textId="716E3E6E" w:rsidR="009A5342" w:rsidRDefault="001070BB" w:rsidP="001070BB">
      <w:pPr>
        <w:pStyle w:val="Paragraphedeliste"/>
        <w:numPr>
          <w:ilvl w:val="0"/>
          <w:numId w:val="1"/>
        </w:numPr>
      </w:pPr>
      <w:r>
        <w:t>Build Automation :  installation automatique de l’Environnement Python et des dépendances à chaque mise à jour du code.</w:t>
      </w:r>
    </w:p>
    <w:p w14:paraId="3CD47193" w14:textId="2F6C7E4E" w:rsidR="001070BB" w:rsidRDefault="001070BB" w:rsidP="001070BB">
      <w:pPr>
        <w:pStyle w:val="Paragraphedeliste"/>
        <w:numPr>
          <w:ilvl w:val="0"/>
          <w:numId w:val="1"/>
        </w:numPr>
      </w:pPr>
      <w:r w:rsidRPr="001070BB">
        <w:t>Code Integrity Check : Analyse statique pour dé</w:t>
      </w:r>
      <w:r>
        <w:t>tecter les erreurs de syntaxe et garantir que le script principal (app.py) reste exécutable.</w:t>
      </w:r>
    </w:p>
    <w:p w14:paraId="6D1C321F" w14:textId="15DCB6AE" w:rsidR="001070BB" w:rsidRDefault="001070BB" w:rsidP="001070BB">
      <w:pPr>
        <w:pStyle w:val="Paragraphedeliste"/>
        <w:numPr>
          <w:ilvl w:val="0"/>
          <w:numId w:val="1"/>
        </w:numPr>
      </w:pPr>
      <w:r w:rsidRPr="001070BB">
        <w:t>Model Health Check : Test automatisé de chargement du modè</w:t>
      </w:r>
      <w:r>
        <w:t>le YOLO pour confirmer que les poids (.pt) ne sont pas corrompus.</w:t>
      </w:r>
    </w:p>
    <w:p w14:paraId="217D97C6" w14:textId="7BE91CFE" w:rsidR="001070BB" w:rsidRDefault="001070BB" w:rsidP="001070BB">
      <w:pPr>
        <w:pStyle w:val="Paragraphedeliste"/>
        <w:numPr>
          <w:ilvl w:val="0"/>
          <w:numId w:val="1"/>
        </w:numPr>
      </w:pPr>
      <w:r>
        <w:t>Standardisation du Déploiement : Garantie que l’Application fonctionnera de façon identique sur n’importe quel système.</w:t>
      </w:r>
    </w:p>
    <w:p w14:paraId="58C4A5CF" w14:textId="57ED0A49" w:rsidR="001070BB" w:rsidRPr="001070BB" w:rsidRDefault="001070BB" w:rsidP="001070BB">
      <w:pPr>
        <w:pStyle w:val="Paragraphedeliste"/>
        <w:numPr>
          <w:ilvl w:val="0"/>
          <w:numId w:val="1"/>
        </w:numPr>
      </w:pPr>
      <w:r>
        <w:t>Feedback Loop : Notification immédiate en cas d’échec d’un test, permettant une maintenance proactive avant le déploiement final.</w:t>
      </w:r>
    </w:p>
    <w:p w14:paraId="7C75B967" w14:textId="77777777" w:rsidR="001070BB" w:rsidRPr="001070BB" w:rsidRDefault="001070BB"/>
    <w:sectPr w:rsidR="001070BB" w:rsidRPr="001070B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3587C"/>
    <w:multiLevelType w:val="hybridMultilevel"/>
    <w:tmpl w:val="481486E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25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7E"/>
    <w:rsid w:val="001070BB"/>
    <w:rsid w:val="007C2400"/>
    <w:rsid w:val="009A5342"/>
    <w:rsid w:val="00D60DA6"/>
    <w:rsid w:val="00E0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10CF9"/>
  <w15:chartTrackingRefBased/>
  <w15:docId w15:val="{0E5C14C7-B31A-40C1-AF4F-1E545D4E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1E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1E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1E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1E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1E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1E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1E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1E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1E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1E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1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552</Characters>
  <Application>Microsoft Office Word</Application>
  <DocSecurity>0</DocSecurity>
  <Lines>14</Lines>
  <Paragraphs>7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Bourcier Blake</dc:creator>
  <cp:keywords/>
  <dc:description/>
  <cp:lastModifiedBy>Daniel Bourcier Blake</cp:lastModifiedBy>
  <cp:revision>3</cp:revision>
  <dcterms:created xsi:type="dcterms:W3CDTF">2026-04-09T14:03:00Z</dcterms:created>
  <dcterms:modified xsi:type="dcterms:W3CDTF">2026-04-09T14:07:00Z</dcterms:modified>
</cp:coreProperties>
</file>