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工具目录介绍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31060"/>
            <wp:effectExtent l="0" t="0" r="6350" b="2540"/>
            <wp:docPr id="2" name="图片 2" descr="2017-12-04_22-3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04_22-33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个文件夹的作用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 在前传里没有什么用处，不用管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工具配置文件 工具存放数据的地方，由作者维护，也可以不用管。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“修改后的文件” 新建方案时，工具默认把修改后的Mod文件保存在这里。在创建解决方案的时候选择其他目录，建议不选，就默认这个目录，所有修改后的文件都会保存在这个文件夹，如果修改错了 或者想从头在来，直接删除掉这个目录，然后新建方案就可以了。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“原始文件”这个文件夹,存放了官方纯净版本的Mod文件，并且不管我们如何修改，都不会影响到这个文件夹里的文件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Mod工具的本体，双击打开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记住，你在工具里做的所有改动都只会存放在“修改后的文件”文件夹里，不会对“原始文件”产生影响，所以一旦想从头来过，只需要删除“修改后的文件”文件夹里的文件，然后新建方案就可以了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旧版工具和新版工具文件夹名称做了更改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CreateMod  对应 修改后的文件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    对应 原始文件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CustomData 对应 工具配置文件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如何找到游戏安装路径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最简单的办法，游戏安装完以后会在桌面生成一个快捷方式，右键点击快捷方式，选择“属性”，然后点打开文件位置，打开的目录就是你的游戏安装路径了。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35225" cy="18434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18235" cy="1846580"/>
            <wp:effectExtent l="0" t="0" r="571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如何放置Mod文件</w:t>
      </w:r>
    </w:p>
    <w:p>
      <w:r>
        <w:drawing>
          <wp:inline distT="0" distB="0" distL="114300" distR="114300">
            <wp:extent cx="5271770" cy="33547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如上图,在游戏安装路径下，新建如下目录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Mods/当前游戏版本/Config/Textfiles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比如我的游戏版本是1.0.2.4 那我就新建下面这样一个目录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Mods/1.0.2.4/Config/Textfiles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可以发现工具“修改后的文件”里的结构也是 config/textfiles 所以可以直接把这个目录拷贝到 Mods/当前游戏版本/ 里面即可。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83715"/>
            <wp:effectExtent l="0" t="0" r="762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如上图所示，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1、是我游戏安装的最终位置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2、是我们手动建立的Mods 文件夹。如果不存在要自己新建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3、是我游戏当前的版本号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4，5 是固定名称的文件夹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6、就是我修改后的mods文件了。</w:t>
      </w:r>
      <w:r>
        <w:rPr>
          <w:rFonts w:hint="eastAsia"/>
          <w:color w:val="FF0000"/>
          <w:lang w:val="en-US" w:eastAsia="zh-CN"/>
        </w:rPr>
        <w:t>值得注意的是并不需要把所有文件都放进去，你修改了哪个文件就放哪个文件就可以了。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如何修改其他人的Mod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我们常常在网上看见很多其他人的Mod，很好玩，但是又有点不和心意，这时候怎么改成自己想要的呢？首先下载别人Mod文件。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打开工具，把“原始文件”，“修改后的文件”两个文件夹里的文件全部删除，然后把你下载的别人的MOD文件复制进“原始文件”文件夹，双击运行工具，点击新建方案 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如果改到一半想从头在来，也是一样。把“修改后的文件”文件夹里的文件全部删除，然后新建方案既可。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用旧版工具修改的Mod如何移动到新版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5C72"/>
    <w:multiLevelType w:val="singleLevel"/>
    <w:tmpl w:val="5A255C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CF289"/>
    <w:multiLevelType w:val="singleLevel"/>
    <w:tmpl w:val="5A2CF28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861F1"/>
    <w:rsid w:val="5A0C762D"/>
    <w:rsid w:val="5EAE0B96"/>
    <w:rsid w:val="7D5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tanggzhi</dc:creator>
  <cp:lastModifiedBy>tanggzhi</cp:lastModifiedBy>
  <dcterms:modified xsi:type="dcterms:W3CDTF">2017-12-10T09:46:50Z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