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ASP.NET Web 应用程序 (.NET Framework)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模板。 "ContosoUniversity"将项目命名。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在新建 ASP.NET 项目对话框中，选择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MVC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模板。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不做身份认证。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设置网站样式：网站页面添加学生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、 课程、 讲师和部门，添加菜单项和删除联系人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添加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程序包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NET。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创建数据模型大学生应用程序的三个实体类Course、Enrollment、student.</w:t>
      </w:r>
    </w:p>
    <w:p>
      <w:pPr>
        <w:pStyle w:val="4"/>
        <w:numPr>
          <w:ilvl w:val="0"/>
          <w:numId w:val="1"/>
        </w:num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创建数据库上下文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创建一个DAL文件夹在里创建一个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</w:rPr>
        <w:t>SchoolContext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类，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协调为给定的数据模型的实体框架功能的主类是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</w:rPr>
        <w:t>数据库上下文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类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t>EF 设置以使用测试数据初始化数据库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在 DAL 文件夹中，创建名为的新类文件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</w:rPr>
        <w:t>SchoolInitializer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创建的数据库和加载到新的数据库测试数据。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设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t>置为使用 SQL Server Express LocalDB 数据库的 EF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在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</w:rPr>
        <w:t>Web.config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数据库连接字符串。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instrText xml:space="preserve"> HYPERLINK "https://docs.microsoft.com/zh-cn/aspnet/mvc/overview/getting-started/getting-started-with-ef-using-mvc/creating-an-entity-framework-data-model-for-an-asp-net-mvc-application" \l "create-a-student-controller-and-views" </w:instrTex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t>建一个学生控制器和视图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eastAsia="zh-CN"/>
        </w:rPr>
        <w:t>，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控制器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中的文件夹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解决方案资源管理器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，选择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添加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，然后单击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新基架项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在中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添加基架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对话框中，选择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包含的 MVC 5 控制器视图，使用实体框架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，然后选择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添加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360" w:lineRule="auto"/>
        <w:ind w:left="0" w:right="0" w:firstLine="1400" w:firstLineChars="50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在中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添加控制器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对话框中，进行以下选择，然后选择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添加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ind w:left="456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模型类：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学生 (ContosoUniversity.Models)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。 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ind w:left="456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数据上下文类： 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SchoolContext(ContosoUniversity.DAL)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ind w:left="456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控制器名称： 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StudentController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(不 StudentsController)。保留其他字段的默认值。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36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"create-a-details-page" </w:instrTex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创建详细信息页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  <w:t>Index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页上留出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  <w:t>Enrollments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属性，因为该属性包含一个集合。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获取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传递给方法作为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  <w:t>id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参数和来自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</w:rPr>
        <w:t>将数据路由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中</w:t>
      </w:r>
      <w:r>
        <w:rPr>
          <w:rStyle w:val="7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详细信息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索引页上的超链接。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更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新“创建”页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</w:rPr>
        <w:t>StudentController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类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ASP.NET MVC 模型绑定器创建实体到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  <w:t>Students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实体设置，并将所做的更改保存到数据库。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更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t>新编辑 HttpPost 方法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这些更改实现安全的最佳做法，以免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"overpost" </w:instrTex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t>过多发布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，基架生成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  <w:t>Bind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属性，并添加到的实体集具有已修改标志将模型绑定器创建的实体。</w:t>
      </w:r>
    </w:p>
    <w:p>
      <w:pPr>
        <w:spacing w:line="360" w:lineRule="auto"/>
        <w:ind w:firstLine="1680" w:firstLineChars="60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"update-the-delete-page" </w:instrTex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更新删除页，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，删除操作需要两个操作方法。调用以响应 GET 请求的方法显示一个视图，在这种情况， 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HttpPost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Delete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调用方法，然后该方法实际执行删除操作。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关闭数据库连接，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若要关闭的数据库连接并释放尽可能快地保存它们的资源，请释放上下文实例完成后使用它。 基架的代码提供的就是为什么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"https://msdn.microsoft.com/library/system.idisposable.dispose(v=vs.110).aspx" </w:instrTex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t>Dispose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方法的末尾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StudentController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类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添加索引，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若要添加到学生索引页进行排序，你将更改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  <w:t>Index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方法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  <w:t>Student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控制器并将代码添加到</w:t>
      </w:r>
      <w:r>
        <w:rPr>
          <w:rStyle w:val="10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  <w:t>Student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索引视图。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添加搜索条，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，将向视图添加一个文本框和一个提交按钮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从要添加到索引视图的文本框中接收搜索字符串值。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向index方法添加筛选功能，向学生索引视图添加搜索框。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添加分页，引用个程序包，向index方法添加分页功能，在向学生索引视图添加分页链接。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36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"update-the-create-page" </w:instrTex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96" w:left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36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"update-the-create-page" </w:instrTex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805F55"/>
    <w:multiLevelType w:val="singleLevel"/>
    <w:tmpl w:val="AF805F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1070D"/>
    <w:rsid w:val="0531070D"/>
    <w:rsid w:val="64F0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2019-01-09T10:55:00Z</dcterms:created>
  <dc:creator>顾辞儿</dc:creator>
  <cp:lastModifiedBy>顾辞儿</cp:lastModifiedBy>
  <dcterms:modified xsi:type="dcterms:W3CDTF">2019-01-09T12:16:53Z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