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新员工入职须知</w:t>
      </w:r>
    </w:p>
    <w:p>
      <w:pPr>
        <w:jc w:val="center"/>
      </w:pPr>
      <w:r>
        <w:rPr>
          <w:color w:val="595959"/>
          <w:sz w:val="20"/>
        </w:rPr>
        <w:t>欢迎加入【公司名称】！为便于您顺利完成报到并开启新工作，请提前阅读以下安排。</w:t>
      </w:r>
    </w:p>
    <w:p>
      <w:pPr>
        <w:pStyle w:val="Heading1"/>
      </w:pPr>
      <w:r>
        <w:t>一、报到流程</w:t>
      </w:r>
    </w:p>
    <w:p>
      <w:pPr>
        <w:pStyle w:val="ListNumber"/>
        <w:spacing w:after="20"/>
      </w:pPr>
      <w:r>
        <w:t>请于【报到日期】【报到时间】到达【报到地点】，并联系【HR 联系人】办理报到手续。</w:t>
      </w:r>
    </w:p>
    <w:p>
      <w:pPr>
        <w:pStyle w:val="ListNumber"/>
        <w:spacing w:after="20"/>
      </w:pPr>
      <w:r>
        <w:t>提交入职材料，完成身份核验、信息登记及相关文件签署。</w:t>
      </w:r>
    </w:p>
    <w:p>
      <w:pPr>
        <w:pStyle w:val="ListNumber"/>
        <w:spacing w:after="20"/>
      </w:pPr>
      <w:r>
        <w:t>领取工牌、办公用品及系统账号，了解办公区域和基本工作安排。</w:t>
      </w:r>
    </w:p>
    <w:p>
      <w:pPr>
        <w:pStyle w:val="ListNumber"/>
        <w:spacing w:after="20"/>
      </w:pPr>
      <w:r>
        <w:t>由 HR 或直属主管带领熟悉团队，确认第一周工作计划。</w:t>
      </w:r>
    </w:p>
    <w:p>
      <w:pPr>
        <w:pStyle w:val="Heading1"/>
      </w:pPr>
      <w:r>
        <w:t>二、请携带材料</w:t>
      </w:r>
    </w:p>
    <w:p>
      <w:pPr>
        <w:pStyle w:val="ListBullet"/>
        <w:spacing w:after="20"/>
      </w:pPr>
      <w:r>
        <w:t>必备：身份证原件及复印件、学历/学位证书复印件、银行卡信息、近期证件照。</w:t>
      </w:r>
    </w:p>
    <w:p>
      <w:pPr>
        <w:pStyle w:val="ListBullet"/>
        <w:spacing w:after="20"/>
      </w:pPr>
      <w:r>
        <w:t>如适用：离职证明、社保/公积金相关材料、职称或资格证书、体检报告。</w:t>
      </w:r>
    </w:p>
    <w:p>
      <w:pPr>
        <w:pStyle w:val="ListBullet"/>
        <w:spacing w:after="20"/>
      </w:pPr>
      <w:r>
        <w:t>请提前确认材料有效、信息一致；如有特殊情况，请及时与【HR 联系人】沟通。</w:t>
      </w:r>
    </w:p>
    <w:p>
      <w:pPr>
        <w:pStyle w:val="Heading1"/>
      </w:pPr>
      <w:r>
        <w:t>三、第一周安排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val="351"/>
        </w:trPr>
        <w:tc>
          <w:tcPr>
            <w:tcW w:type="dxa" w:w="1247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499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主要安排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rPr>
          <w:trHeight w:val="351"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8"/>
              </w:rPr>
              <w:t>第 1 天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sz w:val="18"/>
              </w:rPr>
              <w:t>入职报到、团队介绍、办公环境熟悉；中午部门聚餐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完成账号及物品领取</w:t>
            </w:r>
          </w:p>
        </w:tc>
      </w:tr>
      <w:tr>
        <w:trPr>
          <w:trHeight w:val="351"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8"/>
              </w:rPr>
              <w:t>第 2 天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sz w:val="18"/>
              </w:rPr>
              <w:t>岗位职责与业务流程培训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sz w:val="18"/>
              </w:rPr>
              <w:t>了解团队协作方式</w:t>
            </w:r>
          </w:p>
        </w:tc>
      </w:tr>
      <w:tr>
        <w:trPr>
          <w:trHeight w:val="351"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8"/>
              </w:rPr>
              <w:t>第 3 天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sz w:val="18"/>
              </w:rPr>
              <w:t>制度规范、信息安全及合规培训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完成必修学习</w:t>
            </w:r>
          </w:p>
        </w:tc>
      </w:tr>
      <w:tr>
        <w:trPr>
          <w:trHeight w:val="351"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8"/>
              </w:rPr>
              <w:t>第 4 天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sz w:val="18"/>
              </w:rPr>
              <w:t>熟悉岗位工具，参与具体工作任务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与直属主管确认重点</w:t>
            </w:r>
          </w:p>
        </w:tc>
      </w:tr>
      <w:tr>
        <w:trPr>
          <w:trHeight w:val="351"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8"/>
              </w:rPr>
              <w:t>第 5 天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第一周回顾与答疑，确认后续工作计划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提交待办与问题清单</w:t>
            </w:r>
          </w:p>
        </w:tc>
      </w:tr>
    </w:tbl>
    <w:p>
      <w:pPr>
        <w:spacing w:before="100" w:after="0"/>
      </w:pPr>
      <w:r>
        <w:rPr>
          <w:color w:val="595959"/>
          <w:sz w:val="19"/>
        </w:rPr>
        <w:t>温馨提示：如报到时间、地点或材料准备有疑问，请联系【HR 联系人】（【联系电话】）。</w:t>
      </w:r>
    </w:p>
    <w:sectPr w:rsidR="00FC693F" w:rsidRPr="0006063C" w:rsidSect="00034616">
      <w:footerReference w:type="default" r:id="rId9"/>
      <w:pgSz w:w="11906" w:h="16838"/>
      <w:pgMar w:top="822" w:right="964" w:bottom="70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【公司名称】  |  新员工入职须知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