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GUÍA DE APRENDIZAJE 4 - FÁTIMA LOURDES FLORES ASTURIAS - 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Problema 1: Con ayuda de Visual C#, crea 3 cajas de textos, uno para día, otro mes (numero) y el tercero año, al presionar el botón Aceptar se visualizará en un label o caja de texto no editable el resultado.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Problema1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InitializeComponent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button1_Click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dia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.textBox1.Text;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Convert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ToInt32</w:t>
      </w:r>
      <w:r w:rsidDel="00000000" w:rsidR="00000000" w:rsidRPr="00000000">
        <w:rPr>
          <w:sz w:val="18"/>
          <w:szCs w:val="18"/>
          <w:rtl w:val="0"/>
        </w:rPr>
        <w:t xml:space="preserve">(textBox2.Text);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año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.textBox3.Text;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switch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1: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"Enero"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2: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"Febrero"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3: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"Marzo"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4: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"Abril"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5: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"Mayo"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6: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"Junio"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7: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"Julio"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8: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"Agosto"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9: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"Septiembre"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10: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"Octubre"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11: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"Noviembre"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12: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"Diciembre"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default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MessageBox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Show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"Ingrese un valor del 1 al 12,  cerrando Programa..."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"Error"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label4.Text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dia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de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de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año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button2_Click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textBox1.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textBox2.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textBox3.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label4.Text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"..."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button3_Click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4825887" cy="314801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5887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4038600" cy="25908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25336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Problema 2: Un programa que capture el nombre y cargo de una persona, calcular el sueldo que corresponde según los siguientes datos: 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Problema2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InitializeComponent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button1_Click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switch</w:t>
      </w:r>
      <w:r w:rsidDel="00000000" w:rsidR="00000000" w:rsidRPr="00000000">
        <w:rPr>
          <w:sz w:val="18"/>
          <w:szCs w:val="18"/>
          <w:rtl w:val="0"/>
        </w:rPr>
        <w:t xml:space="preserve"> (comboBox1.Text)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"Gerente"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textBox2.Text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$"Q 5000.00"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"Administrador"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textBox2.Text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$"Q 4500.00"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"Secretaria"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textBox2.Text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$"Q 3500.00"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"Contador"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textBox2.Text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$"Q 4000.00"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default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MessageBox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Show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"Seleccione una opcion Valida"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"Error"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break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button2_Click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textBox1.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textBox2.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comboBox1.SelectedIndex = -1;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button3_Click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3014663" cy="2534451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2534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3514725</wp:posOffset>
            </wp:positionH>
            <wp:positionV relativeFrom="paragraph">
              <wp:posOffset>114300</wp:posOffset>
            </wp:positionV>
            <wp:extent cx="2999614" cy="2347913"/>
            <wp:effectExtent b="0" l="0" r="0" t="0"/>
            <wp:wrapSquare wrapText="bothSides" distB="114300" distT="114300" distL="114300" distR="11430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9614" cy="2347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2998444" cy="2307186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8444" cy="2307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24479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Problema 3: Cree un programa que permita ingresar de manera obligatoria los nombres, la edad y el salario de una persona; además todos los campos de texto deben de tener un mensaje emergente que ayude al usuario final con el contenido que debe ingresar.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Problema3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InitializeComponent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button4_Click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((!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IsNullOrEmpty</w:t>
      </w:r>
      <w:r w:rsidDel="00000000" w:rsidR="00000000" w:rsidRPr="00000000">
        <w:rPr>
          <w:sz w:val="18"/>
          <w:szCs w:val="18"/>
          <w:rtl w:val="0"/>
        </w:rPr>
        <w:t xml:space="preserve">(textBox1.Text) &amp;&amp; !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IsNullOrEmpty</w:t>
      </w:r>
      <w:r w:rsidDel="00000000" w:rsidR="00000000" w:rsidRPr="00000000">
        <w:rPr>
          <w:sz w:val="18"/>
          <w:szCs w:val="18"/>
          <w:rtl w:val="0"/>
        </w:rPr>
        <w:t xml:space="preserve">(textBox2.Text) &amp;&amp; !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IsNullOrEmpty</w:t>
      </w:r>
      <w:r w:rsidDel="00000000" w:rsidR="00000000" w:rsidRPr="00000000">
        <w:rPr>
          <w:sz w:val="18"/>
          <w:szCs w:val="18"/>
          <w:rtl w:val="0"/>
        </w:rPr>
        <w:t xml:space="preserve">(textBox3.Text) &amp;&amp; !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IsNullOrEmpty</w:t>
      </w:r>
      <w:r w:rsidDel="00000000" w:rsidR="00000000" w:rsidRPr="00000000">
        <w:rPr>
          <w:sz w:val="18"/>
          <w:szCs w:val="18"/>
          <w:rtl w:val="0"/>
        </w:rPr>
        <w:t xml:space="preserve">(textBox4.Text)))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errorProvider1.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MessageBox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Show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"Datos Enviados"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IsNullOrEmpty</w:t>
      </w:r>
      <w:r w:rsidDel="00000000" w:rsidR="00000000" w:rsidRPr="00000000">
        <w:rPr>
          <w:sz w:val="18"/>
          <w:szCs w:val="18"/>
          <w:rtl w:val="0"/>
        </w:rPr>
        <w:t xml:space="preserve">(textBox1.Text)))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errorProvider1.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SetError</w:t>
      </w:r>
      <w:r w:rsidDel="00000000" w:rsidR="00000000" w:rsidRPr="00000000">
        <w:rPr>
          <w:sz w:val="18"/>
          <w:szCs w:val="18"/>
          <w:rtl w:val="0"/>
        </w:rPr>
        <w:t xml:space="preserve">(textBox1,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"Ingrese los nombres"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IsNullOrEmpty</w:t>
      </w:r>
      <w:r w:rsidDel="00000000" w:rsidR="00000000" w:rsidRPr="00000000">
        <w:rPr>
          <w:sz w:val="18"/>
          <w:szCs w:val="18"/>
          <w:rtl w:val="0"/>
        </w:rPr>
        <w:t xml:space="preserve">(textBox2.Text)))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errorProvider1.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SetError</w:t>
      </w:r>
      <w:r w:rsidDel="00000000" w:rsidR="00000000" w:rsidRPr="00000000">
        <w:rPr>
          <w:sz w:val="18"/>
          <w:szCs w:val="18"/>
          <w:rtl w:val="0"/>
        </w:rPr>
        <w:t xml:space="preserve">(textBox2,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"Ingrese la edad"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IsNullOrEmpty</w:t>
      </w:r>
      <w:r w:rsidDel="00000000" w:rsidR="00000000" w:rsidRPr="00000000">
        <w:rPr>
          <w:sz w:val="18"/>
          <w:szCs w:val="18"/>
          <w:rtl w:val="0"/>
        </w:rPr>
        <w:t xml:space="preserve">(textBox3.Text)))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errorProvider1.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SetError</w:t>
      </w:r>
      <w:r w:rsidDel="00000000" w:rsidR="00000000" w:rsidRPr="00000000">
        <w:rPr>
          <w:sz w:val="18"/>
          <w:szCs w:val="18"/>
          <w:rtl w:val="0"/>
        </w:rPr>
        <w:t xml:space="preserve">(textBox3,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"Ingrese el salario"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IsNullOrEmpty</w:t>
      </w:r>
      <w:r w:rsidDel="00000000" w:rsidR="00000000" w:rsidRPr="00000000">
        <w:rPr>
          <w:sz w:val="18"/>
          <w:szCs w:val="18"/>
          <w:rtl w:val="0"/>
        </w:rPr>
        <w:t xml:space="preserve">(textBox4.Text)))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errorProvider1.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SetError</w:t>
      </w:r>
      <w:r w:rsidDel="00000000" w:rsidR="00000000" w:rsidRPr="00000000">
        <w:rPr>
          <w:sz w:val="18"/>
          <w:szCs w:val="18"/>
          <w:rtl w:val="0"/>
        </w:rPr>
        <w:t xml:space="preserve">(textBox4,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"Ingrese la descripcion"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button3_Click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textBox1.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textBox2.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textBox3.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textBox4.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errorProvider1.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button2_Click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093473" cy="2653964"/>
            <wp:effectExtent b="0" l="0" r="0" t="0"/>
            <wp:docPr id="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3473" cy="2653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295650" cy="2743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2971102" cy="2290763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102" cy="229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Problema 4: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Problema4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 : Form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InitializeComponent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button1_Click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EventArgs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nom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.textBox1.Text;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nomP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.textBox2.Text;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nomM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sz w:val="18"/>
          <w:szCs w:val="18"/>
          <w:rtl w:val="0"/>
        </w:rPr>
        <w:t xml:space="preserve">.textBox3.Text;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textBox4.Text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nom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nomP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nomM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button2_Click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EventArgs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textBox1.Clear();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textBox3.Clear();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textBox2.Clear();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textBox4.Clear();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button3_Click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EventArgs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Application.Exit();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3086100" cy="2371725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23622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242887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Problema 5: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Problema5</w:t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sz w:val="18"/>
          <w:szCs w:val="18"/>
          <w:rtl w:val="0"/>
        </w:rPr>
        <w:t xml:space="preserve"> bloqMayusActivo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InitializeComponent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button43_Click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Button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boton</w:t>
      </w:r>
      <w:r w:rsidDel="00000000" w:rsidR="00000000" w:rsidRPr="00000000">
        <w:rPr>
          <w:sz w:val="18"/>
          <w:szCs w:val="18"/>
          <w:rtl w:val="0"/>
        </w:rPr>
        <w:t xml:space="preserve"> =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Button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textoTecla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boton</w:t>
      </w:r>
      <w:r w:rsidDel="00000000" w:rsidR="00000000" w:rsidRPr="00000000">
        <w:rPr>
          <w:sz w:val="18"/>
          <w:szCs w:val="18"/>
          <w:rtl w:val="0"/>
        </w:rPr>
        <w:t xml:space="preserve">.Text;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(bloqMayusActivo)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textBox1.Text +=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textoTecla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ToUpper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textBox1.Text +=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textoTecla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ToLower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BloqMayus_Click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bloqMayusActivo = !bloqMayusActivo;</w:t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Borrar_Click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(textBox1.Text.Length &gt; 0)</w:t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textBox1.Text = textBox1.Text.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Substring</w:t>
      </w:r>
      <w:r w:rsidDel="00000000" w:rsidR="00000000" w:rsidRPr="00000000">
        <w:rPr>
          <w:sz w:val="18"/>
          <w:szCs w:val="18"/>
          <w:rtl w:val="0"/>
        </w:rPr>
        <w:t xml:space="preserve">(0, textBox1.Text.Length - 1);</w:t>
      </w:r>
    </w:p>
    <w:p w:rsidR="00000000" w:rsidDel="00000000" w:rsidP="00000000" w:rsidRDefault="00000000" w:rsidRPr="00000000" w14:paraId="000001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Limpiar_Click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textBox1.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button40_Click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/>
        <w:drawing>
          <wp:inline distB="114300" distT="114300" distL="114300" distR="114300">
            <wp:extent cx="4329738" cy="2462213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738" cy="246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4643438" cy="2640562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640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/>
        <w:drawing>
          <wp:inline distB="114300" distT="114300" distL="114300" distR="114300">
            <wp:extent cx="4405313" cy="2505311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505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Problema 6: </w:t>
      </w:r>
    </w:p>
    <w:p w:rsidR="00000000" w:rsidDel="00000000" w:rsidP="00000000" w:rsidRDefault="00000000" w:rsidRPr="00000000" w14:paraId="0000013D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Problema6</w:t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sz w:val="18"/>
          <w:szCs w:val="18"/>
          <w:rtl w:val="0"/>
        </w:rPr>
        <w:t xml:space="preserve"> encendido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canal = 1;</w:t>
      </w:r>
    </w:p>
    <w:p w:rsidR="00000000" w:rsidDel="00000000" w:rsidP="00000000" w:rsidRDefault="00000000" w:rsidRPr="00000000" w14:paraId="000001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volumen = 1;</w:t>
      </w:r>
    </w:p>
    <w:p w:rsidR="00000000" w:rsidDel="00000000" w:rsidP="00000000" w:rsidRDefault="00000000" w:rsidRPr="00000000" w14:paraId="000001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InitializeComponent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ActualizarPantalla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panel1_Paint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PaintEventArgs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grosor</w:t>
      </w:r>
      <w:r w:rsidDel="00000000" w:rsidR="00000000" w:rsidRPr="00000000">
        <w:rPr>
          <w:sz w:val="18"/>
          <w:szCs w:val="18"/>
          <w:rtl w:val="0"/>
        </w:rPr>
        <w:t xml:space="preserve"> = 5;</w:t>
      </w:r>
    </w:p>
    <w:p w:rsidR="00000000" w:rsidDel="00000000" w:rsidP="00000000" w:rsidRDefault="00000000" w:rsidRPr="00000000" w14:paraId="000001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colorBorde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Color</w:t>
      </w:r>
      <w:r w:rsidDel="00000000" w:rsidR="00000000" w:rsidRPr="00000000">
        <w:rPr>
          <w:sz w:val="18"/>
          <w:szCs w:val="18"/>
          <w:rtl w:val="0"/>
        </w:rPr>
        <w:t xml:space="preserve">.Black;</w:t>
      </w:r>
    </w:p>
    <w:p w:rsidR="00000000" w:rsidDel="00000000" w:rsidP="00000000" w:rsidRDefault="00000000" w:rsidRPr="00000000" w14:paraId="000001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ControlPaint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DrawBorder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.Graphics,</w:t>
      </w:r>
    </w:p>
    <w:p w:rsidR="00000000" w:rsidDel="00000000" w:rsidP="00000000" w:rsidRDefault="00000000" w:rsidRPr="00000000" w14:paraId="000001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panel1.ClientRectangle,</w:t>
      </w:r>
    </w:p>
    <w:p w:rsidR="00000000" w:rsidDel="00000000" w:rsidP="00000000" w:rsidRDefault="00000000" w:rsidRPr="00000000" w14:paraId="000001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colorBorde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grosor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ButtonBorderStyle</w:t>
      </w:r>
      <w:r w:rsidDel="00000000" w:rsidR="00000000" w:rsidRPr="00000000">
        <w:rPr>
          <w:sz w:val="18"/>
          <w:szCs w:val="18"/>
          <w:rtl w:val="0"/>
        </w:rPr>
        <w:t xml:space="preserve">.Solid,</w:t>
      </w:r>
    </w:p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colorBorde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grosor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ButtonBorderStyle</w:t>
      </w:r>
      <w:r w:rsidDel="00000000" w:rsidR="00000000" w:rsidRPr="00000000">
        <w:rPr>
          <w:sz w:val="18"/>
          <w:szCs w:val="18"/>
          <w:rtl w:val="0"/>
        </w:rPr>
        <w:t xml:space="preserve">.Solid,</w:t>
      </w:r>
    </w:p>
    <w:p w:rsidR="00000000" w:rsidDel="00000000" w:rsidP="00000000" w:rsidRDefault="00000000" w:rsidRPr="00000000" w14:paraId="000001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colorBorde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grosor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ButtonBorderStyle</w:t>
      </w:r>
      <w:r w:rsidDel="00000000" w:rsidR="00000000" w:rsidRPr="00000000">
        <w:rPr>
          <w:sz w:val="18"/>
          <w:szCs w:val="18"/>
          <w:rtl w:val="0"/>
        </w:rPr>
        <w:t xml:space="preserve">.Solid,</w:t>
      </w:r>
    </w:p>
    <w:p w:rsidR="00000000" w:rsidDel="00000000" w:rsidP="00000000" w:rsidRDefault="00000000" w:rsidRPr="00000000" w14:paraId="000001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colorBorde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grosor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ButtonBorderStyle</w:t>
      </w:r>
      <w:r w:rsidDel="00000000" w:rsidR="00000000" w:rsidRPr="00000000">
        <w:rPr>
          <w:sz w:val="18"/>
          <w:szCs w:val="18"/>
          <w:rtl w:val="0"/>
        </w:rPr>
        <w:t xml:space="preserve">.Solid);</w:t>
      </w:r>
    </w:p>
    <w:p w:rsidR="00000000" w:rsidDel="00000000" w:rsidP="00000000" w:rsidRDefault="00000000" w:rsidRPr="00000000" w14:paraId="000001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ActualizarPantalla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(encendido)</w:t>
      </w:r>
    </w:p>
    <w:p w:rsidR="00000000" w:rsidDel="00000000" w:rsidP="00000000" w:rsidRDefault="00000000" w:rsidRPr="00000000" w14:paraId="000001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textBox1.Text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$"CANAL:</w:t>
      </w:r>
      <w:r w:rsidDel="00000000" w:rsidR="00000000" w:rsidRPr="00000000">
        <w:rPr>
          <w:sz w:val="18"/>
          <w:szCs w:val="18"/>
          <w:rtl w:val="0"/>
        </w:rPr>
        <w:t xml:space="preserve">{canal: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D2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textBox2.Text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$"VOLUMEN:</w:t>
      </w:r>
      <w:r w:rsidDel="00000000" w:rsidR="00000000" w:rsidRPr="00000000">
        <w:rPr>
          <w:sz w:val="18"/>
          <w:szCs w:val="18"/>
          <w:rtl w:val="0"/>
        </w:rPr>
        <w:t xml:space="preserve">{volumen: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D2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textBox1.Text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"CANAL:OFF"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textBox2.Text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"VOLUMEN:OFF"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button1_Click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encendido = !encendido;</w:t>
      </w:r>
    </w:p>
    <w:p w:rsidR="00000000" w:rsidDel="00000000" w:rsidP="00000000" w:rsidRDefault="00000000" w:rsidRPr="00000000" w14:paraId="000001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ActualizarPantalla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button2_Click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(encendido &amp;&amp; volumen &lt; 100)</w:t>
      </w:r>
    </w:p>
    <w:p w:rsidR="00000000" w:rsidDel="00000000" w:rsidP="00000000" w:rsidRDefault="00000000" w:rsidRPr="00000000" w14:paraId="000001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volumen++;</w:t>
      </w:r>
    </w:p>
    <w:p w:rsidR="00000000" w:rsidDel="00000000" w:rsidP="00000000" w:rsidRDefault="00000000" w:rsidRPr="00000000" w14:paraId="000001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ActualizarPantalla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button3_Click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(encendido &amp;&amp; volumen &gt; 0)</w:t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volumen--;</w:t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ActualizarPantalla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button4_Click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(encendido)</w:t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canal++;</w:t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(canal &gt; 99) canal = 1;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ActualizarPantalla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button5_Click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(encendido)</w:t>
      </w:r>
    </w:p>
    <w:p w:rsidR="00000000" w:rsidDel="00000000" w:rsidP="00000000" w:rsidRDefault="00000000" w:rsidRPr="00000000" w14:paraId="000001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canal--;</w:t>
      </w:r>
    </w:p>
    <w:p w:rsidR="00000000" w:rsidDel="00000000" w:rsidP="00000000" w:rsidRDefault="00000000" w:rsidRPr="00000000" w14:paraId="000001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(canal &lt; 1) canal = 99;</w:t>
      </w:r>
    </w:p>
    <w:p w:rsidR="00000000" w:rsidDel="00000000" w:rsidP="00000000" w:rsidRDefault="00000000" w:rsidRPr="00000000" w14:paraId="000001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ActualizarPantalla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/>
        <w:drawing>
          <wp:inline distB="114300" distT="114300" distL="114300" distR="114300">
            <wp:extent cx="3224213" cy="2995274"/>
            <wp:effectExtent b="0" l="0" r="0" t="0"/>
            <wp:docPr id="1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2995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2066925</wp:posOffset>
            </wp:positionV>
            <wp:extent cx="3148013" cy="2954418"/>
            <wp:effectExtent b="0" l="0" r="0" t="0"/>
            <wp:wrapSquare wrapText="bothSides" distB="114300" distT="114300" distL="114300" distR="11430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9544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/>
        <w:drawing>
          <wp:inline distB="114300" distT="114300" distL="114300" distR="114300">
            <wp:extent cx="3190737" cy="3024188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737" cy="302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Problema 7: </w:t>
      </w:r>
    </w:p>
    <w:p w:rsidR="00000000" w:rsidDel="00000000" w:rsidP="00000000" w:rsidRDefault="00000000" w:rsidRPr="00000000" w14:paraId="000001AD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Problema7</w:t>
      </w:r>
    </w:p>
    <w:p w:rsidR="00000000" w:rsidDel="00000000" w:rsidP="00000000" w:rsidRDefault="00000000" w:rsidRPr="00000000" w14:paraId="000001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InitializeComponent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button1_Click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totalPagar</w:t>
      </w:r>
      <w:r w:rsidDel="00000000" w:rsidR="00000000" w:rsidRPr="00000000">
        <w:rPr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1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abono</w:t>
      </w:r>
      <w:r w:rsidDel="00000000" w:rsidR="00000000" w:rsidRPr="00000000">
        <w:rPr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1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resta</w:t>
      </w:r>
      <w:r w:rsidDel="00000000" w:rsidR="00000000" w:rsidRPr="00000000">
        <w:rPr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1B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(checkBox1.Checked) {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totalPagar</w:t>
      </w:r>
      <w:r w:rsidDel="00000000" w:rsidR="00000000" w:rsidRPr="00000000">
        <w:rPr>
          <w:sz w:val="18"/>
          <w:szCs w:val="18"/>
          <w:rtl w:val="0"/>
        </w:rPr>
        <w:t xml:space="preserve"> += 150.00; }</w:t>
      </w:r>
    </w:p>
    <w:p w:rsidR="00000000" w:rsidDel="00000000" w:rsidP="00000000" w:rsidRDefault="00000000" w:rsidRPr="00000000" w14:paraId="000001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(checkBox2.Checked) {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totalPagar</w:t>
      </w:r>
      <w:r w:rsidDel="00000000" w:rsidR="00000000" w:rsidRPr="00000000">
        <w:rPr>
          <w:sz w:val="18"/>
          <w:szCs w:val="18"/>
          <w:rtl w:val="0"/>
        </w:rPr>
        <w:t xml:space="preserve"> += 160.00; }</w:t>
      </w:r>
    </w:p>
    <w:p w:rsidR="00000000" w:rsidDel="00000000" w:rsidP="00000000" w:rsidRDefault="00000000" w:rsidRPr="00000000" w14:paraId="000001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(checkBox3.Checked) {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totalPagar</w:t>
      </w:r>
      <w:r w:rsidDel="00000000" w:rsidR="00000000" w:rsidRPr="00000000">
        <w:rPr>
          <w:sz w:val="18"/>
          <w:szCs w:val="18"/>
          <w:rtl w:val="0"/>
        </w:rPr>
        <w:t xml:space="preserve"> += 140.00; }</w:t>
      </w:r>
    </w:p>
    <w:p w:rsidR="00000000" w:rsidDel="00000000" w:rsidP="00000000" w:rsidRDefault="00000000" w:rsidRPr="00000000" w14:paraId="000001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(checkBox4.Checked) {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totalPagar</w:t>
      </w:r>
      <w:r w:rsidDel="00000000" w:rsidR="00000000" w:rsidRPr="00000000">
        <w:rPr>
          <w:sz w:val="18"/>
          <w:szCs w:val="18"/>
          <w:rtl w:val="0"/>
        </w:rPr>
        <w:t xml:space="preserve"> += 170.00; }</w:t>
      </w:r>
    </w:p>
    <w:p w:rsidR="00000000" w:rsidDel="00000000" w:rsidP="00000000" w:rsidRDefault="00000000" w:rsidRPr="00000000" w14:paraId="000001C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(!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IsNullOrEmpty</w:t>
      </w:r>
      <w:r w:rsidDel="00000000" w:rsidR="00000000" w:rsidRPr="00000000">
        <w:rPr>
          <w:sz w:val="18"/>
          <w:szCs w:val="18"/>
          <w:rtl w:val="0"/>
        </w:rPr>
        <w:t xml:space="preserve">(textBox5.Text))</w:t>
      </w:r>
    </w:p>
    <w:p w:rsidR="00000000" w:rsidDel="00000000" w:rsidP="00000000" w:rsidRDefault="00000000" w:rsidRPr="00000000" w14:paraId="000001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abono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Convert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ToDouble</w:t>
      </w:r>
      <w:r w:rsidDel="00000000" w:rsidR="00000000" w:rsidRPr="00000000">
        <w:rPr>
          <w:sz w:val="18"/>
          <w:szCs w:val="18"/>
          <w:rtl w:val="0"/>
        </w:rPr>
        <w:t xml:space="preserve">(textBox5.Text);</w:t>
      </w:r>
    </w:p>
    <w:p w:rsidR="00000000" w:rsidDel="00000000" w:rsidP="00000000" w:rsidRDefault="00000000" w:rsidRPr="00000000" w14:paraId="000001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;</w:t>
      </w:r>
    </w:p>
    <w:p w:rsidR="00000000" w:rsidDel="00000000" w:rsidP="00000000" w:rsidRDefault="00000000" w:rsidRPr="00000000" w14:paraId="000001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resta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totalPagar</w:t>
      </w:r>
      <w:r w:rsidDel="00000000" w:rsidR="00000000" w:rsidRPr="00000000">
        <w:rPr>
          <w:sz w:val="18"/>
          <w:szCs w:val="18"/>
          <w:rtl w:val="0"/>
        </w:rPr>
        <w:t xml:space="preserve"> -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abono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textBox4.Text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totalPagar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"N2"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textBox6.Text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resta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"N2"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MessageBox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Show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"Registro guardado exitosamente."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"Colegio Salesiano Don Bosco"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MessageBoxButtons</w:t>
      </w:r>
      <w:r w:rsidDel="00000000" w:rsidR="00000000" w:rsidRPr="00000000">
        <w:rPr>
          <w:sz w:val="18"/>
          <w:szCs w:val="18"/>
          <w:rtl w:val="0"/>
        </w:rPr>
        <w:t xml:space="preserve">.OK,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MessageBoxIcon</w:t>
      </w:r>
      <w:r w:rsidDel="00000000" w:rsidR="00000000" w:rsidRPr="00000000">
        <w:rPr>
          <w:sz w:val="18"/>
          <w:szCs w:val="18"/>
          <w:rtl w:val="0"/>
        </w:rPr>
        <w:t xml:space="preserve">.Information);</w:t>
      </w:r>
    </w:p>
    <w:p w:rsidR="00000000" w:rsidDel="00000000" w:rsidP="00000000" w:rsidRDefault="00000000" w:rsidRPr="00000000" w14:paraId="000001C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C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button2_Click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textBox1.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textBox2.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textBox3.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textBox4.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textBox5.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textBox6.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Clear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checkBox1.Checked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checkBox2.Checked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checkBox3.Checked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checkBox4.Checked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textBox1.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Focus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/>
        <w:drawing>
          <wp:inline distB="114300" distT="114300" distL="114300" distR="114300">
            <wp:extent cx="3748088" cy="2380730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2380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/>
        <w:drawing>
          <wp:inline distB="114300" distT="114300" distL="114300" distR="114300">
            <wp:extent cx="3787367" cy="2418037"/>
            <wp:effectExtent b="0" l="0" r="0" t="0"/>
            <wp:docPr id="1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367" cy="2418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310515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Problema 8: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Problema8</w:t>
      </w:r>
    </w:p>
    <w:p w:rsidR="00000000" w:rsidDel="00000000" w:rsidP="00000000" w:rsidRDefault="00000000" w:rsidRPr="00000000" w14:paraId="000001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InitializeComponent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E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label9_Click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E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F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button2_Click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F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button1_Click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ApoteF</w:t>
      </w:r>
      <w:r w:rsidDel="00000000" w:rsidR="00000000" w:rsidRPr="00000000">
        <w:rPr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1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Aportaciones</w:t>
      </w:r>
      <w:r w:rsidDel="00000000" w:rsidR="00000000" w:rsidRPr="00000000">
        <w:rPr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1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Porcentaje</w:t>
      </w:r>
      <w:r w:rsidDel="00000000" w:rsidR="00000000" w:rsidRPr="00000000">
        <w:rPr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1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Neto</w:t>
      </w:r>
      <w:r w:rsidDel="00000000" w:rsidR="00000000" w:rsidRPr="00000000">
        <w:rPr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1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hijos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Convert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ToInt32</w:t>
      </w:r>
      <w:r w:rsidDel="00000000" w:rsidR="00000000" w:rsidRPr="00000000">
        <w:rPr>
          <w:sz w:val="18"/>
          <w:szCs w:val="18"/>
          <w:rtl w:val="0"/>
        </w:rPr>
        <w:t xml:space="preserve">(textBox3.Text);</w:t>
      </w:r>
    </w:p>
    <w:p w:rsidR="00000000" w:rsidDel="00000000" w:rsidP="00000000" w:rsidRDefault="00000000" w:rsidRPr="00000000" w14:paraId="000001F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(checkBox1.Checked)</w:t>
      </w:r>
    </w:p>
    <w:p w:rsidR="00000000" w:rsidDel="00000000" w:rsidP="00000000" w:rsidRDefault="00000000" w:rsidRPr="00000000" w14:paraId="000001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2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ApoteF</w:t>
      </w:r>
      <w:r w:rsidDel="00000000" w:rsidR="00000000" w:rsidRPr="00000000">
        <w:rPr>
          <w:sz w:val="18"/>
          <w:szCs w:val="18"/>
          <w:rtl w:val="0"/>
        </w:rPr>
        <w:t xml:space="preserve"> += 3.50*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hijos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(checkBox2.Checked)</w:t>
      </w:r>
    </w:p>
    <w:p w:rsidR="00000000" w:rsidDel="00000000" w:rsidP="00000000" w:rsidRDefault="00000000" w:rsidRPr="00000000" w14:paraId="000002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2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ApoteF</w:t>
      </w:r>
      <w:r w:rsidDel="00000000" w:rsidR="00000000" w:rsidRPr="00000000">
        <w:rPr>
          <w:sz w:val="18"/>
          <w:szCs w:val="18"/>
          <w:rtl w:val="0"/>
        </w:rPr>
        <w:t xml:space="preserve"> += 8.00;</w:t>
      </w:r>
    </w:p>
    <w:p w:rsidR="00000000" w:rsidDel="00000000" w:rsidP="00000000" w:rsidRDefault="00000000" w:rsidRPr="00000000" w14:paraId="000002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(checkBox3.Checked)</w:t>
      </w:r>
    </w:p>
    <w:p w:rsidR="00000000" w:rsidDel="00000000" w:rsidP="00000000" w:rsidRDefault="00000000" w:rsidRPr="00000000" w14:paraId="000002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2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ApoteF</w:t>
      </w:r>
      <w:r w:rsidDel="00000000" w:rsidR="00000000" w:rsidRPr="00000000">
        <w:rPr>
          <w:sz w:val="18"/>
          <w:szCs w:val="18"/>
          <w:rtl w:val="0"/>
        </w:rPr>
        <w:t xml:space="preserve"> += 15.00;</w:t>
      </w:r>
    </w:p>
    <w:p w:rsidR="00000000" w:rsidDel="00000000" w:rsidP="00000000" w:rsidRDefault="00000000" w:rsidRPr="00000000" w14:paraId="000002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(checkBox5.Checked)</w:t>
      </w:r>
    </w:p>
    <w:p w:rsidR="00000000" w:rsidDel="00000000" w:rsidP="00000000" w:rsidRDefault="00000000" w:rsidRPr="00000000" w14:paraId="000002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2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Porcentaje</w:t>
      </w:r>
      <w:r w:rsidDel="00000000" w:rsidR="00000000" w:rsidRPr="00000000">
        <w:rPr>
          <w:sz w:val="18"/>
          <w:szCs w:val="18"/>
          <w:rtl w:val="0"/>
        </w:rPr>
        <w:t xml:space="preserve"> += 0.0676;</w:t>
      </w:r>
    </w:p>
    <w:p w:rsidR="00000000" w:rsidDel="00000000" w:rsidP="00000000" w:rsidRDefault="00000000" w:rsidRPr="00000000" w14:paraId="000002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(checkBox6.Checked)</w:t>
      </w:r>
    </w:p>
    <w:p w:rsidR="00000000" w:rsidDel="00000000" w:rsidP="00000000" w:rsidRDefault="00000000" w:rsidRPr="00000000" w14:paraId="000002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2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Porcentaje</w:t>
      </w:r>
      <w:r w:rsidDel="00000000" w:rsidR="00000000" w:rsidRPr="00000000">
        <w:rPr>
          <w:sz w:val="18"/>
          <w:szCs w:val="18"/>
          <w:rtl w:val="0"/>
        </w:rPr>
        <w:t xml:space="preserve"> += 0.0850;</w:t>
      </w:r>
    </w:p>
    <w:p w:rsidR="00000000" w:rsidDel="00000000" w:rsidP="00000000" w:rsidRDefault="00000000" w:rsidRPr="00000000" w14:paraId="000002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Aportaciones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ApoteF</w:t>
      </w:r>
      <w:r w:rsidDel="00000000" w:rsidR="00000000" w:rsidRPr="00000000">
        <w:rPr>
          <w:sz w:val="18"/>
          <w:szCs w:val="18"/>
          <w:rtl w:val="0"/>
        </w:rPr>
        <w:t xml:space="preserve"> *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Porcentaje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Neto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Aportaciones</w:t>
      </w:r>
      <w:r w:rsidDel="00000000" w:rsidR="00000000" w:rsidRPr="00000000">
        <w:rPr>
          <w:sz w:val="18"/>
          <w:szCs w:val="18"/>
          <w:rtl w:val="0"/>
        </w:rPr>
        <w:t xml:space="preserve"> +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ApoteF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textBox7.Text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ApoteF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textBox6.Text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Aportaciones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textBox5.Text=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Neto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/>
        <w:drawing>
          <wp:inline distB="114300" distT="114300" distL="114300" distR="114300">
            <wp:extent cx="3166238" cy="2476742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238" cy="2476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/>
        <w:drawing>
          <wp:inline distB="114300" distT="114300" distL="114300" distR="114300">
            <wp:extent cx="3110941" cy="2415659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0941" cy="2415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/>
        <w:drawing>
          <wp:inline distB="114300" distT="114300" distL="114300" distR="114300">
            <wp:extent cx="3039395" cy="2366963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9395" cy="236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Problema 9: </w:t>
      </w:r>
    </w:p>
    <w:p w:rsidR="00000000" w:rsidDel="00000000" w:rsidP="00000000" w:rsidRDefault="00000000" w:rsidRPr="00000000" w14:paraId="00000221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Problema9</w:t>
      </w:r>
    </w:p>
    <w:p w:rsidR="00000000" w:rsidDel="00000000" w:rsidP="00000000" w:rsidRDefault="00000000" w:rsidRPr="00000000" w14:paraId="000002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InitializeComponent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checkBox6_CheckedChanged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button1_Click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total</w:t>
      </w:r>
      <w:r w:rsidDel="00000000" w:rsidR="00000000" w:rsidRPr="00000000">
        <w:rPr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2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(checkBox1.Checked)</w:t>
      </w:r>
    </w:p>
    <w:p w:rsidR="00000000" w:rsidDel="00000000" w:rsidP="00000000" w:rsidRDefault="00000000" w:rsidRPr="00000000" w14:paraId="000002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2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total</w:t>
      </w:r>
      <w:r w:rsidDel="00000000" w:rsidR="00000000" w:rsidRPr="00000000">
        <w:rPr>
          <w:sz w:val="18"/>
          <w:szCs w:val="18"/>
          <w:rtl w:val="0"/>
        </w:rPr>
        <w:t xml:space="preserve"> += 100;</w:t>
      </w:r>
    </w:p>
    <w:p w:rsidR="00000000" w:rsidDel="00000000" w:rsidP="00000000" w:rsidRDefault="00000000" w:rsidRPr="00000000" w14:paraId="000002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(checkBox2.Checked)</w:t>
      </w:r>
    </w:p>
    <w:p w:rsidR="00000000" w:rsidDel="00000000" w:rsidP="00000000" w:rsidRDefault="00000000" w:rsidRPr="00000000" w14:paraId="000002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2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total</w:t>
      </w:r>
      <w:r w:rsidDel="00000000" w:rsidR="00000000" w:rsidRPr="00000000">
        <w:rPr>
          <w:sz w:val="18"/>
          <w:szCs w:val="18"/>
          <w:rtl w:val="0"/>
        </w:rPr>
        <w:t xml:space="preserve"> += 500;</w:t>
      </w:r>
    </w:p>
    <w:p w:rsidR="00000000" w:rsidDel="00000000" w:rsidP="00000000" w:rsidRDefault="00000000" w:rsidRPr="00000000" w14:paraId="000002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(checkBox3.Checked)</w:t>
      </w:r>
    </w:p>
    <w:p w:rsidR="00000000" w:rsidDel="00000000" w:rsidP="00000000" w:rsidRDefault="00000000" w:rsidRPr="00000000" w14:paraId="000002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2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total</w:t>
      </w:r>
      <w:r w:rsidDel="00000000" w:rsidR="00000000" w:rsidRPr="00000000">
        <w:rPr>
          <w:sz w:val="18"/>
          <w:szCs w:val="18"/>
          <w:rtl w:val="0"/>
        </w:rPr>
        <w:t xml:space="preserve"> += 200;</w:t>
      </w:r>
    </w:p>
    <w:p w:rsidR="00000000" w:rsidDel="00000000" w:rsidP="00000000" w:rsidRDefault="00000000" w:rsidRPr="00000000" w14:paraId="000002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(checkBox4.Checked)</w:t>
      </w:r>
    </w:p>
    <w:p w:rsidR="00000000" w:rsidDel="00000000" w:rsidP="00000000" w:rsidRDefault="00000000" w:rsidRPr="00000000" w14:paraId="000002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2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total</w:t>
      </w:r>
      <w:r w:rsidDel="00000000" w:rsidR="00000000" w:rsidRPr="00000000">
        <w:rPr>
          <w:sz w:val="18"/>
          <w:szCs w:val="18"/>
          <w:rtl w:val="0"/>
        </w:rPr>
        <w:t xml:space="preserve"> += 150;</w:t>
      </w:r>
    </w:p>
    <w:p w:rsidR="00000000" w:rsidDel="00000000" w:rsidP="00000000" w:rsidRDefault="00000000" w:rsidRPr="00000000" w14:paraId="000002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(checkBox5.Checked)</w:t>
      </w:r>
    </w:p>
    <w:p w:rsidR="00000000" w:rsidDel="00000000" w:rsidP="00000000" w:rsidRDefault="00000000" w:rsidRPr="00000000" w14:paraId="000002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2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total</w:t>
      </w:r>
      <w:r w:rsidDel="00000000" w:rsidR="00000000" w:rsidRPr="00000000">
        <w:rPr>
          <w:sz w:val="18"/>
          <w:szCs w:val="18"/>
          <w:rtl w:val="0"/>
        </w:rPr>
        <w:t xml:space="preserve"> += 300;</w:t>
      </w:r>
    </w:p>
    <w:p w:rsidR="00000000" w:rsidDel="00000000" w:rsidP="00000000" w:rsidRDefault="00000000" w:rsidRPr="00000000" w14:paraId="000002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(checkBox6.Checked)</w:t>
      </w:r>
    </w:p>
    <w:p w:rsidR="00000000" w:rsidDel="00000000" w:rsidP="00000000" w:rsidRDefault="00000000" w:rsidRPr="00000000" w14:paraId="000002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2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total</w:t>
      </w:r>
      <w:r w:rsidDel="00000000" w:rsidR="00000000" w:rsidRPr="00000000">
        <w:rPr>
          <w:sz w:val="18"/>
          <w:szCs w:val="18"/>
          <w:rtl w:val="0"/>
        </w:rPr>
        <w:t xml:space="preserve"> += 80;</w:t>
      </w:r>
    </w:p>
    <w:p w:rsidR="00000000" w:rsidDel="00000000" w:rsidP="00000000" w:rsidRDefault="00000000" w:rsidRPr="00000000" w14:paraId="000002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2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textBox1.Text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"$"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total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ToString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"N2"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button2_Click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2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Application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5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24955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/>
        <w:drawing>
          <wp:inline distB="114300" distT="114300" distL="114300" distR="114300">
            <wp:extent cx="3505200" cy="2238375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2266950"/>
            <wp:effectExtent b="0" l="0" r="0" t="0"/>
            <wp:docPr id="2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Problema 10: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/>
        <w:drawing>
          <wp:inline distB="114300" distT="114300" distL="114300" distR="114300">
            <wp:extent cx="3776663" cy="193067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1930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/>
        <w:drawing>
          <wp:inline distB="114300" distT="114300" distL="114300" distR="114300">
            <wp:extent cx="3614738" cy="1871918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1871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/>
        <w:drawing>
          <wp:inline distB="114300" distT="114300" distL="114300" distR="114300">
            <wp:extent cx="3633788" cy="1634375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163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/>
        <w:drawing>
          <wp:inline distB="114300" distT="114300" distL="114300" distR="114300">
            <wp:extent cx="3732039" cy="1947863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2039" cy="194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9.png"/><Relationship Id="rId21" Type="http://schemas.openxmlformats.org/officeDocument/2006/relationships/image" Target="media/image22.png"/><Relationship Id="rId24" Type="http://schemas.openxmlformats.org/officeDocument/2006/relationships/image" Target="media/image15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32.png"/><Relationship Id="rId25" Type="http://schemas.openxmlformats.org/officeDocument/2006/relationships/image" Target="media/image24.png"/><Relationship Id="rId28" Type="http://schemas.openxmlformats.org/officeDocument/2006/relationships/image" Target="media/image10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18.png"/><Relationship Id="rId7" Type="http://schemas.openxmlformats.org/officeDocument/2006/relationships/image" Target="media/image19.png"/><Relationship Id="rId8" Type="http://schemas.openxmlformats.org/officeDocument/2006/relationships/image" Target="media/image9.png"/><Relationship Id="rId31" Type="http://schemas.openxmlformats.org/officeDocument/2006/relationships/image" Target="media/image4.png"/><Relationship Id="rId30" Type="http://schemas.openxmlformats.org/officeDocument/2006/relationships/image" Target="media/image11.png"/><Relationship Id="rId11" Type="http://schemas.openxmlformats.org/officeDocument/2006/relationships/image" Target="media/image23.png"/><Relationship Id="rId33" Type="http://schemas.openxmlformats.org/officeDocument/2006/relationships/image" Target="media/image31.png"/><Relationship Id="rId10" Type="http://schemas.openxmlformats.org/officeDocument/2006/relationships/image" Target="media/image16.png"/><Relationship Id="rId32" Type="http://schemas.openxmlformats.org/officeDocument/2006/relationships/image" Target="media/image17.png"/><Relationship Id="rId13" Type="http://schemas.openxmlformats.org/officeDocument/2006/relationships/image" Target="media/image27.png"/><Relationship Id="rId35" Type="http://schemas.openxmlformats.org/officeDocument/2006/relationships/image" Target="media/image30.png"/><Relationship Id="rId12" Type="http://schemas.openxmlformats.org/officeDocument/2006/relationships/image" Target="media/image6.png"/><Relationship Id="rId34" Type="http://schemas.openxmlformats.org/officeDocument/2006/relationships/image" Target="media/image1.png"/><Relationship Id="rId15" Type="http://schemas.openxmlformats.org/officeDocument/2006/relationships/image" Target="media/image7.png"/><Relationship Id="rId37" Type="http://schemas.openxmlformats.org/officeDocument/2006/relationships/image" Target="media/image14.png"/><Relationship Id="rId14" Type="http://schemas.openxmlformats.org/officeDocument/2006/relationships/image" Target="media/image2.png"/><Relationship Id="rId36" Type="http://schemas.openxmlformats.org/officeDocument/2006/relationships/image" Target="media/image21.png"/><Relationship Id="rId17" Type="http://schemas.openxmlformats.org/officeDocument/2006/relationships/image" Target="media/image26.png"/><Relationship Id="rId16" Type="http://schemas.openxmlformats.org/officeDocument/2006/relationships/image" Target="media/image25.png"/><Relationship Id="rId19" Type="http://schemas.openxmlformats.org/officeDocument/2006/relationships/image" Target="media/image28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