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05D0" w14:textId="77777777" w:rsidR="00E518D7" w:rsidRPr="00E518D7" w:rsidRDefault="00E518D7" w:rsidP="006C459C">
      <w:pPr>
        <w:jc w:val="center"/>
        <w:rPr>
          <w:rFonts w:ascii="Times New Roman" w:hAnsi="Times New Roman" w:cs="Times New Roman"/>
          <w:b/>
          <w:bCs/>
        </w:rPr>
      </w:pPr>
      <w:r w:rsidRPr="00E518D7">
        <w:rPr>
          <w:rFonts w:ascii="Times New Roman" w:hAnsi="Times New Roman" w:cs="Times New Roman"/>
          <w:b/>
          <w:bCs/>
        </w:rPr>
        <w:t>DATA SCIENCE MINOR PROJECT REPORT</w:t>
      </w:r>
    </w:p>
    <w:p w14:paraId="0CAFAD9B" w14:textId="77777777" w:rsidR="008464E7" w:rsidRDefault="008464E7" w:rsidP="006C459C">
      <w:pPr>
        <w:jc w:val="center"/>
        <w:rPr>
          <w:rFonts w:ascii="Times New Roman" w:hAnsi="Times New Roman" w:cs="Times New Roman"/>
          <w:b/>
          <w:bCs/>
        </w:rPr>
      </w:pPr>
    </w:p>
    <w:p w14:paraId="374FB210" w14:textId="3111A33A" w:rsidR="00E518D7" w:rsidRPr="00E518D7" w:rsidRDefault="005B7262" w:rsidP="006C459C">
      <w:pPr>
        <w:jc w:val="center"/>
        <w:rPr>
          <w:rFonts w:ascii="Times New Roman" w:hAnsi="Times New Roman" w:cs="Times New Roman"/>
          <w:b/>
          <w:bCs/>
        </w:rPr>
      </w:pPr>
      <w:r>
        <w:rPr>
          <w:rFonts w:ascii="Times New Roman" w:hAnsi="Times New Roman" w:cs="Times New Roman"/>
          <w:b/>
          <w:bCs/>
        </w:rPr>
        <w:t xml:space="preserve">Title: </w:t>
      </w:r>
      <w:r w:rsidR="00E518D7" w:rsidRPr="00E518D7">
        <w:rPr>
          <w:rFonts w:ascii="Times New Roman" w:hAnsi="Times New Roman" w:cs="Times New Roman"/>
          <w:b/>
          <w:bCs/>
        </w:rPr>
        <w:t>BLINKIT SALES DASHBOARD</w:t>
      </w:r>
    </w:p>
    <w:p w14:paraId="0CE7BB85" w14:textId="77777777" w:rsidR="008464E7" w:rsidRDefault="008464E7" w:rsidP="006C459C">
      <w:pPr>
        <w:jc w:val="center"/>
        <w:rPr>
          <w:rFonts w:ascii="Times New Roman" w:hAnsi="Times New Roman" w:cs="Times New Roman"/>
          <w:b/>
          <w:bCs/>
        </w:rPr>
      </w:pPr>
    </w:p>
    <w:p w14:paraId="076EDDD1" w14:textId="1E826EF7" w:rsidR="00E518D7" w:rsidRPr="00E518D7" w:rsidRDefault="00E518D7" w:rsidP="006C459C">
      <w:pPr>
        <w:jc w:val="center"/>
        <w:rPr>
          <w:rFonts w:ascii="Times New Roman" w:hAnsi="Times New Roman" w:cs="Times New Roman"/>
        </w:rPr>
      </w:pPr>
      <w:r w:rsidRPr="00E518D7">
        <w:rPr>
          <w:rFonts w:ascii="Times New Roman" w:hAnsi="Times New Roman" w:cs="Times New Roman"/>
          <w:b/>
          <w:bCs/>
        </w:rPr>
        <w:t>Project Semester January-April 2025</w:t>
      </w:r>
    </w:p>
    <w:p w14:paraId="23A8D1B9" w14:textId="77777777" w:rsidR="008464E7" w:rsidRDefault="008464E7" w:rsidP="006C459C">
      <w:pPr>
        <w:jc w:val="center"/>
        <w:rPr>
          <w:rFonts w:ascii="Times New Roman" w:hAnsi="Times New Roman" w:cs="Times New Roman"/>
        </w:rPr>
      </w:pPr>
    </w:p>
    <w:p w14:paraId="2997BC74" w14:textId="2D655634" w:rsidR="006C459C" w:rsidRDefault="00E518D7" w:rsidP="006C459C">
      <w:pPr>
        <w:jc w:val="center"/>
        <w:rPr>
          <w:rFonts w:ascii="Times New Roman" w:hAnsi="Times New Roman" w:cs="Times New Roman"/>
        </w:rPr>
      </w:pPr>
      <w:r w:rsidRPr="00E518D7">
        <w:rPr>
          <w:rFonts w:ascii="Times New Roman" w:hAnsi="Times New Roman" w:cs="Times New Roman"/>
        </w:rPr>
        <w:t xml:space="preserve">Submitted by </w:t>
      </w:r>
      <w:proofErr w:type="spellStart"/>
      <w:r w:rsidR="006C459C">
        <w:rPr>
          <w:rFonts w:ascii="Times New Roman" w:hAnsi="Times New Roman" w:cs="Times New Roman"/>
        </w:rPr>
        <w:t>Vaidehi</w:t>
      </w:r>
      <w:proofErr w:type="spellEnd"/>
      <w:r w:rsidR="006C459C">
        <w:rPr>
          <w:rFonts w:ascii="Times New Roman" w:hAnsi="Times New Roman" w:cs="Times New Roman"/>
        </w:rPr>
        <w:t xml:space="preserve"> Choudhary</w:t>
      </w:r>
    </w:p>
    <w:p w14:paraId="31733FDA" w14:textId="77777777" w:rsidR="008464E7" w:rsidRDefault="008464E7" w:rsidP="006C459C">
      <w:pPr>
        <w:jc w:val="center"/>
        <w:rPr>
          <w:rFonts w:ascii="Times New Roman" w:hAnsi="Times New Roman" w:cs="Times New Roman"/>
        </w:rPr>
      </w:pPr>
    </w:p>
    <w:p w14:paraId="434051C6" w14:textId="3F90CF73" w:rsidR="00E518D7" w:rsidRPr="00E518D7" w:rsidRDefault="00E518D7" w:rsidP="006C459C">
      <w:pPr>
        <w:jc w:val="center"/>
        <w:rPr>
          <w:rFonts w:ascii="Times New Roman" w:hAnsi="Times New Roman" w:cs="Times New Roman"/>
        </w:rPr>
      </w:pPr>
      <w:r w:rsidRPr="00E518D7">
        <w:rPr>
          <w:rFonts w:ascii="Times New Roman" w:hAnsi="Times New Roman" w:cs="Times New Roman"/>
        </w:rPr>
        <w:t xml:space="preserve">Registration No: </w:t>
      </w:r>
      <w:r w:rsidR="006C459C">
        <w:rPr>
          <w:rFonts w:ascii="Times New Roman" w:hAnsi="Times New Roman" w:cs="Times New Roman"/>
        </w:rPr>
        <w:t>12318866</w:t>
      </w:r>
    </w:p>
    <w:p w14:paraId="1513A790" w14:textId="77777777" w:rsidR="008464E7" w:rsidRDefault="008464E7" w:rsidP="006C459C">
      <w:pPr>
        <w:jc w:val="center"/>
        <w:rPr>
          <w:rFonts w:ascii="Times New Roman" w:hAnsi="Times New Roman" w:cs="Times New Roman"/>
        </w:rPr>
      </w:pPr>
    </w:p>
    <w:p w14:paraId="633D8119" w14:textId="33B3D589" w:rsidR="006C459C" w:rsidRDefault="00E518D7" w:rsidP="006C459C">
      <w:pPr>
        <w:jc w:val="center"/>
        <w:rPr>
          <w:rFonts w:ascii="Times New Roman" w:hAnsi="Times New Roman" w:cs="Times New Roman"/>
        </w:rPr>
      </w:pPr>
      <w:r w:rsidRPr="00E518D7">
        <w:rPr>
          <w:rFonts w:ascii="Times New Roman" w:hAnsi="Times New Roman" w:cs="Times New Roman"/>
        </w:rPr>
        <w:t xml:space="preserve">Programme and Section: </w:t>
      </w:r>
      <w:r w:rsidR="006C459C">
        <w:rPr>
          <w:rFonts w:ascii="Times New Roman" w:hAnsi="Times New Roman" w:cs="Times New Roman"/>
        </w:rPr>
        <w:t>B.Tech. CSE (K23EG)</w:t>
      </w:r>
    </w:p>
    <w:p w14:paraId="361E32D4" w14:textId="77777777" w:rsidR="008464E7" w:rsidRDefault="008464E7" w:rsidP="006C459C">
      <w:pPr>
        <w:jc w:val="center"/>
        <w:rPr>
          <w:rFonts w:ascii="Times New Roman" w:hAnsi="Times New Roman" w:cs="Times New Roman"/>
        </w:rPr>
      </w:pPr>
    </w:p>
    <w:p w14:paraId="158DF146" w14:textId="2E0FFB08" w:rsidR="00E518D7" w:rsidRPr="00E518D7" w:rsidRDefault="00E518D7" w:rsidP="006C459C">
      <w:pPr>
        <w:jc w:val="center"/>
        <w:rPr>
          <w:rFonts w:ascii="Times New Roman" w:hAnsi="Times New Roman" w:cs="Times New Roman"/>
        </w:rPr>
      </w:pPr>
      <w:r w:rsidRPr="00E518D7">
        <w:rPr>
          <w:rFonts w:ascii="Times New Roman" w:hAnsi="Times New Roman" w:cs="Times New Roman"/>
        </w:rPr>
        <w:t xml:space="preserve">Course Code: </w:t>
      </w:r>
      <w:r w:rsidR="006C459C">
        <w:rPr>
          <w:rFonts w:ascii="Times New Roman" w:hAnsi="Times New Roman" w:cs="Times New Roman"/>
        </w:rPr>
        <w:t>INT 217</w:t>
      </w:r>
    </w:p>
    <w:p w14:paraId="0F40601C" w14:textId="77777777" w:rsidR="008464E7" w:rsidRDefault="008464E7" w:rsidP="006C459C">
      <w:pPr>
        <w:jc w:val="center"/>
        <w:rPr>
          <w:rFonts w:ascii="Times New Roman" w:hAnsi="Times New Roman" w:cs="Times New Roman"/>
        </w:rPr>
      </w:pPr>
    </w:p>
    <w:p w14:paraId="559FDE24" w14:textId="77777777" w:rsidR="008464E7" w:rsidRDefault="00E518D7" w:rsidP="006C459C">
      <w:pPr>
        <w:jc w:val="center"/>
        <w:rPr>
          <w:rFonts w:ascii="Times New Roman" w:hAnsi="Times New Roman" w:cs="Times New Roman"/>
        </w:rPr>
      </w:pPr>
      <w:r w:rsidRPr="00E518D7">
        <w:rPr>
          <w:rFonts w:ascii="Times New Roman" w:hAnsi="Times New Roman" w:cs="Times New Roman"/>
        </w:rPr>
        <w:t xml:space="preserve">Under the Guidance of </w:t>
      </w:r>
      <w:r w:rsidR="005B7262">
        <w:rPr>
          <w:rFonts w:ascii="Times New Roman" w:hAnsi="Times New Roman" w:cs="Times New Roman"/>
        </w:rPr>
        <w:t>:</w:t>
      </w:r>
    </w:p>
    <w:p w14:paraId="016DC3D4" w14:textId="7F96C210" w:rsidR="00E518D7" w:rsidRPr="00E518D7" w:rsidRDefault="005B7262" w:rsidP="006C459C">
      <w:pPr>
        <w:jc w:val="center"/>
        <w:rPr>
          <w:rFonts w:ascii="Times New Roman" w:hAnsi="Times New Roman" w:cs="Times New Roman"/>
        </w:rPr>
      </w:pPr>
      <w:r>
        <w:rPr>
          <w:rFonts w:ascii="Times New Roman" w:hAnsi="Times New Roman" w:cs="Times New Roman"/>
        </w:rPr>
        <w:t xml:space="preserve"> Mr. Jaffar Amin </w:t>
      </w:r>
      <w:proofErr w:type="spellStart"/>
      <w:r>
        <w:rPr>
          <w:rFonts w:ascii="Times New Roman" w:hAnsi="Times New Roman" w:cs="Times New Roman"/>
        </w:rPr>
        <w:t>Chacket</w:t>
      </w:r>
      <w:proofErr w:type="spellEnd"/>
      <w:r>
        <w:rPr>
          <w:rFonts w:ascii="Times New Roman" w:hAnsi="Times New Roman" w:cs="Times New Roman"/>
        </w:rPr>
        <w:t xml:space="preserve"> ,  30453 , Assistant Professor</w:t>
      </w:r>
    </w:p>
    <w:p w14:paraId="271B18CE" w14:textId="77777777" w:rsidR="008464E7" w:rsidRDefault="008464E7" w:rsidP="006C459C">
      <w:pPr>
        <w:jc w:val="center"/>
        <w:rPr>
          <w:rFonts w:ascii="Times New Roman" w:hAnsi="Times New Roman" w:cs="Times New Roman"/>
          <w:b/>
          <w:bCs/>
        </w:rPr>
      </w:pPr>
    </w:p>
    <w:p w14:paraId="0B49B973" w14:textId="77777777" w:rsidR="008464E7" w:rsidRDefault="00E518D7" w:rsidP="006C459C">
      <w:pPr>
        <w:jc w:val="center"/>
        <w:rPr>
          <w:rFonts w:ascii="Times New Roman" w:hAnsi="Times New Roman" w:cs="Times New Roman"/>
          <w:b/>
          <w:bCs/>
        </w:rPr>
      </w:pPr>
      <w:r w:rsidRPr="00E518D7">
        <w:rPr>
          <w:rFonts w:ascii="Times New Roman" w:hAnsi="Times New Roman" w:cs="Times New Roman"/>
          <w:b/>
          <w:bCs/>
        </w:rPr>
        <w:t xml:space="preserve">Discipline of CSE/IT Lovely School of Computer Applications </w:t>
      </w:r>
    </w:p>
    <w:p w14:paraId="38325FEC" w14:textId="77777777" w:rsidR="008464E7" w:rsidRDefault="008464E7" w:rsidP="006C459C">
      <w:pPr>
        <w:jc w:val="center"/>
        <w:rPr>
          <w:rFonts w:ascii="Times New Roman" w:hAnsi="Times New Roman" w:cs="Times New Roman"/>
          <w:b/>
          <w:bCs/>
        </w:rPr>
      </w:pPr>
    </w:p>
    <w:p w14:paraId="6AFE54BC" w14:textId="265C2634" w:rsidR="00E518D7" w:rsidRPr="00E518D7" w:rsidRDefault="00E518D7" w:rsidP="006C459C">
      <w:pPr>
        <w:jc w:val="center"/>
        <w:rPr>
          <w:rFonts w:ascii="Times New Roman" w:hAnsi="Times New Roman" w:cs="Times New Roman"/>
          <w:b/>
          <w:bCs/>
        </w:rPr>
      </w:pPr>
      <w:r w:rsidRPr="00E518D7">
        <w:rPr>
          <w:rFonts w:ascii="Times New Roman" w:hAnsi="Times New Roman" w:cs="Times New Roman"/>
          <w:b/>
          <w:bCs/>
        </w:rPr>
        <w:t>Lovely Professional University, Phagwara</w:t>
      </w:r>
    </w:p>
    <w:p w14:paraId="3A059D65" w14:textId="375F32F4" w:rsidR="00E518D7" w:rsidRPr="00E518D7" w:rsidRDefault="00E518D7" w:rsidP="006C459C">
      <w:pPr>
        <w:jc w:val="center"/>
        <w:rPr>
          <w:rFonts w:ascii="Times New Roman" w:hAnsi="Times New Roman" w:cs="Times New Roman"/>
        </w:rPr>
      </w:pPr>
    </w:p>
    <w:p w14:paraId="416D6026" w14:textId="77777777" w:rsidR="005B7262" w:rsidRDefault="005B7262" w:rsidP="00E518D7">
      <w:pPr>
        <w:rPr>
          <w:rFonts w:ascii="Times New Roman" w:hAnsi="Times New Roman" w:cs="Times New Roman"/>
          <w:b/>
          <w:bCs/>
        </w:rPr>
      </w:pPr>
    </w:p>
    <w:p w14:paraId="6E22432F" w14:textId="77777777" w:rsidR="005B7262" w:rsidRDefault="005B7262" w:rsidP="00E518D7">
      <w:pPr>
        <w:rPr>
          <w:rFonts w:ascii="Times New Roman" w:hAnsi="Times New Roman" w:cs="Times New Roman"/>
          <w:b/>
          <w:bCs/>
        </w:rPr>
      </w:pPr>
    </w:p>
    <w:p w14:paraId="28E9B760" w14:textId="77777777" w:rsidR="005B7262" w:rsidRDefault="005B7262" w:rsidP="00E518D7">
      <w:pPr>
        <w:rPr>
          <w:rFonts w:ascii="Times New Roman" w:hAnsi="Times New Roman" w:cs="Times New Roman"/>
          <w:b/>
          <w:bCs/>
        </w:rPr>
      </w:pPr>
    </w:p>
    <w:p w14:paraId="2F498A6D" w14:textId="77777777" w:rsidR="005B7262" w:rsidRDefault="005B7262" w:rsidP="00E518D7">
      <w:pPr>
        <w:rPr>
          <w:rFonts w:ascii="Times New Roman" w:hAnsi="Times New Roman" w:cs="Times New Roman"/>
          <w:b/>
          <w:bCs/>
        </w:rPr>
      </w:pPr>
    </w:p>
    <w:p w14:paraId="2AD56CEC" w14:textId="77777777" w:rsidR="005B7262" w:rsidRDefault="005B7262" w:rsidP="00E518D7">
      <w:pPr>
        <w:rPr>
          <w:rFonts w:ascii="Times New Roman" w:hAnsi="Times New Roman" w:cs="Times New Roman"/>
          <w:b/>
          <w:bCs/>
        </w:rPr>
      </w:pPr>
    </w:p>
    <w:p w14:paraId="67DCDA11" w14:textId="77777777" w:rsidR="005B7262" w:rsidRDefault="005B7262" w:rsidP="00E518D7">
      <w:pPr>
        <w:rPr>
          <w:rFonts w:ascii="Times New Roman" w:hAnsi="Times New Roman" w:cs="Times New Roman"/>
          <w:b/>
          <w:bCs/>
        </w:rPr>
      </w:pPr>
    </w:p>
    <w:p w14:paraId="7B785CB6" w14:textId="77777777" w:rsidR="005B7262" w:rsidRDefault="005B7262" w:rsidP="00E518D7">
      <w:pPr>
        <w:rPr>
          <w:rFonts w:ascii="Times New Roman" w:hAnsi="Times New Roman" w:cs="Times New Roman"/>
          <w:b/>
          <w:bCs/>
        </w:rPr>
      </w:pPr>
    </w:p>
    <w:p w14:paraId="6506600C" w14:textId="77777777" w:rsidR="005B7262" w:rsidRDefault="005B7262" w:rsidP="00E518D7">
      <w:pPr>
        <w:rPr>
          <w:rFonts w:ascii="Times New Roman" w:hAnsi="Times New Roman" w:cs="Times New Roman"/>
          <w:b/>
          <w:bCs/>
        </w:rPr>
      </w:pPr>
    </w:p>
    <w:p w14:paraId="472213B4" w14:textId="77777777" w:rsidR="005B7262" w:rsidRDefault="005B7262" w:rsidP="00E518D7">
      <w:pPr>
        <w:rPr>
          <w:rFonts w:ascii="Times New Roman" w:hAnsi="Times New Roman" w:cs="Times New Roman"/>
          <w:b/>
          <w:bCs/>
        </w:rPr>
      </w:pPr>
    </w:p>
    <w:p w14:paraId="0EF52EA3" w14:textId="77777777" w:rsidR="005B7262" w:rsidRDefault="005B7262" w:rsidP="00E518D7">
      <w:pPr>
        <w:rPr>
          <w:rFonts w:ascii="Times New Roman" w:hAnsi="Times New Roman" w:cs="Times New Roman"/>
          <w:b/>
          <w:bCs/>
        </w:rPr>
      </w:pPr>
    </w:p>
    <w:p w14:paraId="0F0EB3A4" w14:textId="77777777" w:rsidR="005B7262" w:rsidRDefault="005B7262" w:rsidP="00E518D7">
      <w:pPr>
        <w:rPr>
          <w:rFonts w:ascii="Times New Roman" w:hAnsi="Times New Roman" w:cs="Times New Roman"/>
          <w:b/>
          <w:bCs/>
        </w:rPr>
      </w:pPr>
    </w:p>
    <w:p w14:paraId="392308C7" w14:textId="77777777" w:rsidR="005B7262" w:rsidRDefault="005B7262" w:rsidP="00E518D7">
      <w:pPr>
        <w:rPr>
          <w:rFonts w:ascii="Times New Roman" w:hAnsi="Times New Roman" w:cs="Times New Roman"/>
          <w:b/>
          <w:bCs/>
        </w:rPr>
      </w:pPr>
    </w:p>
    <w:p w14:paraId="7E7E454C" w14:textId="77777777" w:rsidR="005B7262" w:rsidRDefault="005B7262" w:rsidP="00E518D7">
      <w:pPr>
        <w:rPr>
          <w:rFonts w:ascii="Times New Roman" w:hAnsi="Times New Roman" w:cs="Times New Roman"/>
          <w:b/>
          <w:bCs/>
        </w:rPr>
      </w:pPr>
    </w:p>
    <w:p w14:paraId="18AC4BD8" w14:textId="77777777" w:rsidR="005B7262" w:rsidRDefault="005B7262" w:rsidP="00E518D7">
      <w:pPr>
        <w:rPr>
          <w:rFonts w:ascii="Times New Roman" w:hAnsi="Times New Roman" w:cs="Times New Roman"/>
          <w:b/>
          <w:bCs/>
        </w:rPr>
      </w:pPr>
    </w:p>
    <w:p w14:paraId="34AD6F37" w14:textId="77777777" w:rsidR="005B7262" w:rsidRDefault="005B7262" w:rsidP="00E518D7">
      <w:pPr>
        <w:rPr>
          <w:rFonts w:ascii="Times New Roman" w:hAnsi="Times New Roman" w:cs="Times New Roman"/>
          <w:b/>
          <w:bCs/>
        </w:rPr>
      </w:pPr>
    </w:p>
    <w:p w14:paraId="47F21368" w14:textId="77777777" w:rsidR="005B7262" w:rsidRDefault="005B7262" w:rsidP="00E518D7">
      <w:pPr>
        <w:rPr>
          <w:rFonts w:ascii="Times New Roman" w:hAnsi="Times New Roman" w:cs="Times New Roman"/>
          <w:b/>
          <w:bCs/>
        </w:rPr>
      </w:pPr>
    </w:p>
    <w:p w14:paraId="0DA0B3BB" w14:textId="77777777" w:rsidR="005B7262" w:rsidRDefault="005B7262" w:rsidP="00E518D7">
      <w:pPr>
        <w:rPr>
          <w:rFonts w:ascii="Times New Roman" w:hAnsi="Times New Roman" w:cs="Times New Roman"/>
          <w:b/>
          <w:bCs/>
        </w:rPr>
      </w:pPr>
    </w:p>
    <w:p w14:paraId="6BB3AB28" w14:textId="77777777" w:rsidR="005B7262" w:rsidRDefault="005B7262" w:rsidP="00E518D7">
      <w:pPr>
        <w:rPr>
          <w:rFonts w:ascii="Times New Roman" w:hAnsi="Times New Roman" w:cs="Times New Roman"/>
          <w:b/>
          <w:bCs/>
        </w:rPr>
      </w:pPr>
    </w:p>
    <w:p w14:paraId="0473FCB1" w14:textId="691BD47D"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CERTIFICATE</w:t>
      </w:r>
    </w:p>
    <w:p w14:paraId="70B1D356" w14:textId="47A0DFDB"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This is to certify that </w:t>
      </w:r>
      <w:proofErr w:type="spellStart"/>
      <w:r w:rsidR="008464E7">
        <w:rPr>
          <w:rFonts w:ascii="Times New Roman" w:hAnsi="Times New Roman" w:cs="Times New Roman"/>
        </w:rPr>
        <w:t>Vaidehi</w:t>
      </w:r>
      <w:proofErr w:type="spellEnd"/>
      <w:r w:rsidR="008464E7">
        <w:rPr>
          <w:rFonts w:ascii="Times New Roman" w:hAnsi="Times New Roman" w:cs="Times New Roman"/>
        </w:rPr>
        <w:t xml:space="preserve"> Choudhary</w:t>
      </w:r>
      <w:r w:rsidR="008464E7" w:rsidRPr="00E518D7">
        <w:rPr>
          <w:rFonts w:ascii="Times New Roman" w:hAnsi="Times New Roman" w:cs="Times New Roman"/>
        </w:rPr>
        <w:t xml:space="preserve"> </w:t>
      </w:r>
      <w:r w:rsidRPr="00E518D7">
        <w:rPr>
          <w:rFonts w:ascii="Times New Roman" w:hAnsi="Times New Roman" w:cs="Times New Roman"/>
        </w:rPr>
        <w:t xml:space="preserve">bearing Registration no. </w:t>
      </w:r>
      <w:r w:rsidR="008464E7">
        <w:rPr>
          <w:rFonts w:ascii="Times New Roman" w:hAnsi="Times New Roman" w:cs="Times New Roman"/>
        </w:rPr>
        <w:t>12318866</w:t>
      </w:r>
      <w:r w:rsidRPr="00E518D7">
        <w:rPr>
          <w:rFonts w:ascii="Times New Roman" w:hAnsi="Times New Roman" w:cs="Times New Roman"/>
        </w:rPr>
        <w:t xml:space="preserve"> has completed </w:t>
      </w:r>
      <w:r w:rsidR="008464E7">
        <w:rPr>
          <w:rFonts w:ascii="Times New Roman" w:hAnsi="Times New Roman" w:cs="Times New Roman"/>
        </w:rPr>
        <w:t xml:space="preserve">INT 217 </w:t>
      </w:r>
      <w:r w:rsidRPr="00E518D7">
        <w:rPr>
          <w:rFonts w:ascii="Times New Roman" w:hAnsi="Times New Roman" w:cs="Times New Roman"/>
        </w:rPr>
        <w:t xml:space="preserve"> project titled, "Blinkit Sales Dashboard" under my guidance and supervision. To the best of my knowledge, the present work is the result of his/her original development, effort and study.</w:t>
      </w:r>
    </w:p>
    <w:p w14:paraId="5155FF72" w14:textId="77777777" w:rsidR="008464E7" w:rsidRDefault="008464E7" w:rsidP="00E518D7">
      <w:pPr>
        <w:rPr>
          <w:rFonts w:ascii="Times New Roman" w:hAnsi="Times New Roman" w:cs="Times New Roman"/>
        </w:rPr>
      </w:pPr>
    </w:p>
    <w:p w14:paraId="5DDA3697" w14:textId="176D25F6" w:rsidR="008464E7" w:rsidRDefault="00E518D7" w:rsidP="00E518D7">
      <w:pPr>
        <w:rPr>
          <w:rFonts w:ascii="Times New Roman" w:hAnsi="Times New Roman" w:cs="Times New Roman"/>
        </w:rPr>
      </w:pPr>
      <w:r w:rsidRPr="00E518D7">
        <w:rPr>
          <w:rFonts w:ascii="Times New Roman" w:hAnsi="Times New Roman" w:cs="Times New Roman"/>
        </w:rPr>
        <w:t>Signature and Name of the Supervisor</w:t>
      </w:r>
      <w:r w:rsidR="008464E7">
        <w:rPr>
          <w:rFonts w:ascii="Times New Roman" w:hAnsi="Times New Roman" w:cs="Times New Roman"/>
        </w:rPr>
        <w:t xml:space="preserve">: Mr. Jaffer Amin </w:t>
      </w:r>
      <w:proofErr w:type="spellStart"/>
      <w:r w:rsidR="008464E7">
        <w:rPr>
          <w:rFonts w:ascii="Times New Roman" w:hAnsi="Times New Roman" w:cs="Times New Roman"/>
        </w:rPr>
        <w:t>Chacket</w:t>
      </w:r>
      <w:proofErr w:type="spellEnd"/>
      <w:r w:rsidRPr="00E518D7">
        <w:rPr>
          <w:rFonts w:ascii="Times New Roman" w:hAnsi="Times New Roman" w:cs="Times New Roman"/>
        </w:rPr>
        <w:br/>
      </w:r>
    </w:p>
    <w:p w14:paraId="21D360D6" w14:textId="4536AEBC" w:rsidR="008464E7" w:rsidRDefault="00E518D7" w:rsidP="00E518D7">
      <w:pPr>
        <w:rPr>
          <w:rFonts w:ascii="Times New Roman" w:hAnsi="Times New Roman" w:cs="Times New Roman"/>
        </w:rPr>
      </w:pPr>
      <w:r w:rsidRPr="00E518D7">
        <w:rPr>
          <w:rFonts w:ascii="Times New Roman" w:hAnsi="Times New Roman" w:cs="Times New Roman"/>
        </w:rPr>
        <w:t>Designation of the Supervisor</w:t>
      </w:r>
      <w:r w:rsidR="008464E7">
        <w:rPr>
          <w:rFonts w:ascii="Times New Roman" w:hAnsi="Times New Roman" w:cs="Times New Roman"/>
        </w:rPr>
        <w:t xml:space="preserve">:  Assistant Professor </w:t>
      </w:r>
      <w:r w:rsidRPr="00E518D7">
        <w:rPr>
          <w:rFonts w:ascii="Times New Roman" w:hAnsi="Times New Roman" w:cs="Times New Roman"/>
        </w:rPr>
        <w:br/>
      </w:r>
    </w:p>
    <w:p w14:paraId="71057D8E" w14:textId="48709365" w:rsidR="00E518D7" w:rsidRPr="00E518D7" w:rsidRDefault="00E518D7" w:rsidP="00E518D7">
      <w:pPr>
        <w:rPr>
          <w:rFonts w:ascii="Times New Roman" w:hAnsi="Times New Roman" w:cs="Times New Roman"/>
        </w:rPr>
      </w:pPr>
      <w:r w:rsidRPr="00E518D7">
        <w:rPr>
          <w:rFonts w:ascii="Times New Roman" w:hAnsi="Times New Roman" w:cs="Times New Roman"/>
        </w:rPr>
        <w:t>School of Computer Applications</w:t>
      </w:r>
      <w:r w:rsidRPr="00E518D7">
        <w:rPr>
          <w:rFonts w:ascii="Times New Roman" w:hAnsi="Times New Roman" w:cs="Times New Roman"/>
        </w:rPr>
        <w:br/>
        <w:t>Lovely Professional University</w:t>
      </w:r>
      <w:r w:rsidRPr="00E518D7">
        <w:rPr>
          <w:rFonts w:ascii="Times New Roman" w:hAnsi="Times New Roman" w:cs="Times New Roman"/>
        </w:rPr>
        <w:br/>
        <w:t>Phagwara, Punjab.</w:t>
      </w:r>
    </w:p>
    <w:p w14:paraId="7AAE9F67" w14:textId="4BE05234"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Date: </w:t>
      </w:r>
      <w:r w:rsidR="008464E7">
        <w:rPr>
          <w:rFonts w:ascii="Times New Roman" w:hAnsi="Times New Roman" w:cs="Times New Roman"/>
        </w:rPr>
        <w:t>12 April 2025</w:t>
      </w:r>
    </w:p>
    <w:p w14:paraId="18262523" w14:textId="66B9FF03" w:rsidR="00E518D7" w:rsidRDefault="00E518D7" w:rsidP="00E518D7">
      <w:pPr>
        <w:rPr>
          <w:rFonts w:ascii="Times New Roman" w:hAnsi="Times New Roman" w:cs="Times New Roman"/>
        </w:rPr>
      </w:pPr>
    </w:p>
    <w:p w14:paraId="246AFA2F" w14:textId="77777777" w:rsidR="005B7262" w:rsidRDefault="005B7262" w:rsidP="00E518D7">
      <w:pPr>
        <w:rPr>
          <w:rFonts w:ascii="Times New Roman" w:hAnsi="Times New Roman" w:cs="Times New Roman"/>
        </w:rPr>
      </w:pPr>
    </w:p>
    <w:p w14:paraId="7B709C18" w14:textId="77777777" w:rsidR="005B7262" w:rsidRDefault="005B7262" w:rsidP="00E518D7">
      <w:pPr>
        <w:rPr>
          <w:rFonts w:ascii="Times New Roman" w:hAnsi="Times New Roman" w:cs="Times New Roman"/>
        </w:rPr>
      </w:pPr>
    </w:p>
    <w:p w14:paraId="57FF3342" w14:textId="77777777" w:rsidR="005B7262" w:rsidRDefault="005B7262" w:rsidP="00E518D7">
      <w:pPr>
        <w:rPr>
          <w:rFonts w:ascii="Times New Roman" w:hAnsi="Times New Roman" w:cs="Times New Roman"/>
        </w:rPr>
      </w:pPr>
    </w:p>
    <w:p w14:paraId="6118255C" w14:textId="77777777" w:rsidR="005B7262" w:rsidRDefault="005B7262" w:rsidP="00E518D7">
      <w:pPr>
        <w:rPr>
          <w:rFonts w:ascii="Times New Roman" w:hAnsi="Times New Roman" w:cs="Times New Roman"/>
        </w:rPr>
      </w:pPr>
    </w:p>
    <w:p w14:paraId="1715E825" w14:textId="77777777" w:rsidR="005B7262" w:rsidRDefault="005B7262" w:rsidP="00E518D7">
      <w:pPr>
        <w:rPr>
          <w:rFonts w:ascii="Times New Roman" w:hAnsi="Times New Roman" w:cs="Times New Roman"/>
        </w:rPr>
      </w:pPr>
    </w:p>
    <w:p w14:paraId="0ADFCC7E" w14:textId="77777777" w:rsidR="008464E7" w:rsidRDefault="008464E7" w:rsidP="00E518D7">
      <w:pPr>
        <w:rPr>
          <w:rFonts w:ascii="Times New Roman" w:hAnsi="Times New Roman" w:cs="Times New Roman"/>
        </w:rPr>
      </w:pPr>
    </w:p>
    <w:p w14:paraId="0A6B66CA" w14:textId="7119EE81" w:rsidR="00E518D7" w:rsidRPr="00E518D7" w:rsidRDefault="00E518D7" w:rsidP="00E518D7">
      <w:pPr>
        <w:rPr>
          <w:rFonts w:ascii="Times New Roman" w:hAnsi="Times New Roman" w:cs="Times New Roman"/>
          <w:b/>
          <w:bCs/>
        </w:rPr>
      </w:pPr>
      <w:r w:rsidRPr="00E518D7">
        <w:rPr>
          <w:rFonts w:ascii="Times New Roman" w:hAnsi="Times New Roman" w:cs="Times New Roman"/>
          <w:b/>
          <w:bCs/>
        </w:rPr>
        <w:lastRenderedPageBreak/>
        <w:t>DECLARATION</w:t>
      </w:r>
    </w:p>
    <w:p w14:paraId="55531A44" w14:textId="07D98D0E"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I, </w:t>
      </w:r>
      <w:proofErr w:type="spellStart"/>
      <w:r w:rsidR="008464E7">
        <w:rPr>
          <w:rFonts w:ascii="Times New Roman" w:hAnsi="Times New Roman" w:cs="Times New Roman"/>
        </w:rPr>
        <w:t>Vaidehi</w:t>
      </w:r>
      <w:proofErr w:type="spellEnd"/>
      <w:r w:rsidR="008464E7">
        <w:rPr>
          <w:rFonts w:ascii="Times New Roman" w:hAnsi="Times New Roman" w:cs="Times New Roman"/>
        </w:rPr>
        <w:t xml:space="preserve"> Choudhary</w:t>
      </w:r>
      <w:r w:rsidRPr="00E518D7">
        <w:rPr>
          <w:rFonts w:ascii="Times New Roman" w:hAnsi="Times New Roman" w:cs="Times New Roman"/>
        </w:rPr>
        <w:t xml:space="preserve">, student of </w:t>
      </w:r>
      <w:r w:rsidR="008464E7">
        <w:rPr>
          <w:rFonts w:ascii="Times New Roman" w:hAnsi="Times New Roman" w:cs="Times New Roman"/>
        </w:rPr>
        <w:t xml:space="preserve">B.Tech. </w:t>
      </w:r>
      <w:r w:rsidRPr="00E518D7">
        <w:rPr>
          <w:rFonts w:ascii="Times New Roman" w:hAnsi="Times New Roman" w:cs="Times New Roman"/>
        </w:rPr>
        <w:t xml:space="preserve"> under CSE/IT Discipline at Lovely Professional University, Punjab, hereby declare that all the information furnished in this project report is based on my own intensive work and is genuine.</w:t>
      </w:r>
    </w:p>
    <w:p w14:paraId="12E58AFF" w14:textId="77777777" w:rsidR="008464E7" w:rsidRDefault="008464E7" w:rsidP="00E518D7">
      <w:pPr>
        <w:rPr>
          <w:rFonts w:ascii="Times New Roman" w:hAnsi="Times New Roman" w:cs="Times New Roman"/>
        </w:rPr>
      </w:pPr>
    </w:p>
    <w:p w14:paraId="1E6525E3" w14:textId="296B4291" w:rsidR="008464E7" w:rsidRDefault="00E518D7" w:rsidP="00E518D7">
      <w:pPr>
        <w:rPr>
          <w:rFonts w:ascii="Times New Roman" w:hAnsi="Times New Roman" w:cs="Times New Roman"/>
        </w:rPr>
      </w:pPr>
      <w:r w:rsidRPr="00E518D7">
        <w:rPr>
          <w:rFonts w:ascii="Times New Roman" w:hAnsi="Times New Roman" w:cs="Times New Roman"/>
        </w:rPr>
        <w:t xml:space="preserve">Date: </w:t>
      </w:r>
      <w:r w:rsidR="008464E7">
        <w:rPr>
          <w:rFonts w:ascii="Times New Roman" w:hAnsi="Times New Roman" w:cs="Times New Roman"/>
        </w:rPr>
        <w:t>12 April 2025</w:t>
      </w:r>
      <w:r w:rsidRPr="00E518D7">
        <w:rPr>
          <w:rFonts w:ascii="Times New Roman" w:hAnsi="Times New Roman" w:cs="Times New Roman"/>
        </w:rPr>
        <w:br/>
      </w:r>
    </w:p>
    <w:p w14:paraId="6A7A1E6B" w14:textId="46B4BA8A" w:rsidR="008464E7" w:rsidRDefault="00E518D7" w:rsidP="00E518D7">
      <w:pPr>
        <w:rPr>
          <w:rFonts w:ascii="Times New Roman" w:hAnsi="Times New Roman" w:cs="Times New Roman"/>
        </w:rPr>
      </w:pPr>
      <w:r w:rsidRPr="00E518D7">
        <w:rPr>
          <w:rFonts w:ascii="Times New Roman" w:hAnsi="Times New Roman" w:cs="Times New Roman"/>
        </w:rPr>
        <w:t xml:space="preserve">Signature: </w:t>
      </w:r>
      <w:r w:rsidRPr="00E518D7">
        <w:rPr>
          <w:rFonts w:ascii="Times New Roman" w:hAnsi="Times New Roman" w:cs="Times New Roman"/>
        </w:rPr>
        <w:br/>
      </w:r>
      <w:r w:rsidR="008464E7">
        <w:rPr>
          <w:rFonts w:ascii="Times New Roman" w:hAnsi="Times New Roman" w:cs="Times New Roman"/>
          <w:noProof/>
        </w:rPr>
        <w:drawing>
          <wp:inline distT="0" distB="0" distL="0" distR="0" wp14:anchorId="1A9A4E5C" wp14:editId="32B7CEE3">
            <wp:extent cx="1714500" cy="1214928"/>
            <wp:effectExtent l="0" t="0" r="0" b="4445"/>
            <wp:docPr id="209286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62899" name="Picture 20928628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25198" cy="1222509"/>
                    </a:xfrm>
                    <a:prstGeom prst="rect">
                      <a:avLst/>
                    </a:prstGeom>
                  </pic:spPr>
                </pic:pic>
              </a:graphicData>
            </a:graphic>
          </wp:inline>
        </w:drawing>
      </w:r>
    </w:p>
    <w:p w14:paraId="4FD775A7" w14:textId="77777777" w:rsidR="008464E7" w:rsidRDefault="008464E7" w:rsidP="00E518D7">
      <w:pPr>
        <w:rPr>
          <w:rFonts w:ascii="Times New Roman" w:hAnsi="Times New Roman" w:cs="Times New Roman"/>
        </w:rPr>
      </w:pPr>
    </w:p>
    <w:p w14:paraId="250D3A1F" w14:textId="77777777" w:rsidR="008464E7" w:rsidRDefault="00E518D7" w:rsidP="00E518D7">
      <w:pPr>
        <w:rPr>
          <w:rFonts w:ascii="Times New Roman" w:hAnsi="Times New Roman" w:cs="Times New Roman"/>
        </w:rPr>
      </w:pPr>
      <w:r w:rsidRPr="00E518D7">
        <w:rPr>
          <w:rFonts w:ascii="Times New Roman" w:hAnsi="Times New Roman" w:cs="Times New Roman"/>
        </w:rPr>
        <w:t xml:space="preserve">Registration No: </w:t>
      </w:r>
      <w:r w:rsidR="008464E7">
        <w:rPr>
          <w:rFonts w:ascii="Times New Roman" w:hAnsi="Times New Roman" w:cs="Times New Roman"/>
        </w:rPr>
        <w:t>12318866</w:t>
      </w:r>
      <w:r w:rsidRPr="00E518D7">
        <w:rPr>
          <w:rFonts w:ascii="Times New Roman" w:hAnsi="Times New Roman" w:cs="Times New Roman"/>
        </w:rPr>
        <w:br/>
      </w:r>
    </w:p>
    <w:p w14:paraId="70237618" w14:textId="17C96AA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Name of the student: </w:t>
      </w:r>
      <w:proofErr w:type="spellStart"/>
      <w:r w:rsidR="008464E7">
        <w:rPr>
          <w:rFonts w:ascii="Times New Roman" w:hAnsi="Times New Roman" w:cs="Times New Roman"/>
        </w:rPr>
        <w:t>Vaidehi</w:t>
      </w:r>
      <w:proofErr w:type="spellEnd"/>
      <w:r w:rsidR="008464E7">
        <w:rPr>
          <w:rFonts w:ascii="Times New Roman" w:hAnsi="Times New Roman" w:cs="Times New Roman"/>
        </w:rPr>
        <w:t xml:space="preserve"> Choudhary</w:t>
      </w:r>
    </w:p>
    <w:p w14:paraId="1B767D4B" w14:textId="6A25275B" w:rsidR="00E518D7" w:rsidRDefault="00E518D7" w:rsidP="00E518D7">
      <w:pPr>
        <w:rPr>
          <w:rFonts w:ascii="Times New Roman" w:hAnsi="Times New Roman" w:cs="Times New Roman"/>
        </w:rPr>
      </w:pPr>
    </w:p>
    <w:p w14:paraId="43F5A8A5" w14:textId="77777777" w:rsidR="005B7262" w:rsidRDefault="005B7262" w:rsidP="00E518D7">
      <w:pPr>
        <w:rPr>
          <w:rFonts w:ascii="Times New Roman" w:hAnsi="Times New Roman" w:cs="Times New Roman"/>
        </w:rPr>
      </w:pPr>
    </w:p>
    <w:p w14:paraId="1B52C76D" w14:textId="77777777" w:rsidR="005B7262" w:rsidRDefault="005B7262" w:rsidP="00E518D7">
      <w:pPr>
        <w:rPr>
          <w:rFonts w:ascii="Times New Roman" w:hAnsi="Times New Roman" w:cs="Times New Roman"/>
        </w:rPr>
      </w:pPr>
    </w:p>
    <w:p w14:paraId="51DD6067" w14:textId="77777777" w:rsidR="005B7262" w:rsidRDefault="005B7262" w:rsidP="00E518D7">
      <w:pPr>
        <w:rPr>
          <w:rFonts w:ascii="Times New Roman" w:hAnsi="Times New Roman" w:cs="Times New Roman"/>
        </w:rPr>
      </w:pPr>
    </w:p>
    <w:p w14:paraId="018F905D" w14:textId="77777777" w:rsidR="005B7262" w:rsidRDefault="005B7262" w:rsidP="00E518D7">
      <w:pPr>
        <w:rPr>
          <w:rFonts w:ascii="Times New Roman" w:hAnsi="Times New Roman" w:cs="Times New Roman"/>
        </w:rPr>
      </w:pPr>
    </w:p>
    <w:p w14:paraId="0E320C33" w14:textId="77777777" w:rsidR="005B7262" w:rsidRDefault="005B7262" w:rsidP="00E518D7">
      <w:pPr>
        <w:rPr>
          <w:rFonts w:ascii="Times New Roman" w:hAnsi="Times New Roman" w:cs="Times New Roman"/>
        </w:rPr>
      </w:pPr>
    </w:p>
    <w:p w14:paraId="022FA179" w14:textId="77777777" w:rsidR="005B7262" w:rsidRDefault="005B7262" w:rsidP="00E518D7">
      <w:pPr>
        <w:rPr>
          <w:rFonts w:ascii="Times New Roman" w:hAnsi="Times New Roman" w:cs="Times New Roman"/>
        </w:rPr>
      </w:pPr>
    </w:p>
    <w:p w14:paraId="06515F1C" w14:textId="77777777" w:rsidR="005B7262" w:rsidRDefault="005B7262" w:rsidP="00E518D7">
      <w:pPr>
        <w:rPr>
          <w:rFonts w:ascii="Times New Roman" w:hAnsi="Times New Roman" w:cs="Times New Roman"/>
        </w:rPr>
      </w:pPr>
    </w:p>
    <w:p w14:paraId="5CD1B407" w14:textId="77777777" w:rsidR="005B7262" w:rsidRDefault="005B7262" w:rsidP="00E518D7">
      <w:pPr>
        <w:rPr>
          <w:rFonts w:ascii="Times New Roman" w:hAnsi="Times New Roman" w:cs="Times New Roman"/>
        </w:rPr>
      </w:pPr>
    </w:p>
    <w:p w14:paraId="7E1B602B" w14:textId="77777777" w:rsidR="005B7262" w:rsidRDefault="005B7262" w:rsidP="00E518D7">
      <w:pPr>
        <w:rPr>
          <w:rFonts w:ascii="Times New Roman" w:hAnsi="Times New Roman" w:cs="Times New Roman"/>
        </w:rPr>
      </w:pPr>
    </w:p>
    <w:p w14:paraId="2A028433" w14:textId="77777777" w:rsidR="005B7262" w:rsidRDefault="005B7262" w:rsidP="00E518D7">
      <w:pPr>
        <w:rPr>
          <w:rFonts w:ascii="Times New Roman" w:hAnsi="Times New Roman" w:cs="Times New Roman"/>
        </w:rPr>
      </w:pPr>
    </w:p>
    <w:p w14:paraId="4C38F9A7" w14:textId="77777777" w:rsidR="005B7262" w:rsidRDefault="005B7262" w:rsidP="00E518D7">
      <w:pPr>
        <w:rPr>
          <w:rFonts w:ascii="Times New Roman" w:hAnsi="Times New Roman" w:cs="Times New Roman"/>
        </w:rPr>
      </w:pPr>
    </w:p>
    <w:p w14:paraId="472068FC" w14:textId="77777777" w:rsidR="005B7262" w:rsidRDefault="005B7262" w:rsidP="00E518D7">
      <w:pPr>
        <w:rPr>
          <w:rFonts w:ascii="Times New Roman" w:hAnsi="Times New Roman" w:cs="Times New Roman"/>
        </w:rPr>
      </w:pPr>
    </w:p>
    <w:p w14:paraId="60264AF6" w14:textId="77777777" w:rsidR="005B7262" w:rsidRPr="00E518D7" w:rsidRDefault="005B7262" w:rsidP="00E518D7">
      <w:pPr>
        <w:rPr>
          <w:rFonts w:ascii="Times New Roman" w:hAnsi="Times New Roman" w:cs="Times New Roman"/>
        </w:rPr>
      </w:pPr>
    </w:p>
    <w:p w14:paraId="2BB1626A"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lastRenderedPageBreak/>
        <w:t>ACKNOWLEDGEMENT</w:t>
      </w:r>
    </w:p>
    <w:p w14:paraId="4F1950E0" w14:textId="0DEE3815"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I would like to express my sincere gratitude to my project guide </w:t>
      </w:r>
      <w:r w:rsidR="008464E7">
        <w:rPr>
          <w:rFonts w:ascii="Times New Roman" w:hAnsi="Times New Roman" w:cs="Times New Roman"/>
        </w:rPr>
        <w:t xml:space="preserve">Mr. Jaffer Amin </w:t>
      </w:r>
      <w:proofErr w:type="spellStart"/>
      <w:r w:rsidR="008464E7">
        <w:rPr>
          <w:rFonts w:ascii="Times New Roman" w:hAnsi="Times New Roman" w:cs="Times New Roman"/>
        </w:rPr>
        <w:t>Chacket</w:t>
      </w:r>
      <w:proofErr w:type="spellEnd"/>
      <w:r w:rsidR="008464E7">
        <w:rPr>
          <w:rFonts w:ascii="Times New Roman" w:hAnsi="Times New Roman" w:cs="Times New Roman"/>
        </w:rPr>
        <w:t>, Assistant Professor</w:t>
      </w:r>
      <w:r w:rsidRPr="00E518D7">
        <w:rPr>
          <w:rFonts w:ascii="Times New Roman" w:hAnsi="Times New Roman" w:cs="Times New Roman"/>
        </w:rPr>
        <w:t>, for their invaluable guidance, continuous encouragement, and support throughout this project. Their expertise and insightful suggestions have been instrumental in the successful completion of this project.</w:t>
      </w:r>
    </w:p>
    <w:p w14:paraId="19408F73" w14:textId="154817B6" w:rsidR="00E518D7" w:rsidRPr="00E518D7" w:rsidRDefault="00E518D7" w:rsidP="00E518D7">
      <w:pPr>
        <w:rPr>
          <w:rFonts w:ascii="Times New Roman" w:hAnsi="Times New Roman" w:cs="Times New Roman"/>
        </w:rPr>
      </w:pPr>
      <w:r w:rsidRPr="00E518D7">
        <w:rPr>
          <w:rFonts w:ascii="Times New Roman" w:hAnsi="Times New Roman" w:cs="Times New Roman"/>
        </w:rPr>
        <w:t>I am grateful to</w:t>
      </w:r>
      <w:r w:rsidR="008464E7">
        <w:rPr>
          <w:rFonts w:ascii="Times New Roman" w:hAnsi="Times New Roman" w:cs="Times New Roman"/>
        </w:rPr>
        <w:t xml:space="preserve"> </w:t>
      </w:r>
      <w:r w:rsidRPr="00E518D7">
        <w:rPr>
          <w:rFonts w:ascii="Times New Roman" w:hAnsi="Times New Roman" w:cs="Times New Roman"/>
        </w:rPr>
        <w:t>Head of Department, for providing me with the necessary resources and creating an environment conducive to learning and research.</w:t>
      </w:r>
    </w:p>
    <w:p w14:paraId="5CCBDBB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I would also like to thank all the faculty members of the Department of Computer Science and Engineering/Information Technology for their support and encouragement throughout my academic journey.</w:t>
      </w:r>
    </w:p>
    <w:p w14:paraId="13B9948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My sincere thanks to Lovely Professional University for providing me with the opportunity and resources to enhance my knowledge and skills in the field of Data Science.</w:t>
      </w:r>
    </w:p>
    <w:p w14:paraId="5184326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I am deeply indebted to my parents and friends for their constant support, motivation, and understanding throughout this project.</w:t>
      </w:r>
    </w:p>
    <w:p w14:paraId="29CDEBE1" w14:textId="77777777" w:rsidR="008464E7" w:rsidRDefault="008464E7" w:rsidP="00E518D7">
      <w:pPr>
        <w:rPr>
          <w:rFonts w:ascii="Times New Roman" w:hAnsi="Times New Roman" w:cs="Times New Roman"/>
        </w:rPr>
      </w:pPr>
    </w:p>
    <w:p w14:paraId="0F7E94F2" w14:textId="77777777" w:rsidR="008464E7" w:rsidRDefault="008464E7" w:rsidP="00E518D7">
      <w:pPr>
        <w:rPr>
          <w:rFonts w:ascii="Times New Roman" w:hAnsi="Times New Roman" w:cs="Times New Roman"/>
        </w:rPr>
      </w:pPr>
    </w:p>
    <w:p w14:paraId="578F2D3A" w14:textId="5BDEDAD9" w:rsidR="00E518D7" w:rsidRPr="00E518D7" w:rsidRDefault="008464E7" w:rsidP="00E518D7">
      <w:pPr>
        <w:rPr>
          <w:rFonts w:ascii="Times New Roman" w:hAnsi="Times New Roman" w:cs="Times New Roman"/>
        </w:rPr>
      </w:pPr>
      <w:proofErr w:type="spellStart"/>
      <w:r>
        <w:rPr>
          <w:rFonts w:ascii="Times New Roman" w:hAnsi="Times New Roman" w:cs="Times New Roman"/>
        </w:rPr>
        <w:t>Vaidehi</w:t>
      </w:r>
      <w:proofErr w:type="spellEnd"/>
      <w:r>
        <w:rPr>
          <w:rFonts w:ascii="Times New Roman" w:hAnsi="Times New Roman" w:cs="Times New Roman"/>
        </w:rPr>
        <w:t xml:space="preserve"> Choudhary</w:t>
      </w:r>
    </w:p>
    <w:p w14:paraId="2AC6FBAA" w14:textId="38169FCD" w:rsidR="00E518D7" w:rsidRDefault="00E518D7" w:rsidP="00E518D7">
      <w:pPr>
        <w:rPr>
          <w:rFonts w:ascii="Times New Roman" w:hAnsi="Times New Roman" w:cs="Times New Roman"/>
        </w:rPr>
      </w:pPr>
    </w:p>
    <w:p w14:paraId="4E6E5EDD" w14:textId="77777777" w:rsidR="005B7262" w:rsidRDefault="005B7262" w:rsidP="00E518D7">
      <w:pPr>
        <w:rPr>
          <w:rFonts w:ascii="Times New Roman" w:hAnsi="Times New Roman" w:cs="Times New Roman"/>
        </w:rPr>
      </w:pPr>
    </w:p>
    <w:p w14:paraId="02D5BE71" w14:textId="77777777" w:rsidR="005B7262" w:rsidRDefault="005B7262" w:rsidP="00E518D7">
      <w:pPr>
        <w:rPr>
          <w:rFonts w:ascii="Times New Roman" w:hAnsi="Times New Roman" w:cs="Times New Roman"/>
        </w:rPr>
      </w:pPr>
    </w:p>
    <w:p w14:paraId="2630FBE3" w14:textId="77777777" w:rsidR="005B7262" w:rsidRDefault="005B7262" w:rsidP="00E518D7">
      <w:pPr>
        <w:rPr>
          <w:rFonts w:ascii="Times New Roman" w:hAnsi="Times New Roman" w:cs="Times New Roman"/>
        </w:rPr>
      </w:pPr>
    </w:p>
    <w:p w14:paraId="5AA09D77" w14:textId="77777777" w:rsidR="005B7262" w:rsidRDefault="005B7262" w:rsidP="00E518D7">
      <w:pPr>
        <w:rPr>
          <w:rFonts w:ascii="Times New Roman" w:hAnsi="Times New Roman" w:cs="Times New Roman"/>
        </w:rPr>
      </w:pPr>
    </w:p>
    <w:p w14:paraId="625E7A45" w14:textId="77777777" w:rsidR="005B7262" w:rsidRDefault="005B7262" w:rsidP="00E518D7">
      <w:pPr>
        <w:rPr>
          <w:rFonts w:ascii="Times New Roman" w:hAnsi="Times New Roman" w:cs="Times New Roman"/>
        </w:rPr>
      </w:pPr>
    </w:p>
    <w:p w14:paraId="682696FE" w14:textId="77777777" w:rsidR="005B7262" w:rsidRDefault="005B7262" w:rsidP="00E518D7">
      <w:pPr>
        <w:rPr>
          <w:rFonts w:ascii="Times New Roman" w:hAnsi="Times New Roman" w:cs="Times New Roman"/>
        </w:rPr>
      </w:pPr>
    </w:p>
    <w:p w14:paraId="39CE8144" w14:textId="77777777" w:rsidR="005B7262" w:rsidRDefault="005B7262" w:rsidP="00E518D7">
      <w:pPr>
        <w:rPr>
          <w:rFonts w:ascii="Times New Roman" w:hAnsi="Times New Roman" w:cs="Times New Roman"/>
        </w:rPr>
      </w:pPr>
    </w:p>
    <w:p w14:paraId="74E0F6BA" w14:textId="77777777" w:rsidR="005B7262" w:rsidRDefault="005B7262" w:rsidP="00E518D7">
      <w:pPr>
        <w:rPr>
          <w:rFonts w:ascii="Times New Roman" w:hAnsi="Times New Roman" w:cs="Times New Roman"/>
        </w:rPr>
      </w:pPr>
    </w:p>
    <w:p w14:paraId="6C1AE0BE" w14:textId="77777777" w:rsidR="005B7262" w:rsidRDefault="005B7262" w:rsidP="00E518D7">
      <w:pPr>
        <w:rPr>
          <w:rFonts w:ascii="Times New Roman" w:hAnsi="Times New Roman" w:cs="Times New Roman"/>
        </w:rPr>
      </w:pPr>
    </w:p>
    <w:p w14:paraId="7945DB6F" w14:textId="77777777" w:rsidR="005B7262" w:rsidRDefault="005B7262" w:rsidP="00E518D7">
      <w:pPr>
        <w:rPr>
          <w:rFonts w:ascii="Times New Roman" w:hAnsi="Times New Roman" w:cs="Times New Roman"/>
        </w:rPr>
      </w:pPr>
    </w:p>
    <w:p w14:paraId="0B7E6E19" w14:textId="77777777" w:rsidR="005B7262" w:rsidRDefault="005B7262" w:rsidP="00E518D7">
      <w:pPr>
        <w:rPr>
          <w:rFonts w:ascii="Times New Roman" w:hAnsi="Times New Roman" w:cs="Times New Roman"/>
        </w:rPr>
      </w:pPr>
    </w:p>
    <w:p w14:paraId="53D20178" w14:textId="77777777" w:rsidR="005B7262" w:rsidRDefault="005B7262" w:rsidP="00E518D7">
      <w:pPr>
        <w:rPr>
          <w:rFonts w:ascii="Times New Roman" w:hAnsi="Times New Roman" w:cs="Times New Roman"/>
        </w:rPr>
      </w:pPr>
    </w:p>
    <w:p w14:paraId="41B1AE6A" w14:textId="77777777" w:rsidR="005B7262" w:rsidRDefault="005B7262" w:rsidP="00E518D7">
      <w:pPr>
        <w:rPr>
          <w:rFonts w:ascii="Times New Roman" w:hAnsi="Times New Roman" w:cs="Times New Roman"/>
        </w:rPr>
      </w:pPr>
    </w:p>
    <w:p w14:paraId="4B04B3B0" w14:textId="77777777" w:rsidR="008464E7" w:rsidRPr="00E518D7" w:rsidRDefault="008464E7" w:rsidP="00E518D7">
      <w:pPr>
        <w:rPr>
          <w:rFonts w:ascii="Times New Roman" w:hAnsi="Times New Roman" w:cs="Times New Roman"/>
        </w:rPr>
      </w:pPr>
    </w:p>
    <w:p w14:paraId="526761C0" w14:textId="631DD731" w:rsidR="0074261C" w:rsidRPr="00E518D7" w:rsidRDefault="00E518D7" w:rsidP="00E518D7">
      <w:pPr>
        <w:rPr>
          <w:rFonts w:ascii="Times New Roman" w:hAnsi="Times New Roman" w:cs="Times New Roman"/>
          <w:b/>
          <w:bCs/>
        </w:rPr>
      </w:pPr>
      <w:r w:rsidRPr="00E518D7">
        <w:rPr>
          <w:rFonts w:ascii="Times New Roman" w:hAnsi="Times New Roman" w:cs="Times New Roman"/>
          <w:b/>
          <w:bCs/>
        </w:rPr>
        <w:lastRenderedPageBreak/>
        <w:t>TABLE OF CONTENTS</w:t>
      </w:r>
    </w:p>
    <w:p w14:paraId="582003F1" w14:textId="7CBF4352" w:rsidR="0074261C" w:rsidRPr="0074261C" w:rsidRDefault="0074261C" w:rsidP="0074261C">
      <w:pPr>
        <w:pStyle w:val="ListParagraph"/>
        <w:numPr>
          <w:ilvl w:val="0"/>
          <w:numId w:val="42"/>
        </w:numPr>
        <w:rPr>
          <w:rFonts w:ascii="Times New Roman" w:hAnsi="Times New Roman" w:cs="Times New Roman"/>
        </w:rPr>
      </w:pPr>
      <w:r w:rsidRPr="0074261C">
        <w:rPr>
          <w:rFonts w:ascii="Times New Roman" w:hAnsi="Times New Roman" w:cs="Times New Roman"/>
        </w:rPr>
        <w:t>Introduction</w:t>
      </w:r>
    </w:p>
    <w:p w14:paraId="5F442132" w14:textId="2FA27019" w:rsidR="0074261C" w:rsidRPr="0074261C" w:rsidRDefault="0074261C" w:rsidP="0074261C">
      <w:pPr>
        <w:pStyle w:val="ListParagraph"/>
        <w:numPr>
          <w:ilvl w:val="0"/>
          <w:numId w:val="42"/>
        </w:numPr>
        <w:rPr>
          <w:rFonts w:ascii="Times New Roman" w:hAnsi="Times New Roman" w:cs="Times New Roman"/>
        </w:rPr>
      </w:pPr>
      <w:r w:rsidRPr="0074261C">
        <w:rPr>
          <w:rFonts w:ascii="Times New Roman" w:hAnsi="Times New Roman" w:cs="Times New Roman"/>
        </w:rPr>
        <w:t>Source of Dataset</w:t>
      </w:r>
    </w:p>
    <w:p w14:paraId="53BA638A" w14:textId="68090C0E" w:rsidR="0074261C" w:rsidRPr="0074261C" w:rsidRDefault="0074261C" w:rsidP="0074261C">
      <w:pPr>
        <w:pStyle w:val="ListParagraph"/>
        <w:numPr>
          <w:ilvl w:val="0"/>
          <w:numId w:val="42"/>
        </w:numPr>
        <w:rPr>
          <w:rFonts w:ascii="Times New Roman" w:hAnsi="Times New Roman" w:cs="Times New Roman"/>
        </w:rPr>
      </w:pPr>
      <w:r w:rsidRPr="0074261C">
        <w:rPr>
          <w:rFonts w:ascii="Times New Roman" w:hAnsi="Times New Roman" w:cs="Times New Roman"/>
        </w:rPr>
        <w:t>EDA Process</w:t>
      </w:r>
    </w:p>
    <w:p w14:paraId="30897FF2" w14:textId="576791C8" w:rsidR="0074261C" w:rsidRPr="0074261C" w:rsidRDefault="0074261C" w:rsidP="0074261C">
      <w:pPr>
        <w:pStyle w:val="ListParagraph"/>
        <w:numPr>
          <w:ilvl w:val="0"/>
          <w:numId w:val="42"/>
        </w:numPr>
        <w:rPr>
          <w:rFonts w:ascii="Times New Roman" w:hAnsi="Times New Roman" w:cs="Times New Roman"/>
        </w:rPr>
      </w:pPr>
      <w:r w:rsidRPr="0074261C">
        <w:rPr>
          <w:rFonts w:ascii="Times New Roman" w:hAnsi="Times New Roman" w:cs="Times New Roman"/>
        </w:rPr>
        <w:t xml:space="preserve">Analysis on Dataset </w:t>
      </w:r>
    </w:p>
    <w:p w14:paraId="25FE4673" w14:textId="77777777" w:rsidR="0074261C" w:rsidRPr="0074261C" w:rsidRDefault="0074261C" w:rsidP="0074261C">
      <w:pPr>
        <w:pStyle w:val="ListParagraph"/>
        <w:numPr>
          <w:ilvl w:val="0"/>
          <w:numId w:val="43"/>
        </w:numPr>
        <w:rPr>
          <w:rFonts w:ascii="Times New Roman" w:hAnsi="Times New Roman" w:cs="Times New Roman"/>
        </w:rPr>
      </w:pPr>
      <w:r w:rsidRPr="0074261C">
        <w:rPr>
          <w:rFonts w:ascii="Times New Roman" w:hAnsi="Times New Roman" w:cs="Times New Roman"/>
        </w:rPr>
        <w:t>Total Sales by Item Type</w:t>
      </w:r>
    </w:p>
    <w:p w14:paraId="26E173F5" w14:textId="77777777" w:rsidR="0074261C" w:rsidRPr="0074261C" w:rsidRDefault="0074261C" w:rsidP="0074261C">
      <w:pPr>
        <w:pStyle w:val="ListParagraph"/>
        <w:numPr>
          <w:ilvl w:val="0"/>
          <w:numId w:val="43"/>
        </w:numPr>
        <w:rPr>
          <w:rFonts w:ascii="Times New Roman" w:hAnsi="Times New Roman" w:cs="Times New Roman"/>
        </w:rPr>
      </w:pPr>
      <w:r w:rsidRPr="0074261C">
        <w:rPr>
          <w:rFonts w:ascii="Times New Roman" w:hAnsi="Times New Roman" w:cs="Times New Roman"/>
        </w:rPr>
        <w:t>Average Sales per Outlet Type</w:t>
      </w:r>
    </w:p>
    <w:p w14:paraId="322A511A" w14:textId="77777777" w:rsidR="0074261C" w:rsidRPr="0074261C" w:rsidRDefault="0074261C" w:rsidP="0074261C">
      <w:pPr>
        <w:pStyle w:val="ListParagraph"/>
        <w:numPr>
          <w:ilvl w:val="0"/>
          <w:numId w:val="43"/>
        </w:numPr>
        <w:rPr>
          <w:rFonts w:ascii="Times New Roman" w:hAnsi="Times New Roman" w:cs="Times New Roman"/>
        </w:rPr>
      </w:pPr>
      <w:r w:rsidRPr="0074261C">
        <w:rPr>
          <w:rFonts w:ascii="Times New Roman" w:hAnsi="Times New Roman" w:cs="Times New Roman"/>
        </w:rPr>
        <w:t>Sales by Item Fat Content</w:t>
      </w:r>
    </w:p>
    <w:p w14:paraId="1C7616C8" w14:textId="77777777" w:rsidR="0074261C" w:rsidRPr="0074261C" w:rsidRDefault="0074261C" w:rsidP="0074261C">
      <w:pPr>
        <w:pStyle w:val="ListParagraph"/>
        <w:numPr>
          <w:ilvl w:val="0"/>
          <w:numId w:val="43"/>
        </w:numPr>
        <w:rPr>
          <w:rFonts w:ascii="Times New Roman" w:hAnsi="Times New Roman" w:cs="Times New Roman"/>
        </w:rPr>
      </w:pPr>
      <w:r w:rsidRPr="0074261C">
        <w:rPr>
          <w:rFonts w:ascii="Times New Roman" w:hAnsi="Times New Roman" w:cs="Times New Roman"/>
        </w:rPr>
        <w:t>Sales by Outlet Location Type</w:t>
      </w:r>
    </w:p>
    <w:p w14:paraId="7954C34E" w14:textId="77777777" w:rsidR="0074261C" w:rsidRPr="0074261C" w:rsidRDefault="0074261C" w:rsidP="0074261C">
      <w:pPr>
        <w:pStyle w:val="ListParagraph"/>
        <w:numPr>
          <w:ilvl w:val="0"/>
          <w:numId w:val="43"/>
        </w:numPr>
        <w:rPr>
          <w:rFonts w:ascii="Times New Roman" w:hAnsi="Times New Roman" w:cs="Times New Roman"/>
        </w:rPr>
      </w:pPr>
      <w:r w:rsidRPr="0074261C">
        <w:rPr>
          <w:rFonts w:ascii="Times New Roman" w:hAnsi="Times New Roman" w:cs="Times New Roman"/>
        </w:rPr>
        <w:t>Average Rating by Outlet Identifier</w:t>
      </w:r>
    </w:p>
    <w:p w14:paraId="43D58092" w14:textId="77777777" w:rsidR="0074261C" w:rsidRPr="0074261C" w:rsidRDefault="0074261C" w:rsidP="0074261C">
      <w:pPr>
        <w:pStyle w:val="ListParagraph"/>
        <w:numPr>
          <w:ilvl w:val="0"/>
          <w:numId w:val="43"/>
        </w:numPr>
        <w:rPr>
          <w:rFonts w:ascii="Times New Roman" w:hAnsi="Times New Roman" w:cs="Times New Roman"/>
        </w:rPr>
      </w:pPr>
      <w:r w:rsidRPr="0074261C">
        <w:rPr>
          <w:rFonts w:ascii="Times New Roman" w:hAnsi="Times New Roman" w:cs="Times New Roman"/>
        </w:rPr>
        <w:t>Sales by Year of Establishment</w:t>
      </w:r>
    </w:p>
    <w:p w14:paraId="70B236FB" w14:textId="77777777" w:rsidR="0074261C" w:rsidRPr="0074261C" w:rsidRDefault="0074261C" w:rsidP="0074261C">
      <w:pPr>
        <w:pStyle w:val="ListParagraph"/>
        <w:numPr>
          <w:ilvl w:val="0"/>
          <w:numId w:val="43"/>
        </w:numPr>
        <w:rPr>
          <w:rFonts w:ascii="Times New Roman" w:hAnsi="Times New Roman" w:cs="Times New Roman"/>
        </w:rPr>
      </w:pPr>
      <w:r w:rsidRPr="0074261C">
        <w:rPr>
          <w:rFonts w:ascii="Times New Roman" w:hAnsi="Times New Roman" w:cs="Times New Roman"/>
        </w:rPr>
        <w:t>Item Visibility vs Sales</w:t>
      </w:r>
    </w:p>
    <w:p w14:paraId="7FF42222" w14:textId="77777777" w:rsidR="0074261C" w:rsidRPr="0074261C" w:rsidRDefault="0074261C" w:rsidP="0074261C">
      <w:pPr>
        <w:pStyle w:val="ListParagraph"/>
        <w:numPr>
          <w:ilvl w:val="0"/>
          <w:numId w:val="43"/>
        </w:numPr>
        <w:rPr>
          <w:rFonts w:ascii="Times New Roman" w:hAnsi="Times New Roman" w:cs="Times New Roman"/>
        </w:rPr>
      </w:pPr>
      <w:r w:rsidRPr="0074261C">
        <w:rPr>
          <w:rFonts w:ascii="Times New Roman" w:hAnsi="Times New Roman" w:cs="Times New Roman"/>
        </w:rPr>
        <w:t>Sales Distribution by Outlet Size and Outlet Type</w:t>
      </w:r>
    </w:p>
    <w:p w14:paraId="53CE625E" w14:textId="77777777" w:rsidR="0074261C" w:rsidRPr="0074261C" w:rsidRDefault="0074261C" w:rsidP="0074261C">
      <w:pPr>
        <w:pStyle w:val="ListParagraph"/>
        <w:numPr>
          <w:ilvl w:val="0"/>
          <w:numId w:val="43"/>
        </w:numPr>
        <w:rPr>
          <w:rFonts w:ascii="Times New Roman" w:hAnsi="Times New Roman" w:cs="Times New Roman"/>
        </w:rPr>
      </w:pPr>
      <w:r w:rsidRPr="0074261C">
        <w:rPr>
          <w:rFonts w:ascii="Times New Roman" w:hAnsi="Times New Roman" w:cs="Times New Roman"/>
        </w:rPr>
        <w:t>Count of Items by Item Type and Fat Content</w:t>
      </w:r>
    </w:p>
    <w:p w14:paraId="2FA09F45" w14:textId="77777777" w:rsidR="0074261C" w:rsidRPr="0074261C" w:rsidRDefault="0074261C" w:rsidP="0074261C">
      <w:pPr>
        <w:pStyle w:val="ListParagraph"/>
        <w:numPr>
          <w:ilvl w:val="0"/>
          <w:numId w:val="43"/>
        </w:numPr>
        <w:rPr>
          <w:rFonts w:ascii="Times New Roman" w:hAnsi="Times New Roman" w:cs="Times New Roman"/>
        </w:rPr>
      </w:pPr>
      <w:r w:rsidRPr="0074261C">
        <w:rPr>
          <w:rFonts w:ascii="Times New Roman" w:hAnsi="Times New Roman" w:cs="Times New Roman"/>
        </w:rPr>
        <w:t>Item Weight vs Sales grouped by Item Type</w:t>
      </w:r>
    </w:p>
    <w:p w14:paraId="400ADBDB" w14:textId="5A11573A" w:rsidR="0074261C" w:rsidRPr="0074261C" w:rsidRDefault="0074261C" w:rsidP="0074261C">
      <w:pPr>
        <w:rPr>
          <w:rFonts w:ascii="Times New Roman" w:hAnsi="Times New Roman" w:cs="Times New Roman"/>
        </w:rPr>
      </w:pPr>
      <w:r>
        <w:rPr>
          <w:rFonts w:ascii="Times New Roman" w:hAnsi="Times New Roman" w:cs="Times New Roman"/>
        </w:rPr>
        <w:t xml:space="preserve">5. </w:t>
      </w:r>
      <w:r w:rsidRPr="0074261C">
        <w:rPr>
          <w:rFonts w:ascii="Times New Roman" w:hAnsi="Times New Roman" w:cs="Times New Roman"/>
        </w:rPr>
        <w:t>Dashboard Design and Implementation</w:t>
      </w:r>
    </w:p>
    <w:p w14:paraId="7BA12677" w14:textId="42C9FD90" w:rsidR="0074261C" w:rsidRPr="0074261C" w:rsidRDefault="0074261C" w:rsidP="0074261C">
      <w:pPr>
        <w:rPr>
          <w:rFonts w:ascii="Times New Roman" w:hAnsi="Times New Roman" w:cs="Times New Roman"/>
        </w:rPr>
      </w:pPr>
      <w:r>
        <w:rPr>
          <w:rFonts w:ascii="Times New Roman" w:hAnsi="Times New Roman" w:cs="Times New Roman"/>
        </w:rPr>
        <w:t xml:space="preserve">6. </w:t>
      </w:r>
      <w:r w:rsidRPr="0074261C">
        <w:rPr>
          <w:rFonts w:ascii="Times New Roman" w:hAnsi="Times New Roman" w:cs="Times New Roman"/>
        </w:rPr>
        <w:t>Conclusion</w:t>
      </w:r>
    </w:p>
    <w:p w14:paraId="704D8F20" w14:textId="510BB790" w:rsidR="0074261C" w:rsidRPr="0074261C" w:rsidRDefault="0074261C" w:rsidP="0074261C">
      <w:pPr>
        <w:rPr>
          <w:rFonts w:ascii="Times New Roman" w:hAnsi="Times New Roman" w:cs="Times New Roman"/>
        </w:rPr>
      </w:pPr>
      <w:r>
        <w:rPr>
          <w:rFonts w:ascii="Times New Roman" w:hAnsi="Times New Roman" w:cs="Times New Roman"/>
        </w:rPr>
        <w:t xml:space="preserve">7. </w:t>
      </w:r>
      <w:r w:rsidRPr="0074261C">
        <w:rPr>
          <w:rFonts w:ascii="Times New Roman" w:hAnsi="Times New Roman" w:cs="Times New Roman"/>
        </w:rPr>
        <w:t>Future Scope</w:t>
      </w:r>
    </w:p>
    <w:p w14:paraId="6A78AE0B" w14:textId="64ABFB35" w:rsidR="0074261C" w:rsidRPr="0074261C" w:rsidRDefault="0074261C" w:rsidP="0074261C">
      <w:pPr>
        <w:rPr>
          <w:rFonts w:ascii="Times New Roman" w:hAnsi="Times New Roman" w:cs="Times New Roman"/>
        </w:rPr>
      </w:pPr>
      <w:r>
        <w:rPr>
          <w:rFonts w:ascii="Times New Roman" w:hAnsi="Times New Roman" w:cs="Times New Roman"/>
        </w:rPr>
        <w:t xml:space="preserve">8. </w:t>
      </w:r>
      <w:r w:rsidRPr="0074261C">
        <w:rPr>
          <w:rFonts w:ascii="Times New Roman" w:hAnsi="Times New Roman" w:cs="Times New Roman"/>
        </w:rPr>
        <w:t>References</w:t>
      </w:r>
    </w:p>
    <w:p w14:paraId="23A1AAB5" w14:textId="587CF0D9" w:rsidR="00E518D7" w:rsidRDefault="00E518D7" w:rsidP="00E518D7">
      <w:pPr>
        <w:rPr>
          <w:rFonts w:ascii="Times New Roman" w:hAnsi="Times New Roman" w:cs="Times New Roman"/>
        </w:rPr>
      </w:pPr>
    </w:p>
    <w:p w14:paraId="7EC143F0" w14:textId="77777777" w:rsidR="005B7262" w:rsidRDefault="005B7262" w:rsidP="00E518D7">
      <w:pPr>
        <w:rPr>
          <w:rFonts w:ascii="Times New Roman" w:hAnsi="Times New Roman" w:cs="Times New Roman"/>
        </w:rPr>
      </w:pPr>
    </w:p>
    <w:p w14:paraId="6EE724FA" w14:textId="77777777" w:rsidR="005B7262" w:rsidRDefault="005B7262" w:rsidP="00E518D7">
      <w:pPr>
        <w:rPr>
          <w:rFonts w:ascii="Times New Roman" w:hAnsi="Times New Roman" w:cs="Times New Roman"/>
        </w:rPr>
      </w:pPr>
    </w:p>
    <w:p w14:paraId="0B8D0000" w14:textId="77777777" w:rsidR="005B7262" w:rsidRDefault="005B7262" w:rsidP="00E518D7">
      <w:pPr>
        <w:rPr>
          <w:rFonts w:ascii="Times New Roman" w:hAnsi="Times New Roman" w:cs="Times New Roman"/>
        </w:rPr>
      </w:pPr>
    </w:p>
    <w:p w14:paraId="7E562638" w14:textId="77777777" w:rsidR="005B7262" w:rsidRDefault="005B7262" w:rsidP="00E518D7">
      <w:pPr>
        <w:rPr>
          <w:rFonts w:ascii="Times New Roman" w:hAnsi="Times New Roman" w:cs="Times New Roman"/>
        </w:rPr>
      </w:pPr>
    </w:p>
    <w:p w14:paraId="4303E6F5" w14:textId="77777777" w:rsidR="005B7262" w:rsidRDefault="005B7262" w:rsidP="00E518D7">
      <w:pPr>
        <w:rPr>
          <w:rFonts w:ascii="Times New Roman" w:hAnsi="Times New Roman" w:cs="Times New Roman"/>
        </w:rPr>
      </w:pPr>
    </w:p>
    <w:p w14:paraId="6E4CCE95" w14:textId="77777777" w:rsidR="005B7262" w:rsidRDefault="005B7262" w:rsidP="00E518D7">
      <w:pPr>
        <w:rPr>
          <w:rFonts w:ascii="Times New Roman" w:hAnsi="Times New Roman" w:cs="Times New Roman"/>
        </w:rPr>
      </w:pPr>
    </w:p>
    <w:p w14:paraId="31B75F7F" w14:textId="77777777" w:rsidR="005B7262" w:rsidRDefault="005B7262" w:rsidP="00E518D7">
      <w:pPr>
        <w:rPr>
          <w:rFonts w:ascii="Times New Roman" w:hAnsi="Times New Roman" w:cs="Times New Roman"/>
        </w:rPr>
      </w:pPr>
    </w:p>
    <w:p w14:paraId="4EC2E278" w14:textId="77777777" w:rsidR="005B7262" w:rsidRDefault="005B7262" w:rsidP="00E518D7">
      <w:pPr>
        <w:rPr>
          <w:rFonts w:ascii="Times New Roman" w:hAnsi="Times New Roman" w:cs="Times New Roman"/>
        </w:rPr>
      </w:pPr>
    </w:p>
    <w:p w14:paraId="5CD53DA0" w14:textId="77777777" w:rsidR="005B7262" w:rsidRDefault="005B7262" w:rsidP="00E518D7">
      <w:pPr>
        <w:rPr>
          <w:rFonts w:ascii="Times New Roman" w:hAnsi="Times New Roman" w:cs="Times New Roman"/>
        </w:rPr>
      </w:pPr>
    </w:p>
    <w:p w14:paraId="37FD724E" w14:textId="77777777" w:rsidR="0074261C" w:rsidRDefault="0074261C" w:rsidP="00E518D7">
      <w:pPr>
        <w:rPr>
          <w:rFonts w:ascii="Times New Roman" w:hAnsi="Times New Roman" w:cs="Times New Roman"/>
        </w:rPr>
      </w:pPr>
    </w:p>
    <w:p w14:paraId="38999469" w14:textId="77777777" w:rsidR="0074261C" w:rsidRDefault="0074261C" w:rsidP="00E518D7">
      <w:pPr>
        <w:rPr>
          <w:rFonts w:ascii="Times New Roman" w:hAnsi="Times New Roman" w:cs="Times New Roman"/>
        </w:rPr>
      </w:pPr>
    </w:p>
    <w:p w14:paraId="6D9537DE" w14:textId="77777777" w:rsidR="0074261C" w:rsidRDefault="0074261C" w:rsidP="00E518D7">
      <w:pPr>
        <w:rPr>
          <w:rFonts w:ascii="Times New Roman" w:hAnsi="Times New Roman" w:cs="Times New Roman"/>
        </w:rPr>
      </w:pPr>
    </w:p>
    <w:p w14:paraId="155325E5" w14:textId="77777777" w:rsidR="0074261C" w:rsidRPr="00E518D7" w:rsidRDefault="0074261C" w:rsidP="00E518D7">
      <w:pPr>
        <w:rPr>
          <w:rFonts w:ascii="Times New Roman" w:hAnsi="Times New Roman" w:cs="Times New Roman"/>
        </w:rPr>
      </w:pPr>
    </w:p>
    <w:p w14:paraId="0C1EB66D"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lastRenderedPageBreak/>
        <w:t>1. INTRODUCTION</w:t>
      </w:r>
    </w:p>
    <w:p w14:paraId="114930D1"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In today's rapidly evolving quick commerce industry, Blinkit (formerly Grofers) has emerged as a prominent player in the Indian market, promising grocery deliveries in 10 minutes or less. As part of this competitive landscape, it's crucial for business stakeholders to have comprehensive insights into sales performance, customer preferences, and operational metrics.</w:t>
      </w:r>
    </w:p>
    <w:p w14:paraId="3FE284C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Blinkit Sales Dashboard project aims to create an interactive and comprehensive Excel-based dashboard that provides actionable insights into Blinkit's grocery sales data. By leveraging pivot tables, advanced charts, and interactive elements, this dashboard serves as a decision-support tool for business analysts and management to track key performance indicators (KPIs), identify trends, and make data-driven decisions.</w:t>
      </w:r>
    </w:p>
    <w:p w14:paraId="700C079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1.1 Project Objectives</w:t>
      </w:r>
    </w:p>
    <w:p w14:paraId="188B915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primary objectives of this project include:</w:t>
      </w:r>
    </w:p>
    <w:p w14:paraId="3D533854" w14:textId="77777777" w:rsidR="00E518D7" w:rsidRPr="00E518D7" w:rsidRDefault="00E518D7" w:rsidP="00E518D7">
      <w:pPr>
        <w:numPr>
          <w:ilvl w:val="0"/>
          <w:numId w:val="2"/>
        </w:numPr>
        <w:rPr>
          <w:rFonts w:ascii="Times New Roman" w:hAnsi="Times New Roman" w:cs="Times New Roman"/>
        </w:rPr>
      </w:pPr>
      <w:r w:rsidRPr="00E518D7">
        <w:rPr>
          <w:rFonts w:ascii="Times New Roman" w:hAnsi="Times New Roman" w:cs="Times New Roman"/>
          <w:b/>
          <w:bCs/>
        </w:rPr>
        <w:t>Data Organization</w:t>
      </w:r>
      <w:r w:rsidRPr="00E518D7">
        <w:rPr>
          <w:rFonts w:ascii="Times New Roman" w:hAnsi="Times New Roman" w:cs="Times New Roman"/>
        </w:rPr>
        <w:t>: Structuring and cleaning the raw Blinkit grocery sales data to make it suitable for analysis.</w:t>
      </w:r>
    </w:p>
    <w:p w14:paraId="3CA4CF2C" w14:textId="77777777" w:rsidR="00E518D7" w:rsidRPr="00E518D7" w:rsidRDefault="00E518D7" w:rsidP="00E518D7">
      <w:pPr>
        <w:numPr>
          <w:ilvl w:val="0"/>
          <w:numId w:val="2"/>
        </w:numPr>
        <w:rPr>
          <w:rFonts w:ascii="Times New Roman" w:hAnsi="Times New Roman" w:cs="Times New Roman"/>
        </w:rPr>
      </w:pPr>
      <w:r w:rsidRPr="00E518D7">
        <w:rPr>
          <w:rFonts w:ascii="Times New Roman" w:hAnsi="Times New Roman" w:cs="Times New Roman"/>
          <w:b/>
          <w:bCs/>
        </w:rPr>
        <w:t>Performance Analysis</w:t>
      </w:r>
      <w:r w:rsidRPr="00E518D7">
        <w:rPr>
          <w:rFonts w:ascii="Times New Roman" w:hAnsi="Times New Roman" w:cs="Times New Roman"/>
        </w:rPr>
        <w:t>: Identifying key sales metrics and patterns across different dimensions such as item types, outlet types, locations, and time periods.</w:t>
      </w:r>
    </w:p>
    <w:p w14:paraId="19ACB0F7" w14:textId="77777777" w:rsidR="00E518D7" w:rsidRPr="00E518D7" w:rsidRDefault="00E518D7" w:rsidP="00E518D7">
      <w:pPr>
        <w:numPr>
          <w:ilvl w:val="0"/>
          <w:numId w:val="2"/>
        </w:numPr>
        <w:rPr>
          <w:rFonts w:ascii="Times New Roman" w:hAnsi="Times New Roman" w:cs="Times New Roman"/>
        </w:rPr>
      </w:pPr>
      <w:r w:rsidRPr="00E518D7">
        <w:rPr>
          <w:rFonts w:ascii="Times New Roman" w:hAnsi="Times New Roman" w:cs="Times New Roman"/>
          <w:b/>
          <w:bCs/>
        </w:rPr>
        <w:t>Visual Representation</w:t>
      </w:r>
      <w:r w:rsidRPr="00E518D7">
        <w:rPr>
          <w:rFonts w:ascii="Times New Roman" w:hAnsi="Times New Roman" w:cs="Times New Roman"/>
        </w:rPr>
        <w:t>: Creating intuitive visual representations of data through various chart types to facilitate quick understanding of complex information.</w:t>
      </w:r>
    </w:p>
    <w:p w14:paraId="110DAF60" w14:textId="77777777" w:rsidR="00E518D7" w:rsidRPr="00E518D7" w:rsidRDefault="00E518D7" w:rsidP="00E518D7">
      <w:pPr>
        <w:numPr>
          <w:ilvl w:val="0"/>
          <w:numId w:val="2"/>
        </w:numPr>
        <w:rPr>
          <w:rFonts w:ascii="Times New Roman" w:hAnsi="Times New Roman" w:cs="Times New Roman"/>
        </w:rPr>
      </w:pPr>
      <w:r w:rsidRPr="00E518D7">
        <w:rPr>
          <w:rFonts w:ascii="Times New Roman" w:hAnsi="Times New Roman" w:cs="Times New Roman"/>
          <w:b/>
          <w:bCs/>
        </w:rPr>
        <w:t>Interactive Dashboard</w:t>
      </w:r>
      <w:r w:rsidRPr="00E518D7">
        <w:rPr>
          <w:rFonts w:ascii="Times New Roman" w:hAnsi="Times New Roman" w:cs="Times New Roman"/>
        </w:rPr>
        <w:t>: Developing an interactive dashboard with filters, slicers, and dynamic elements that allow users to explore the data from different perspectives.</w:t>
      </w:r>
    </w:p>
    <w:p w14:paraId="550DBFD4" w14:textId="77777777" w:rsidR="00E518D7" w:rsidRPr="00E518D7" w:rsidRDefault="00E518D7" w:rsidP="00E518D7">
      <w:pPr>
        <w:numPr>
          <w:ilvl w:val="0"/>
          <w:numId w:val="2"/>
        </w:numPr>
        <w:rPr>
          <w:rFonts w:ascii="Times New Roman" w:hAnsi="Times New Roman" w:cs="Times New Roman"/>
        </w:rPr>
      </w:pPr>
      <w:r w:rsidRPr="00E518D7">
        <w:rPr>
          <w:rFonts w:ascii="Times New Roman" w:hAnsi="Times New Roman" w:cs="Times New Roman"/>
          <w:b/>
          <w:bCs/>
        </w:rPr>
        <w:t>Decision Support</w:t>
      </w:r>
      <w:r w:rsidRPr="00E518D7">
        <w:rPr>
          <w:rFonts w:ascii="Times New Roman" w:hAnsi="Times New Roman" w:cs="Times New Roman"/>
        </w:rPr>
        <w:t>: Providing actionable insights that can aid in inventory management, marketing strategies, and operational decisions.</w:t>
      </w:r>
    </w:p>
    <w:p w14:paraId="0B850C9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1.2 Dashboard Overview</w:t>
      </w:r>
    </w:p>
    <w:p w14:paraId="0A400DB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Blinkit Sales Dashboard is designed to provide a comprehensive view of sales performance with the following components:</w:t>
      </w:r>
    </w:p>
    <w:p w14:paraId="565BD730" w14:textId="77777777" w:rsidR="00E518D7" w:rsidRPr="00E518D7" w:rsidRDefault="00E518D7" w:rsidP="00E518D7">
      <w:pPr>
        <w:numPr>
          <w:ilvl w:val="0"/>
          <w:numId w:val="3"/>
        </w:numPr>
        <w:rPr>
          <w:rFonts w:ascii="Times New Roman" w:hAnsi="Times New Roman" w:cs="Times New Roman"/>
        </w:rPr>
      </w:pPr>
      <w:r w:rsidRPr="00E518D7">
        <w:rPr>
          <w:rFonts w:ascii="Times New Roman" w:hAnsi="Times New Roman" w:cs="Times New Roman"/>
          <w:b/>
          <w:bCs/>
        </w:rPr>
        <w:t>Key Performance Indicators (KPIs)</w:t>
      </w:r>
      <w:r w:rsidRPr="00E518D7">
        <w:rPr>
          <w:rFonts w:ascii="Times New Roman" w:hAnsi="Times New Roman" w:cs="Times New Roman"/>
        </w:rPr>
        <w:t>: Summary metrics including total sales, average rating, number of outlets, and most sold items.</w:t>
      </w:r>
    </w:p>
    <w:p w14:paraId="1C5B29E0" w14:textId="77777777" w:rsidR="00E518D7" w:rsidRPr="00E518D7" w:rsidRDefault="00E518D7" w:rsidP="00E518D7">
      <w:pPr>
        <w:numPr>
          <w:ilvl w:val="0"/>
          <w:numId w:val="3"/>
        </w:numPr>
        <w:rPr>
          <w:rFonts w:ascii="Times New Roman" w:hAnsi="Times New Roman" w:cs="Times New Roman"/>
        </w:rPr>
      </w:pPr>
      <w:r w:rsidRPr="00E518D7">
        <w:rPr>
          <w:rFonts w:ascii="Times New Roman" w:hAnsi="Times New Roman" w:cs="Times New Roman"/>
          <w:b/>
          <w:bCs/>
        </w:rPr>
        <w:t>Sales Analysis</w:t>
      </w:r>
      <w:r w:rsidRPr="00E518D7">
        <w:rPr>
          <w:rFonts w:ascii="Times New Roman" w:hAnsi="Times New Roman" w:cs="Times New Roman"/>
        </w:rPr>
        <w:t>: Detailed breakdown of sales by various dimensions such as item type, fat content, outlet type, and establishment year.</w:t>
      </w:r>
    </w:p>
    <w:p w14:paraId="70623D41" w14:textId="77777777" w:rsidR="00E518D7" w:rsidRPr="00E518D7" w:rsidRDefault="00E518D7" w:rsidP="00E518D7">
      <w:pPr>
        <w:numPr>
          <w:ilvl w:val="0"/>
          <w:numId w:val="3"/>
        </w:numPr>
        <w:rPr>
          <w:rFonts w:ascii="Times New Roman" w:hAnsi="Times New Roman" w:cs="Times New Roman"/>
        </w:rPr>
      </w:pPr>
      <w:r w:rsidRPr="00E518D7">
        <w:rPr>
          <w:rFonts w:ascii="Times New Roman" w:hAnsi="Times New Roman" w:cs="Times New Roman"/>
          <w:b/>
          <w:bCs/>
        </w:rPr>
        <w:t>Product Performance</w:t>
      </w:r>
      <w:r w:rsidRPr="00E518D7">
        <w:rPr>
          <w:rFonts w:ascii="Times New Roman" w:hAnsi="Times New Roman" w:cs="Times New Roman"/>
        </w:rPr>
        <w:t>: Analysis of how different product attributes (weight, visibility, fat content) correlate with sales.</w:t>
      </w:r>
    </w:p>
    <w:p w14:paraId="03D4E060" w14:textId="77777777" w:rsidR="00E518D7" w:rsidRPr="00E518D7" w:rsidRDefault="00E518D7" w:rsidP="00E518D7">
      <w:pPr>
        <w:numPr>
          <w:ilvl w:val="0"/>
          <w:numId w:val="3"/>
        </w:numPr>
        <w:rPr>
          <w:rFonts w:ascii="Times New Roman" w:hAnsi="Times New Roman" w:cs="Times New Roman"/>
        </w:rPr>
      </w:pPr>
      <w:r w:rsidRPr="00E518D7">
        <w:rPr>
          <w:rFonts w:ascii="Times New Roman" w:hAnsi="Times New Roman" w:cs="Times New Roman"/>
          <w:b/>
          <w:bCs/>
        </w:rPr>
        <w:t>Outlet Analysis</w:t>
      </w:r>
      <w:r w:rsidRPr="00E518D7">
        <w:rPr>
          <w:rFonts w:ascii="Times New Roman" w:hAnsi="Times New Roman" w:cs="Times New Roman"/>
        </w:rPr>
        <w:t>: Performance comparison across different outlet types, sizes, and locations.</w:t>
      </w:r>
    </w:p>
    <w:p w14:paraId="18B07CCC" w14:textId="77777777" w:rsidR="00E518D7" w:rsidRPr="00E518D7" w:rsidRDefault="00E518D7" w:rsidP="00E518D7">
      <w:pPr>
        <w:numPr>
          <w:ilvl w:val="0"/>
          <w:numId w:val="3"/>
        </w:numPr>
        <w:rPr>
          <w:rFonts w:ascii="Times New Roman" w:hAnsi="Times New Roman" w:cs="Times New Roman"/>
        </w:rPr>
      </w:pPr>
      <w:r w:rsidRPr="00E518D7">
        <w:rPr>
          <w:rFonts w:ascii="Times New Roman" w:hAnsi="Times New Roman" w:cs="Times New Roman"/>
          <w:b/>
          <w:bCs/>
        </w:rPr>
        <w:lastRenderedPageBreak/>
        <w:t>Interactive Elements</w:t>
      </w:r>
      <w:r w:rsidRPr="00E518D7">
        <w:rPr>
          <w:rFonts w:ascii="Times New Roman" w:hAnsi="Times New Roman" w:cs="Times New Roman"/>
        </w:rPr>
        <w:t>: Slicers, filters, and buttons that allow users to customize their view and drill down into specific aspects of the data.</w:t>
      </w:r>
    </w:p>
    <w:p w14:paraId="45B0613F" w14:textId="77777777" w:rsidR="00E518D7" w:rsidRPr="00E518D7" w:rsidRDefault="00E518D7" w:rsidP="00E518D7">
      <w:pPr>
        <w:numPr>
          <w:ilvl w:val="0"/>
          <w:numId w:val="3"/>
        </w:numPr>
        <w:rPr>
          <w:rFonts w:ascii="Times New Roman" w:hAnsi="Times New Roman" w:cs="Times New Roman"/>
        </w:rPr>
      </w:pPr>
      <w:r w:rsidRPr="00E518D7">
        <w:rPr>
          <w:rFonts w:ascii="Times New Roman" w:hAnsi="Times New Roman" w:cs="Times New Roman"/>
          <w:b/>
          <w:bCs/>
        </w:rPr>
        <w:t>Visual Insights</w:t>
      </w:r>
      <w:r w:rsidRPr="00E518D7">
        <w:rPr>
          <w:rFonts w:ascii="Times New Roman" w:hAnsi="Times New Roman" w:cs="Times New Roman"/>
        </w:rPr>
        <w:t>: A variety of charts including bar charts, pie charts, line charts, scatter plots, and heat maps to present data in the most meaningful way.</w:t>
      </w:r>
    </w:p>
    <w:p w14:paraId="1A8F7E2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This dashboard serves various stakeholders including sales managers, inventory planners, marketing teams, and executive leadership by providing them with the specific insights needed for their decision-making processes.</w:t>
      </w:r>
    </w:p>
    <w:p w14:paraId="0DE6CCCD"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1.3 Tools and Technologies Used</w:t>
      </w:r>
    </w:p>
    <w:p w14:paraId="6A4B7DE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primary tool used for this project is Microsoft Excel, which provides powerful features for data analysis and visualization. Specific Excel features utilized include:</w:t>
      </w:r>
    </w:p>
    <w:p w14:paraId="6D2A1847" w14:textId="77777777" w:rsidR="00E518D7" w:rsidRPr="00E518D7" w:rsidRDefault="00E518D7" w:rsidP="00E518D7">
      <w:pPr>
        <w:numPr>
          <w:ilvl w:val="0"/>
          <w:numId w:val="4"/>
        </w:numPr>
        <w:rPr>
          <w:rFonts w:ascii="Times New Roman" w:hAnsi="Times New Roman" w:cs="Times New Roman"/>
        </w:rPr>
      </w:pPr>
      <w:r w:rsidRPr="00E518D7">
        <w:rPr>
          <w:rFonts w:ascii="Times New Roman" w:hAnsi="Times New Roman" w:cs="Times New Roman"/>
          <w:b/>
          <w:bCs/>
        </w:rPr>
        <w:t>Pivot Tables</w:t>
      </w:r>
      <w:r w:rsidRPr="00E518D7">
        <w:rPr>
          <w:rFonts w:ascii="Times New Roman" w:hAnsi="Times New Roman" w:cs="Times New Roman"/>
        </w:rPr>
        <w:t>: For summarizing and analyzing large datasets across multiple dimensions.</w:t>
      </w:r>
    </w:p>
    <w:p w14:paraId="02F24452" w14:textId="77777777" w:rsidR="00E518D7" w:rsidRPr="00E518D7" w:rsidRDefault="00E518D7" w:rsidP="00E518D7">
      <w:pPr>
        <w:numPr>
          <w:ilvl w:val="0"/>
          <w:numId w:val="4"/>
        </w:numPr>
        <w:rPr>
          <w:rFonts w:ascii="Times New Roman" w:hAnsi="Times New Roman" w:cs="Times New Roman"/>
        </w:rPr>
      </w:pPr>
      <w:r w:rsidRPr="00E518D7">
        <w:rPr>
          <w:rFonts w:ascii="Times New Roman" w:hAnsi="Times New Roman" w:cs="Times New Roman"/>
          <w:b/>
          <w:bCs/>
        </w:rPr>
        <w:t>Charts and Graphs</w:t>
      </w:r>
      <w:r w:rsidRPr="00E518D7">
        <w:rPr>
          <w:rFonts w:ascii="Times New Roman" w:hAnsi="Times New Roman" w:cs="Times New Roman"/>
        </w:rPr>
        <w:t>: For visual representation of data patterns and trends.</w:t>
      </w:r>
    </w:p>
    <w:p w14:paraId="2333C041" w14:textId="77777777" w:rsidR="00E518D7" w:rsidRPr="00E518D7" w:rsidRDefault="00E518D7" w:rsidP="00E518D7">
      <w:pPr>
        <w:numPr>
          <w:ilvl w:val="0"/>
          <w:numId w:val="4"/>
        </w:numPr>
        <w:rPr>
          <w:rFonts w:ascii="Times New Roman" w:hAnsi="Times New Roman" w:cs="Times New Roman"/>
        </w:rPr>
      </w:pPr>
      <w:r w:rsidRPr="00E518D7">
        <w:rPr>
          <w:rFonts w:ascii="Times New Roman" w:hAnsi="Times New Roman" w:cs="Times New Roman"/>
          <w:b/>
          <w:bCs/>
        </w:rPr>
        <w:t>Conditional Formatting</w:t>
      </w:r>
      <w:r w:rsidRPr="00E518D7">
        <w:rPr>
          <w:rFonts w:ascii="Times New Roman" w:hAnsi="Times New Roman" w:cs="Times New Roman"/>
        </w:rPr>
        <w:t>: For highlighting important information and creating heat maps.</w:t>
      </w:r>
    </w:p>
    <w:p w14:paraId="13633584" w14:textId="77777777" w:rsidR="00E518D7" w:rsidRPr="00E518D7" w:rsidRDefault="00E518D7" w:rsidP="00E518D7">
      <w:pPr>
        <w:numPr>
          <w:ilvl w:val="0"/>
          <w:numId w:val="4"/>
        </w:numPr>
        <w:rPr>
          <w:rFonts w:ascii="Times New Roman" w:hAnsi="Times New Roman" w:cs="Times New Roman"/>
        </w:rPr>
      </w:pPr>
      <w:r w:rsidRPr="00E518D7">
        <w:rPr>
          <w:rFonts w:ascii="Times New Roman" w:hAnsi="Times New Roman" w:cs="Times New Roman"/>
          <w:b/>
          <w:bCs/>
        </w:rPr>
        <w:t>Slicers</w:t>
      </w:r>
      <w:r w:rsidRPr="00E518D7">
        <w:rPr>
          <w:rFonts w:ascii="Times New Roman" w:hAnsi="Times New Roman" w:cs="Times New Roman"/>
        </w:rPr>
        <w:t>: For interactive filtering of data.</w:t>
      </w:r>
    </w:p>
    <w:p w14:paraId="6008C066" w14:textId="77777777" w:rsidR="00E518D7" w:rsidRPr="00E518D7" w:rsidRDefault="00E518D7" w:rsidP="00E518D7">
      <w:pPr>
        <w:numPr>
          <w:ilvl w:val="0"/>
          <w:numId w:val="4"/>
        </w:numPr>
        <w:rPr>
          <w:rFonts w:ascii="Times New Roman" w:hAnsi="Times New Roman" w:cs="Times New Roman"/>
        </w:rPr>
      </w:pPr>
      <w:r w:rsidRPr="00E518D7">
        <w:rPr>
          <w:rFonts w:ascii="Times New Roman" w:hAnsi="Times New Roman" w:cs="Times New Roman"/>
          <w:b/>
          <w:bCs/>
        </w:rPr>
        <w:t>VBA and Macros</w:t>
      </w:r>
      <w:r w:rsidRPr="00E518D7">
        <w:rPr>
          <w:rFonts w:ascii="Times New Roman" w:hAnsi="Times New Roman" w:cs="Times New Roman"/>
        </w:rPr>
        <w:t>: For adding interactivity and automating repetitive tasks.</w:t>
      </w:r>
    </w:p>
    <w:p w14:paraId="4AC9F2C7" w14:textId="77777777" w:rsidR="00E518D7" w:rsidRPr="00E518D7" w:rsidRDefault="00E518D7" w:rsidP="00E518D7">
      <w:pPr>
        <w:numPr>
          <w:ilvl w:val="0"/>
          <w:numId w:val="4"/>
        </w:numPr>
        <w:rPr>
          <w:rFonts w:ascii="Times New Roman" w:hAnsi="Times New Roman" w:cs="Times New Roman"/>
        </w:rPr>
      </w:pPr>
      <w:r w:rsidRPr="00E518D7">
        <w:rPr>
          <w:rFonts w:ascii="Times New Roman" w:hAnsi="Times New Roman" w:cs="Times New Roman"/>
          <w:b/>
          <w:bCs/>
        </w:rPr>
        <w:t>Data Validation</w:t>
      </w:r>
      <w:r w:rsidRPr="00E518D7">
        <w:rPr>
          <w:rFonts w:ascii="Times New Roman" w:hAnsi="Times New Roman" w:cs="Times New Roman"/>
        </w:rPr>
        <w:t>: For ensuring data integrity and creating dropdown lists for filtering.</w:t>
      </w:r>
    </w:p>
    <w:p w14:paraId="4073A172" w14:textId="77777777" w:rsidR="00E518D7" w:rsidRPr="00E518D7" w:rsidRDefault="00E518D7" w:rsidP="00E518D7">
      <w:pPr>
        <w:numPr>
          <w:ilvl w:val="0"/>
          <w:numId w:val="4"/>
        </w:numPr>
        <w:rPr>
          <w:rFonts w:ascii="Times New Roman" w:hAnsi="Times New Roman" w:cs="Times New Roman"/>
        </w:rPr>
      </w:pPr>
      <w:r w:rsidRPr="00E518D7">
        <w:rPr>
          <w:rFonts w:ascii="Times New Roman" w:hAnsi="Times New Roman" w:cs="Times New Roman"/>
          <w:b/>
          <w:bCs/>
        </w:rPr>
        <w:t>Power Query</w:t>
      </w:r>
      <w:r w:rsidRPr="00E518D7">
        <w:rPr>
          <w:rFonts w:ascii="Times New Roman" w:hAnsi="Times New Roman" w:cs="Times New Roman"/>
        </w:rPr>
        <w:t>: For data transformation and preparation.</w:t>
      </w:r>
    </w:p>
    <w:p w14:paraId="2F05747F"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This combination of tools enables the creation of a robust and interactive dashboard that can handle the complex requirements of analyzing Blinkit's grocery sales data.</w:t>
      </w:r>
    </w:p>
    <w:p w14:paraId="7F52FD0E" w14:textId="7BAA1B28" w:rsidR="00E518D7" w:rsidRPr="00E518D7" w:rsidRDefault="00E518D7" w:rsidP="00E518D7">
      <w:pPr>
        <w:rPr>
          <w:rFonts w:ascii="Times New Roman" w:hAnsi="Times New Roman" w:cs="Times New Roman"/>
        </w:rPr>
      </w:pPr>
    </w:p>
    <w:p w14:paraId="2DC308E2"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2. SOURCE OF DATASET</w:t>
      </w:r>
    </w:p>
    <w:p w14:paraId="2E389740"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2.1 Dataset Overview</w:t>
      </w:r>
    </w:p>
    <w:p w14:paraId="4C0F4139"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primary dataset used for this project is the "BlinkIT Grocery Data" which contains comprehensive information about Blinkit's product sales across various outlets. This dataset serves as the foundation for all analyses and visualizations in the dashboard.</w:t>
      </w:r>
    </w:p>
    <w:p w14:paraId="004612C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2.2 Dataset Description</w:t>
      </w:r>
    </w:p>
    <w:p w14:paraId="1B4B4BC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dataset includes the following key fields:</w:t>
      </w:r>
    </w:p>
    <w:p w14:paraId="32A742A7"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Item Identifier</w:t>
      </w:r>
      <w:r w:rsidRPr="00E518D7">
        <w:rPr>
          <w:rFonts w:ascii="Times New Roman" w:hAnsi="Times New Roman" w:cs="Times New Roman"/>
        </w:rPr>
        <w:t>: Unique identifier for each product</w:t>
      </w:r>
    </w:p>
    <w:p w14:paraId="55B4C05B"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Item Weight</w:t>
      </w:r>
      <w:r w:rsidRPr="00E518D7">
        <w:rPr>
          <w:rFonts w:ascii="Times New Roman" w:hAnsi="Times New Roman" w:cs="Times New Roman"/>
        </w:rPr>
        <w:t>: Weight of the product</w:t>
      </w:r>
    </w:p>
    <w:p w14:paraId="12444C09"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Item Fat Content</w:t>
      </w:r>
      <w:r w:rsidRPr="00E518D7">
        <w:rPr>
          <w:rFonts w:ascii="Times New Roman" w:hAnsi="Times New Roman" w:cs="Times New Roman"/>
        </w:rPr>
        <w:t>: Whether the item is regular or low fat</w:t>
      </w:r>
    </w:p>
    <w:p w14:paraId="6125BB1A"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lastRenderedPageBreak/>
        <w:t>Item Visibility</w:t>
      </w:r>
      <w:r w:rsidRPr="00E518D7">
        <w:rPr>
          <w:rFonts w:ascii="Times New Roman" w:hAnsi="Times New Roman" w:cs="Times New Roman"/>
        </w:rPr>
        <w:t>: The percentage of total display area allocated to this particular product</w:t>
      </w:r>
    </w:p>
    <w:p w14:paraId="7F87B95F"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Item Type</w:t>
      </w:r>
      <w:r w:rsidRPr="00E518D7">
        <w:rPr>
          <w:rFonts w:ascii="Times New Roman" w:hAnsi="Times New Roman" w:cs="Times New Roman"/>
        </w:rPr>
        <w:t>: Category of the item (e.g., Dairy, Soft Drinks, Meat, etc.)</w:t>
      </w:r>
    </w:p>
    <w:p w14:paraId="14DF650E"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Item MRP</w:t>
      </w:r>
      <w:r w:rsidRPr="00E518D7">
        <w:rPr>
          <w:rFonts w:ascii="Times New Roman" w:hAnsi="Times New Roman" w:cs="Times New Roman"/>
        </w:rPr>
        <w:t>: Maximum Retail Price of the item</w:t>
      </w:r>
    </w:p>
    <w:p w14:paraId="59348128"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Outlet Identifier</w:t>
      </w:r>
      <w:r w:rsidRPr="00E518D7">
        <w:rPr>
          <w:rFonts w:ascii="Times New Roman" w:hAnsi="Times New Roman" w:cs="Times New Roman"/>
        </w:rPr>
        <w:t>: Unique identifier for each outlet</w:t>
      </w:r>
    </w:p>
    <w:p w14:paraId="4E4BC8C7"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Outlet Establishment Year</w:t>
      </w:r>
      <w:r w:rsidRPr="00E518D7">
        <w:rPr>
          <w:rFonts w:ascii="Times New Roman" w:hAnsi="Times New Roman" w:cs="Times New Roman"/>
        </w:rPr>
        <w:t>: Year when the outlet was established</w:t>
      </w:r>
    </w:p>
    <w:p w14:paraId="4C624DB0"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Outlet Size</w:t>
      </w:r>
      <w:r w:rsidRPr="00E518D7">
        <w:rPr>
          <w:rFonts w:ascii="Times New Roman" w:hAnsi="Times New Roman" w:cs="Times New Roman"/>
        </w:rPr>
        <w:t>: Size of the outlet (Small, Medium, High)</w:t>
      </w:r>
    </w:p>
    <w:p w14:paraId="724B3925"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Outlet Location Type</w:t>
      </w:r>
      <w:r w:rsidRPr="00E518D7">
        <w:rPr>
          <w:rFonts w:ascii="Times New Roman" w:hAnsi="Times New Roman" w:cs="Times New Roman"/>
        </w:rPr>
        <w:t>: Type of city where the outlet is located (Tier 1, Tier 2, Tier 3)</w:t>
      </w:r>
    </w:p>
    <w:p w14:paraId="4ADC22F9"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Outlet Type</w:t>
      </w:r>
      <w:r w:rsidRPr="00E518D7">
        <w:rPr>
          <w:rFonts w:ascii="Times New Roman" w:hAnsi="Times New Roman" w:cs="Times New Roman"/>
        </w:rPr>
        <w:t>: Type of outlet (Grocery Store, Supermarket Type1, Supermarket Type2, Supermarket Type3)</w:t>
      </w:r>
    </w:p>
    <w:p w14:paraId="7A367EE6"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Item Outlet Sales</w:t>
      </w:r>
      <w:r w:rsidRPr="00E518D7">
        <w:rPr>
          <w:rFonts w:ascii="Times New Roman" w:hAnsi="Times New Roman" w:cs="Times New Roman"/>
        </w:rPr>
        <w:t>: Sales of the product at a particular outlet</w:t>
      </w:r>
    </w:p>
    <w:p w14:paraId="17AF3298" w14:textId="77777777" w:rsidR="00E518D7" w:rsidRPr="00E518D7" w:rsidRDefault="00E518D7" w:rsidP="00E518D7">
      <w:pPr>
        <w:numPr>
          <w:ilvl w:val="0"/>
          <w:numId w:val="5"/>
        </w:numPr>
        <w:rPr>
          <w:rFonts w:ascii="Times New Roman" w:hAnsi="Times New Roman" w:cs="Times New Roman"/>
        </w:rPr>
      </w:pPr>
      <w:r w:rsidRPr="00E518D7">
        <w:rPr>
          <w:rFonts w:ascii="Times New Roman" w:hAnsi="Times New Roman" w:cs="Times New Roman"/>
          <w:b/>
          <w:bCs/>
        </w:rPr>
        <w:t>Rating</w:t>
      </w:r>
      <w:r w:rsidRPr="00E518D7">
        <w:rPr>
          <w:rFonts w:ascii="Times New Roman" w:hAnsi="Times New Roman" w:cs="Times New Roman"/>
        </w:rPr>
        <w:t>: Customer rating of the product</w:t>
      </w:r>
    </w:p>
    <w:p w14:paraId="3734C092"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2.3 Data Collection Method</w:t>
      </w:r>
    </w:p>
    <w:p w14:paraId="7DCC6239"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dataset represents a comprehensive collection of sales transactions from Blinkit's operations. The data has been collected through the company's point-of-sale systems and inventory management software, providing a reliable and accurate representation of actual sales performance.</w:t>
      </w:r>
    </w:p>
    <w:p w14:paraId="24E125F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2.4 Data Processing</w:t>
      </w:r>
    </w:p>
    <w:p w14:paraId="6C7A0E9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Before utilizing the dataset for analysis, several preprocessing steps were performed:</w:t>
      </w:r>
    </w:p>
    <w:p w14:paraId="218E3728" w14:textId="77777777" w:rsidR="00E518D7" w:rsidRPr="00E518D7" w:rsidRDefault="00E518D7" w:rsidP="00E518D7">
      <w:pPr>
        <w:numPr>
          <w:ilvl w:val="0"/>
          <w:numId w:val="6"/>
        </w:numPr>
        <w:rPr>
          <w:rFonts w:ascii="Times New Roman" w:hAnsi="Times New Roman" w:cs="Times New Roman"/>
        </w:rPr>
      </w:pPr>
      <w:r w:rsidRPr="00E518D7">
        <w:rPr>
          <w:rFonts w:ascii="Times New Roman" w:hAnsi="Times New Roman" w:cs="Times New Roman"/>
          <w:b/>
          <w:bCs/>
        </w:rPr>
        <w:t>Data Cleaning</w:t>
      </w:r>
      <w:r w:rsidRPr="00E518D7">
        <w:rPr>
          <w:rFonts w:ascii="Times New Roman" w:hAnsi="Times New Roman" w:cs="Times New Roman"/>
        </w:rPr>
        <w:t>: Identifying and handling missing values, removing duplicates, and correcting inconsistencies in the data.</w:t>
      </w:r>
    </w:p>
    <w:p w14:paraId="67E6C8E1" w14:textId="77777777" w:rsidR="00E518D7" w:rsidRPr="00E518D7" w:rsidRDefault="00E518D7" w:rsidP="00E518D7">
      <w:pPr>
        <w:numPr>
          <w:ilvl w:val="0"/>
          <w:numId w:val="6"/>
        </w:numPr>
        <w:rPr>
          <w:rFonts w:ascii="Times New Roman" w:hAnsi="Times New Roman" w:cs="Times New Roman"/>
        </w:rPr>
      </w:pPr>
      <w:r w:rsidRPr="00E518D7">
        <w:rPr>
          <w:rFonts w:ascii="Times New Roman" w:hAnsi="Times New Roman" w:cs="Times New Roman"/>
          <w:b/>
          <w:bCs/>
        </w:rPr>
        <w:t>Data Transformation</w:t>
      </w:r>
      <w:r w:rsidRPr="00E518D7">
        <w:rPr>
          <w:rFonts w:ascii="Times New Roman" w:hAnsi="Times New Roman" w:cs="Times New Roman"/>
        </w:rPr>
        <w:t>: Converting data types where necessary, creating calculated fields, and deriving new metrics for analysis.</w:t>
      </w:r>
    </w:p>
    <w:p w14:paraId="1BB5474B" w14:textId="77777777" w:rsidR="00E518D7" w:rsidRPr="00E518D7" w:rsidRDefault="00E518D7" w:rsidP="00E518D7">
      <w:pPr>
        <w:numPr>
          <w:ilvl w:val="0"/>
          <w:numId w:val="6"/>
        </w:numPr>
        <w:rPr>
          <w:rFonts w:ascii="Times New Roman" w:hAnsi="Times New Roman" w:cs="Times New Roman"/>
        </w:rPr>
      </w:pPr>
      <w:r w:rsidRPr="00E518D7">
        <w:rPr>
          <w:rFonts w:ascii="Times New Roman" w:hAnsi="Times New Roman" w:cs="Times New Roman"/>
          <w:b/>
          <w:bCs/>
        </w:rPr>
        <w:t>Data Organization</w:t>
      </w:r>
      <w:r w:rsidRPr="00E518D7">
        <w:rPr>
          <w:rFonts w:ascii="Times New Roman" w:hAnsi="Times New Roman" w:cs="Times New Roman"/>
        </w:rPr>
        <w:t>: Structuring the data in a format suitable for pivot table analysis and visualization.</w:t>
      </w:r>
    </w:p>
    <w:p w14:paraId="147CBCC6" w14:textId="77777777" w:rsidR="00E518D7" w:rsidRPr="00E518D7" w:rsidRDefault="00E518D7" w:rsidP="00E518D7">
      <w:pPr>
        <w:numPr>
          <w:ilvl w:val="0"/>
          <w:numId w:val="6"/>
        </w:numPr>
        <w:rPr>
          <w:rFonts w:ascii="Times New Roman" w:hAnsi="Times New Roman" w:cs="Times New Roman"/>
        </w:rPr>
      </w:pPr>
      <w:r w:rsidRPr="00E518D7">
        <w:rPr>
          <w:rFonts w:ascii="Times New Roman" w:hAnsi="Times New Roman" w:cs="Times New Roman"/>
          <w:b/>
          <w:bCs/>
        </w:rPr>
        <w:t>Data Validation</w:t>
      </w:r>
      <w:r w:rsidRPr="00E518D7">
        <w:rPr>
          <w:rFonts w:ascii="Times New Roman" w:hAnsi="Times New Roman" w:cs="Times New Roman"/>
        </w:rPr>
        <w:t>: Checking for outliers and ensuring the data accurately represents the business operations.</w:t>
      </w:r>
    </w:p>
    <w:p w14:paraId="1062B81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This processed dataset forms the basis for the various pivot tables and visualizations created in the dashboard, ensuring that the insights derived are accurate and reliable.</w:t>
      </w:r>
    </w:p>
    <w:p w14:paraId="363C509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2.5 Supporting Sheets</w:t>
      </w:r>
    </w:p>
    <w:p w14:paraId="42ECD10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In addition to the main dataset, several supporting sheets were created to facilitate specific analyses:</w:t>
      </w:r>
    </w:p>
    <w:p w14:paraId="121CC6E7" w14:textId="77777777" w:rsidR="00E518D7" w:rsidRPr="00E518D7" w:rsidRDefault="00E518D7" w:rsidP="00E518D7">
      <w:pPr>
        <w:numPr>
          <w:ilvl w:val="0"/>
          <w:numId w:val="7"/>
        </w:numPr>
        <w:rPr>
          <w:rFonts w:ascii="Times New Roman" w:hAnsi="Times New Roman" w:cs="Times New Roman"/>
        </w:rPr>
      </w:pPr>
      <w:r w:rsidRPr="00E518D7">
        <w:rPr>
          <w:rFonts w:ascii="Times New Roman" w:hAnsi="Times New Roman" w:cs="Times New Roman"/>
          <w:b/>
          <w:bCs/>
        </w:rPr>
        <w:t>Sheet1</w:t>
      </w:r>
      <w:r w:rsidRPr="00E518D7">
        <w:rPr>
          <w:rFonts w:ascii="Times New Roman" w:hAnsi="Times New Roman" w:cs="Times New Roman"/>
        </w:rPr>
        <w:t>: Count of Item Type by Fat Content</w:t>
      </w:r>
    </w:p>
    <w:p w14:paraId="750743F6" w14:textId="77777777" w:rsidR="00E518D7" w:rsidRPr="00E518D7" w:rsidRDefault="00E518D7" w:rsidP="00E518D7">
      <w:pPr>
        <w:numPr>
          <w:ilvl w:val="0"/>
          <w:numId w:val="7"/>
        </w:numPr>
        <w:rPr>
          <w:rFonts w:ascii="Times New Roman" w:hAnsi="Times New Roman" w:cs="Times New Roman"/>
        </w:rPr>
      </w:pPr>
      <w:r w:rsidRPr="00E518D7">
        <w:rPr>
          <w:rFonts w:ascii="Times New Roman" w:hAnsi="Times New Roman" w:cs="Times New Roman"/>
          <w:b/>
          <w:bCs/>
        </w:rPr>
        <w:lastRenderedPageBreak/>
        <w:t>Sheet2</w:t>
      </w:r>
      <w:r w:rsidRPr="00E518D7">
        <w:rPr>
          <w:rFonts w:ascii="Times New Roman" w:hAnsi="Times New Roman" w:cs="Times New Roman"/>
        </w:rPr>
        <w:t>: Outlet count by location tier</w:t>
      </w:r>
    </w:p>
    <w:p w14:paraId="32C72F7A" w14:textId="77777777" w:rsidR="00E518D7" w:rsidRPr="00E518D7" w:rsidRDefault="00E518D7" w:rsidP="00E518D7">
      <w:pPr>
        <w:numPr>
          <w:ilvl w:val="0"/>
          <w:numId w:val="7"/>
        </w:numPr>
        <w:rPr>
          <w:rFonts w:ascii="Times New Roman" w:hAnsi="Times New Roman" w:cs="Times New Roman"/>
        </w:rPr>
      </w:pPr>
      <w:r w:rsidRPr="00E518D7">
        <w:rPr>
          <w:rFonts w:ascii="Times New Roman" w:hAnsi="Times New Roman" w:cs="Times New Roman"/>
          <w:b/>
          <w:bCs/>
        </w:rPr>
        <w:t>Sheet3</w:t>
      </w:r>
      <w:r w:rsidRPr="00E518D7">
        <w:rPr>
          <w:rFonts w:ascii="Times New Roman" w:hAnsi="Times New Roman" w:cs="Times New Roman"/>
        </w:rPr>
        <w:t>: Count of Sales by Item Type</w:t>
      </w:r>
    </w:p>
    <w:p w14:paraId="1E751F95" w14:textId="77777777" w:rsidR="00E518D7" w:rsidRPr="00E518D7" w:rsidRDefault="00E518D7" w:rsidP="00E518D7">
      <w:pPr>
        <w:numPr>
          <w:ilvl w:val="0"/>
          <w:numId w:val="7"/>
        </w:numPr>
        <w:rPr>
          <w:rFonts w:ascii="Times New Roman" w:hAnsi="Times New Roman" w:cs="Times New Roman"/>
        </w:rPr>
      </w:pPr>
      <w:r w:rsidRPr="00E518D7">
        <w:rPr>
          <w:rFonts w:ascii="Times New Roman" w:hAnsi="Times New Roman" w:cs="Times New Roman"/>
          <w:b/>
          <w:bCs/>
        </w:rPr>
        <w:t>Sheet4</w:t>
      </w:r>
      <w:r w:rsidRPr="00E518D7">
        <w:rPr>
          <w:rFonts w:ascii="Times New Roman" w:hAnsi="Times New Roman" w:cs="Times New Roman"/>
        </w:rPr>
        <w:t>: Detailed Sales split by Fat content</w:t>
      </w:r>
    </w:p>
    <w:p w14:paraId="0E495CD1" w14:textId="77777777" w:rsidR="00E518D7" w:rsidRPr="00E518D7" w:rsidRDefault="00E518D7" w:rsidP="00E518D7">
      <w:pPr>
        <w:numPr>
          <w:ilvl w:val="0"/>
          <w:numId w:val="7"/>
        </w:numPr>
        <w:rPr>
          <w:rFonts w:ascii="Times New Roman" w:hAnsi="Times New Roman" w:cs="Times New Roman"/>
        </w:rPr>
      </w:pPr>
      <w:r w:rsidRPr="00E518D7">
        <w:rPr>
          <w:rFonts w:ascii="Times New Roman" w:hAnsi="Times New Roman" w:cs="Times New Roman"/>
          <w:b/>
          <w:bCs/>
        </w:rPr>
        <w:t>Sheet5</w:t>
      </w:r>
      <w:r w:rsidRPr="00E518D7">
        <w:rPr>
          <w:rFonts w:ascii="Times New Roman" w:hAnsi="Times New Roman" w:cs="Times New Roman"/>
        </w:rPr>
        <w:t>: Average Rating per Outlet</w:t>
      </w:r>
    </w:p>
    <w:p w14:paraId="2F7A6E8E" w14:textId="77777777" w:rsidR="00E518D7" w:rsidRPr="00E518D7" w:rsidRDefault="00E518D7" w:rsidP="00E518D7">
      <w:pPr>
        <w:numPr>
          <w:ilvl w:val="0"/>
          <w:numId w:val="7"/>
        </w:numPr>
        <w:rPr>
          <w:rFonts w:ascii="Times New Roman" w:hAnsi="Times New Roman" w:cs="Times New Roman"/>
        </w:rPr>
      </w:pPr>
      <w:r w:rsidRPr="00E518D7">
        <w:rPr>
          <w:rFonts w:ascii="Times New Roman" w:hAnsi="Times New Roman" w:cs="Times New Roman"/>
          <w:b/>
          <w:bCs/>
        </w:rPr>
        <w:t>Sheet6</w:t>
      </w:r>
      <w:r w:rsidRPr="00E518D7">
        <w:rPr>
          <w:rFonts w:ascii="Times New Roman" w:hAnsi="Times New Roman" w:cs="Times New Roman"/>
        </w:rPr>
        <w:t>: Outlet Type Distribution by Tier</w:t>
      </w:r>
    </w:p>
    <w:p w14:paraId="06F0130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supporting sheets help in breaking down complex analyses into manageable components and provide the foundation for specific visualizations in the dashboard.</w:t>
      </w:r>
    </w:p>
    <w:p w14:paraId="4315E9E6" w14:textId="0F294F8C" w:rsidR="00E518D7" w:rsidRPr="00E518D7" w:rsidRDefault="00E518D7" w:rsidP="00E518D7">
      <w:pPr>
        <w:rPr>
          <w:rFonts w:ascii="Times New Roman" w:hAnsi="Times New Roman" w:cs="Times New Roman"/>
        </w:rPr>
      </w:pPr>
    </w:p>
    <w:p w14:paraId="3ABB02E8"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 EDA PROCESS</w:t>
      </w:r>
    </w:p>
    <w:p w14:paraId="336B5CC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Exploratory Data Analysis (EDA) is a critical step in understanding the structure, patterns, and relationships within the Blinkit grocery sales data. This section outlines the systematic approach taken to explore the dataset before developing the dashboard.</w:t>
      </w:r>
    </w:p>
    <w:p w14:paraId="38D2A6EB"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3.1 Initial Data Exploration</w:t>
      </w:r>
    </w:p>
    <w:p w14:paraId="045A457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first step in the EDA process involved understanding the basic structure and characteristics of the dataset:</w:t>
      </w:r>
    </w:p>
    <w:p w14:paraId="162698C8" w14:textId="77777777" w:rsidR="00E518D7" w:rsidRPr="00E518D7" w:rsidRDefault="00E518D7" w:rsidP="00E518D7">
      <w:pPr>
        <w:numPr>
          <w:ilvl w:val="0"/>
          <w:numId w:val="8"/>
        </w:numPr>
        <w:rPr>
          <w:rFonts w:ascii="Times New Roman" w:hAnsi="Times New Roman" w:cs="Times New Roman"/>
        </w:rPr>
      </w:pPr>
      <w:r w:rsidRPr="00E518D7">
        <w:rPr>
          <w:rFonts w:ascii="Times New Roman" w:hAnsi="Times New Roman" w:cs="Times New Roman"/>
          <w:b/>
          <w:bCs/>
        </w:rPr>
        <w:t>Data Overview</w:t>
      </w:r>
      <w:r w:rsidRPr="00E518D7">
        <w:rPr>
          <w:rFonts w:ascii="Times New Roman" w:hAnsi="Times New Roman" w:cs="Times New Roman"/>
        </w:rPr>
        <w:t>: Examining the dimensions of the dataset (number of rows and columns) to understand its size and scope.</w:t>
      </w:r>
    </w:p>
    <w:p w14:paraId="61BFE1E2" w14:textId="77777777" w:rsidR="00E518D7" w:rsidRPr="00E518D7" w:rsidRDefault="00E518D7" w:rsidP="00E518D7">
      <w:pPr>
        <w:numPr>
          <w:ilvl w:val="0"/>
          <w:numId w:val="8"/>
        </w:numPr>
        <w:rPr>
          <w:rFonts w:ascii="Times New Roman" w:hAnsi="Times New Roman" w:cs="Times New Roman"/>
        </w:rPr>
      </w:pPr>
      <w:r w:rsidRPr="00E518D7">
        <w:rPr>
          <w:rFonts w:ascii="Times New Roman" w:hAnsi="Times New Roman" w:cs="Times New Roman"/>
          <w:b/>
          <w:bCs/>
        </w:rPr>
        <w:t>Variable Identification</w:t>
      </w:r>
      <w:r w:rsidRPr="00E518D7">
        <w:rPr>
          <w:rFonts w:ascii="Times New Roman" w:hAnsi="Times New Roman" w:cs="Times New Roman"/>
        </w:rPr>
        <w:t>: Categorizing variables as categorical or numerical to determine appropriate analysis methods.</w:t>
      </w:r>
    </w:p>
    <w:p w14:paraId="194981E8" w14:textId="77777777" w:rsidR="00E518D7" w:rsidRPr="00E518D7" w:rsidRDefault="00E518D7" w:rsidP="00E518D7">
      <w:pPr>
        <w:numPr>
          <w:ilvl w:val="0"/>
          <w:numId w:val="8"/>
        </w:numPr>
        <w:rPr>
          <w:rFonts w:ascii="Times New Roman" w:hAnsi="Times New Roman" w:cs="Times New Roman"/>
        </w:rPr>
      </w:pPr>
      <w:r w:rsidRPr="00E518D7">
        <w:rPr>
          <w:rFonts w:ascii="Times New Roman" w:hAnsi="Times New Roman" w:cs="Times New Roman"/>
          <w:b/>
          <w:bCs/>
        </w:rPr>
        <w:t>Summary Statistics</w:t>
      </w:r>
      <w:r w:rsidRPr="00E518D7">
        <w:rPr>
          <w:rFonts w:ascii="Times New Roman" w:hAnsi="Times New Roman" w:cs="Times New Roman"/>
        </w:rPr>
        <w:t>: Calculating basic statistical measures (mean, median, standard deviation, min, max) for numerical variables to understand their distribution.</w:t>
      </w:r>
    </w:p>
    <w:p w14:paraId="34095CDA" w14:textId="77777777" w:rsidR="00E518D7" w:rsidRPr="00E518D7" w:rsidRDefault="00E518D7" w:rsidP="00E518D7">
      <w:pPr>
        <w:numPr>
          <w:ilvl w:val="0"/>
          <w:numId w:val="8"/>
        </w:numPr>
        <w:rPr>
          <w:rFonts w:ascii="Times New Roman" w:hAnsi="Times New Roman" w:cs="Times New Roman"/>
        </w:rPr>
      </w:pPr>
      <w:r w:rsidRPr="00E518D7">
        <w:rPr>
          <w:rFonts w:ascii="Times New Roman" w:hAnsi="Times New Roman" w:cs="Times New Roman"/>
          <w:b/>
          <w:bCs/>
        </w:rPr>
        <w:t>Unique Values</w:t>
      </w:r>
      <w:r w:rsidRPr="00E518D7">
        <w:rPr>
          <w:rFonts w:ascii="Times New Roman" w:hAnsi="Times New Roman" w:cs="Times New Roman"/>
        </w:rPr>
        <w:t>: Identifying unique values in categorical variables to understand the breadth of categories in the dataset.</w:t>
      </w:r>
    </w:p>
    <w:p w14:paraId="663BDA2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This initial exploration provided a foundation for more targeted analyses and helped identify potential areas of interest for the dashboard.</w:t>
      </w:r>
    </w:p>
    <w:p w14:paraId="212DFF6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3.2 Data Quality Assessment</w:t>
      </w:r>
    </w:p>
    <w:p w14:paraId="7CAB4949"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Ensuring data quality is essential for reliable analysis. The following checks were performed:</w:t>
      </w:r>
    </w:p>
    <w:p w14:paraId="52276AEE" w14:textId="77777777" w:rsidR="00E518D7" w:rsidRPr="00E518D7" w:rsidRDefault="00E518D7" w:rsidP="00E518D7">
      <w:pPr>
        <w:numPr>
          <w:ilvl w:val="0"/>
          <w:numId w:val="9"/>
        </w:numPr>
        <w:rPr>
          <w:rFonts w:ascii="Times New Roman" w:hAnsi="Times New Roman" w:cs="Times New Roman"/>
        </w:rPr>
      </w:pPr>
      <w:r w:rsidRPr="00E518D7">
        <w:rPr>
          <w:rFonts w:ascii="Times New Roman" w:hAnsi="Times New Roman" w:cs="Times New Roman"/>
          <w:b/>
          <w:bCs/>
        </w:rPr>
        <w:t>Missing Values</w:t>
      </w:r>
      <w:r w:rsidRPr="00E518D7">
        <w:rPr>
          <w:rFonts w:ascii="Times New Roman" w:hAnsi="Times New Roman" w:cs="Times New Roman"/>
        </w:rPr>
        <w:t>: Identifying columns with missing values and determining appropriate handling strategies (deletion, imputation, etc.).</w:t>
      </w:r>
    </w:p>
    <w:p w14:paraId="4D3E1E94" w14:textId="77777777" w:rsidR="00E518D7" w:rsidRPr="00E518D7" w:rsidRDefault="00E518D7" w:rsidP="00E518D7">
      <w:pPr>
        <w:numPr>
          <w:ilvl w:val="0"/>
          <w:numId w:val="9"/>
        </w:numPr>
        <w:rPr>
          <w:rFonts w:ascii="Times New Roman" w:hAnsi="Times New Roman" w:cs="Times New Roman"/>
        </w:rPr>
      </w:pPr>
      <w:r w:rsidRPr="00E518D7">
        <w:rPr>
          <w:rFonts w:ascii="Times New Roman" w:hAnsi="Times New Roman" w:cs="Times New Roman"/>
          <w:b/>
          <w:bCs/>
        </w:rPr>
        <w:t>Outliers</w:t>
      </w:r>
      <w:r w:rsidRPr="00E518D7">
        <w:rPr>
          <w:rFonts w:ascii="Times New Roman" w:hAnsi="Times New Roman" w:cs="Times New Roman"/>
        </w:rPr>
        <w:t>: Detecting outliers in numerical variables that might skew analyses, particularly in variables like Item Weight, Item Visibility, and Item Outlet Sales.</w:t>
      </w:r>
    </w:p>
    <w:p w14:paraId="6327DFBE" w14:textId="77777777" w:rsidR="00E518D7" w:rsidRPr="00E518D7" w:rsidRDefault="00E518D7" w:rsidP="00E518D7">
      <w:pPr>
        <w:numPr>
          <w:ilvl w:val="0"/>
          <w:numId w:val="9"/>
        </w:numPr>
        <w:rPr>
          <w:rFonts w:ascii="Times New Roman" w:hAnsi="Times New Roman" w:cs="Times New Roman"/>
        </w:rPr>
      </w:pPr>
      <w:r w:rsidRPr="00E518D7">
        <w:rPr>
          <w:rFonts w:ascii="Times New Roman" w:hAnsi="Times New Roman" w:cs="Times New Roman"/>
          <w:b/>
          <w:bCs/>
        </w:rPr>
        <w:t>Inconsistencies</w:t>
      </w:r>
      <w:r w:rsidRPr="00E518D7">
        <w:rPr>
          <w:rFonts w:ascii="Times New Roman" w:hAnsi="Times New Roman" w:cs="Times New Roman"/>
        </w:rPr>
        <w:t>: Checking for inconsistencies in categorical variables, such as variations in spelling or categorization.</w:t>
      </w:r>
    </w:p>
    <w:p w14:paraId="0BBF5CE9" w14:textId="77777777" w:rsidR="00E518D7" w:rsidRPr="00E518D7" w:rsidRDefault="00E518D7" w:rsidP="00E518D7">
      <w:pPr>
        <w:numPr>
          <w:ilvl w:val="0"/>
          <w:numId w:val="9"/>
        </w:numPr>
        <w:rPr>
          <w:rFonts w:ascii="Times New Roman" w:hAnsi="Times New Roman" w:cs="Times New Roman"/>
        </w:rPr>
      </w:pPr>
      <w:r w:rsidRPr="00E518D7">
        <w:rPr>
          <w:rFonts w:ascii="Times New Roman" w:hAnsi="Times New Roman" w:cs="Times New Roman"/>
          <w:b/>
          <w:bCs/>
        </w:rPr>
        <w:lastRenderedPageBreak/>
        <w:t>Data Types</w:t>
      </w:r>
      <w:r w:rsidRPr="00E518D7">
        <w:rPr>
          <w:rFonts w:ascii="Times New Roman" w:hAnsi="Times New Roman" w:cs="Times New Roman"/>
        </w:rPr>
        <w:t>: Ensuring all variables have appropriate data types for analysis.</w:t>
      </w:r>
    </w:p>
    <w:p w14:paraId="475C04C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For example, missing values in the Item Weight column were imputed with the mean weight for the respective Item Type, ensuring completeness of the dataset without introducing bias.</w:t>
      </w:r>
    </w:p>
    <w:p w14:paraId="3031021E"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3.3 Univariate Analysis</w:t>
      </w:r>
    </w:p>
    <w:p w14:paraId="632B03F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Univariate analysis helped understand the distribution of individual variables:</w:t>
      </w:r>
    </w:p>
    <w:p w14:paraId="044467D0" w14:textId="77777777" w:rsidR="00E518D7" w:rsidRPr="00E518D7" w:rsidRDefault="00E518D7" w:rsidP="00E518D7">
      <w:pPr>
        <w:numPr>
          <w:ilvl w:val="0"/>
          <w:numId w:val="10"/>
        </w:numPr>
        <w:rPr>
          <w:rFonts w:ascii="Times New Roman" w:hAnsi="Times New Roman" w:cs="Times New Roman"/>
        </w:rPr>
      </w:pPr>
      <w:r w:rsidRPr="00E518D7">
        <w:rPr>
          <w:rFonts w:ascii="Times New Roman" w:hAnsi="Times New Roman" w:cs="Times New Roman"/>
          <w:b/>
          <w:bCs/>
        </w:rPr>
        <w:t>Numerical Variables</w:t>
      </w:r>
      <w:r w:rsidRPr="00E518D7">
        <w:rPr>
          <w:rFonts w:ascii="Times New Roman" w:hAnsi="Times New Roman" w:cs="Times New Roman"/>
        </w:rPr>
        <w:t>:</w:t>
      </w:r>
    </w:p>
    <w:p w14:paraId="4F4F4FCF" w14:textId="77777777" w:rsidR="00E518D7" w:rsidRPr="00E518D7" w:rsidRDefault="00E518D7" w:rsidP="00E518D7">
      <w:pPr>
        <w:numPr>
          <w:ilvl w:val="1"/>
          <w:numId w:val="10"/>
        </w:numPr>
        <w:rPr>
          <w:rFonts w:ascii="Times New Roman" w:hAnsi="Times New Roman" w:cs="Times New Roman"/>
        </w:rPr>
      </w:pPr>
      <w:r w:rsidRPr="00E518D7">
        <w:rPr>
          <w:rFonts w:ascii="Times New Roman" w:hAnsi="Times New Roman" w:cs="Times New Roman"/>
        </w:rPr>
        <w:t>Distribution of Item Weight showed a normal distribution with most products weighing between 10-15 units.</w:t>
      </w:r>
    </w:p>
    <w:p w14:paraId="30B58959" w14:textId="77777777" w:rsidR="00E518D7" w:rsidRPr="00E518D7" w:rsidRDefault="00E518D7" w:rsidP="00E518D7">
      <w:pPr>
        <w:numPr>
          <w:ilvl w:val="1"/>
          <w:numId w:val="10"/>
        </w:numPr>
        <w:rPr>
          <w:rFonts w:ascii="Times New Roman" w:hAnsi="Times New Roman" w:cs="Times New Roman"/>
        </w:rPr>
      </w:pPr>
      <w:r w:rsidRPr="00E518D7">
        <w:rPr>
          <w:rFonts w:ascii="Times New Roman" w:hAnsi="Times New Roman" w:cs="Times New Roman"/>
        </w:rPr>
        <w:t>Item MRP showed a bimodal distribution, indicating two distinct price points in the product range.</w:t>
      </w:r>
    </w:p>
    <w:p w14:paraId="3F62EA4F" w14:textId="77777777" w:rsidR="00E518D7" w:rsidRPr="00E518D7" w:rsidRDefault="00E518D7" w:rsidP="00E518D7">
      <w:pPr>
        <w:numPr>
          <w:ilvl w:val="1"/>
          <w:numId w:val="10"/>
        </w:numPr>
        <w:rPr>
          <w:rFonts w:ascii="Times New Roman" w:hAnsi="Times New Roman" w:cs="Times New Roman"/>
        </w:rPr>
      </w:pPr>
      <w:r w:rsidRPr="00E518D7">
        <w:rPr>
          <w:rFonts w:ascii="Times New Roman" w:hAnsi="Times New Roman" w:cs="Times New Roman"/>
        </w:rPr>
        <w:t>Item Outlet Sales exhibited a right-skewed distribution, with most products having moderate sales volumes and few high-performing outliers.</w:t>
      </w:r>
    </w:p>
    <w:p w14:paraId="50C39D68" w14:textId="77777777" w:rsidR="00E518D7" w:rsidRPr="00E518D7" w:rsidRDefault="00E518D7" w:rsidP="00E518D7">
      <w:pPr>
        <w:numPr>
          <w:ilvl w:val="0"/>
          <w:numId w:val="10"/>
        </w:numPr>
        <w:rPr>
          <w:rFonts w:ascii="Times New Roman" w:hAnsi="Times New Roman" w:cs="Times New Roman"/>
        </w:rPr>
      </w:pPr>
      <w:r w:rsidRPr="00E518D7">
        <w:rPr>
          <w:rFonts w:ascii="Times New Roman" w:hAnsi="Times New Roman" w:cs="Times New Roman"/>
          <w:b/>
          <w:bCs/>
        </w:rPr>
        <w:t>Categorical Variables</w:t>
      </w:r>
      <w:r w:rsidRPr="00E518D7">
        <w:rPr>
          <w:rFonts w:ascii="Times New Roman" w:hAnsi="Times New Roman" w:cs="Times New Roman"/>
        </w:rPr>
        <w:t>:</w:t>
      </w:r>
    </w:p>
    <w:p w14:paraId="7B7A8E45" w14:textId="77777777" w:rsidR="00E518D7" w:rsidRPr="00E518D7" w:rsidRDefault="00E518D7" w:rsidP="00E518D7">
      <w:pPr>
        <w:numPr>
          <w:ilvl w:val="1"/>
          <w:numId w:val="10"/>
        </w:numPr>
        <w:rPr>
          <w:rFonts w:ascii="Times New Roman" w:hAnsi="Times New Roman" w:cs="Times New Roman"/>
        </w:rPr>
      </w:pPr>
      <w:r w:rsidRPr="00E518D7">
        <w:rPr>
          <w:rFonts w:ascii="Times New Roman" w:hAnsi="Times New Roman" w:cs="Times New Roman"/>
        </w:rPr>
        <w:t>Item Type distribution revealed that Fruits and Vegetables, Snack Foods, and Household categories had the highest number of products.</w:t>
      </w:r>
    </w:p>
    <w:p w14:paraId="27B0F80F" w14:textId="77777777" w:rsidR="00E518D7" w:rsidRPr="00E518D7" w:rsidRDefault="00E518D7" w:rsidP="00E518D7">
      <w:pPr>
        <w:numPr>
          <w:ilvl w:val="1"/>
          <w:numId w:val="10"/>
        </w:numPr>
        <w:rPr>
          <w:rFonts w:ascii="Times New Roman" w:hAnsi="Times New Roman" w:cs="Times New Roman"/>
        </w:rPr>
      </w:pPr>
      <w:r w:rsidRPr="00E518D7">
        <w:rPr>
          <w:rFonts w:ascii="Times New Roman" w:hAnsi="Times New Roman" w:cs="Times New Roman"/>
        </w:rPr>
        <w:t>Outlet Type analysis showed that Supermarket Type1 constituted the majority of outlets.</w:t>
      </w:r>
    </w:p>
    <w:p w14:paraId="4B292F31" w14:textId="77777777" w:rsidR="00E518D7" w:rsidRPr="00E518D7" w:rsidRDefault="00E518D7" w:rsidP="00E518D7">
      <w:pPr>
        <w:numPr>
          <w:ilvl w:val="1"/>
          <w:numId w:val="10"/>
        </w:numPr>
        <w:rPr>
          <w:rFonts w:ascii="Times New Roman" w:hAnsi="Times New Roman" w:cs="Times New Roman"/>
        </w:rPr>
      </w:pPr>
      <w:r w:rsidRPr="00E518D7">
        <w:rPr>
          <w:rFonts w:ascii="Times New Roman" w:hAnsi="Times New Roman" w:cs="Times New Roman"/>
        </w:rPr>
        <w:t>Fat Content distribution indicated a higher proportion of Regular Fat products compared to Low Fat.</w:t>
      </w:r>
    </w:p>
    <w:p w14:paraId="0604392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analyses helped identify important trends and patterns within individual variables.</w:t>
      </w:r>
    </w:p>
    <w:p w14:paraId="6B124D0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3.4 Bivariate Analysis</w:t>
      </w:r>
    </w:p>
    <w:p w14:paraId="38223C5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Bivariate analysis explored relationships between pairs of variables:</w:t>
      </w:r>
    </w:p>
    <w:p w14:paraId="1472C3C8" w14:textId="77777777" w:rsidR="00E518D7" w:rsidRPr="00E518D7" w:rsidRDefault="00E518D7" w:rsidP="00E518D7">
      <w:pPr>
        <w:numPr>
          <w:ilvl w:val="0"/>
          <w:numId w:val="11"/>
        </w:numPr>
        <w:rPr>
          <w:rFonts w:ascii="Times New Roman" w:hAnsi="Times New Roman" w:cs="Times New Roman"/>
        </w:rPr>
      </w:pPr>
      <w:r w:rsidRPr="00E518D7">
        <w:rPr>
          <w:rFonts w:ascii="Times New Roman" w:hAnsi="Times New Roman" w:cs="Times New Roman"/>
          <w:b/>
          <w:bCs/>
        </w:rPr>
        <w:t>Sales vs. Product Attributes</w:t>
      </w:r>
      <w:r w:rsidRPr="00E518D7">
        <w:rPr>
          <w:rFonts w:ascii="Times New Roman" w:hAnsi="Times New Roman" w:cs="Times New Roman"/>
        </w:rPr>
        <w:t>:</w:t>
      </w:r>
    </w:p>
    <w:p w14:paraId="11CD9D23" w14:textId="77777777" w:rsidR="00E518D7" w:rsidRPr="00E518D7" w:rsidRDefault="00E518D7" w:rsidP="00E518D7">
      <w:pPr>
        <w:numPr>
          <w:ilvl w:val="1"/>
          <w:numId w:val="11"/>
        </w:numPr>
        <w:rPr>
          <w:rFonts w:ascii="Times New Roman" w:hAnsi="Times New Roman" w:cs="Times New Roman"/>
        </w:rPr>
      </w:pPr>
      <w:r w:rsidRPr="00E518D7">
        <w:rPr>
          <w:rFonts w:ascii="Times New Roman" w:hAnsi="Times New Roman" w:cs="Times New Roman"/>
        </w:rPr>
        <w:t>Correlation between Item MRP and Item Outlet Sales (positive correlation)</w:t>
      </w:r>
    </w:p>
    <w:p w14:paraId="1811F426" w14:textId="77777777" w:rsidR="00E518D7" w:rsidRPr="00E518D7" w:rsidRDefault="00E518D7" w:rsidP="00E518D7">
      <w:pPr>
        <w:numPr>
          <w:ilvl w:val="1"/>
          <w:numId w:val="11"/>
        </w:numPr>
        <w:rPr>
          <w:rFonts w:ascii="Times New Roman" w:hAnsi="Times New Roman" w:cs="Times New Roman"/>
        </w:rPr>
      </w:pPr>
      <w:r w:rsidRPr="00E518D7">
        <w:rPr>
          <w:rFonts w:ascii="Times New Roman" w:hAnsi="Times New Roman" w:cs="Times New Roman"/>
        </w:rPr>
        <w:t>Relationship between Item Visibility and Item Outlet Sales (weak correlation)</w:t>
      </w:r>
    </w:p>
    <w:p w14:paraId="03D024A2" w14:textId="77777777" w:rsidR="00E518D7" w:rsidRPr="00E518D7" w:rsidRDefault="00E518D7" w:rsidP="00E518D7">
      <w:pPr>
        <w:numPr>
          <w:ilvl w:val="1"/>
          <w:numId w:val="11"/>
        </w:numPr>
        <w:rPr>
          <w:rFonts w:ascii="Times New Roman" w:hAnsi="Times New Roman" w:cs="Times New Roman"/>
        </w:rPr>
      </w:pPr>
      <w:r w:rsidRPr="00E518D7">
        <w:rPr>
          <w:rFonts w:ascii="Times New Roman" w:hAnsi="Times New Roman" w:cs="Times New Roman"/>
        </w:rPr>
        <w:t>Comparison of Sales across different Item Types (significant variation observed)</w:t>
      </w:r>
    </w:p>
    <w:p w14:paraId="631A119F" w14:textId="77777777" w:rsidR="00E518D7" w:rsidRPr="00E518D7" w:rsidRDefault="00E518D7" w:rsidP="00E518D7">
      <w:pPr>
        <w:numPr>
          <w:ilvl w:val="0"/>
          <w:numId w:val="11"/>
        </w:numPr>
        <w:rPr>
          <w:rFonts w:ascii="Times New Roman" w:hAnsi="Times New Roman" w:cs="Times New Roman"/>
        </w:rPr>
      </w:pPr>
      <w:r w:rsidRPr="00E518D7">
        <w:rPr>
          <w:rFonts w:ascii="Times New Roman" w:hAnsi="Times New Roman" w:cs="Times New Roman"/>
          <w:b/>
          <w:bCs/>
        </w:rPr>
        <w:t>Outlet Performance</w:t>
      </w:r>
      <w:r w:rsidRPr="00E518D7">
        <w:rPr>
          <w:rFonts w:ascii="Times New Roman" w:hAnsi="Times New Roman" w:cs="Times New Roman"/>
        </w:rPr>
        <w:t>:</w:t>
      </w:r>
    </w:p>
    <w:p w14:paraId="7A22F87E" w14:textId="77777777" w:rsidR="00E518D7" w:rsidRPr="00E518D7" w:rsidRDefault="00E518D7" w:rsidP="00E518D7">
      <w:pPr>
        <w:numPr>
          <w:ilvl w:val="1"/>
          <w:numId w:val="11"/>
        </w:numPr>
        <w:rPr>
          <w:rFonts w:ascii="Times New Roman" w:hAnsi="Times New Roman" w:cs="Times New Roman"/>
        </w:rPr>
      </w:pPr>
      <w:r w:rsidRPr="00E518D7">
        <w:rPr>
          <w:rFonts w:ascii="Times New Roman" w:hAnsi="Times New Roman" w:cs="Times New Roman"/>
        </w:rPr>
        <w:t>Sales distribution across Outlet Types (Supermarket Type3 showed highest average sales)</w:t>
      </w:r>
    </w:p>
    <w:p w14:paraId="2AA40405" w14:textId="77777777" w:rsidR="00E518D7" w:rsidRPr="00E518D7" w:rsidRDefault="00E518D7" w:rsidP="00E518D7">
      <w:pPr>
        <w:numPr>
          <w:ilvl w:val="1"/>
          <w:numId w:val="11"/>
        </w:numPr>
        <w:rPr>
          <w:rFonts w:ascii="Times New Roman" w:hAnsi="Times New Roman" w:cs="Times New Roman"/>
        </w:rPr>
      </w:pPr>
      <w:r w:rsidRPr="00E518D7">
        <w:rPr>
          <w:rFonts w:ascii="Times New Roman" w:hAnsi="Times New Roman" w:cs="Times New Roman"/>
        </w:rPr>
        <w:t>Impact of Outlet Establishment Year on Sales (newer outlets generally showed better performance)</w:t>
      </w:r>
    </w:p>
    <w:p w14:paraId="713AEC3C" w14:textId="77777777" w:rsidR="00E518D7" w:rsidRPr="00E518D7" w:rsidRDefault="00E518D7" w:rsidP="00E518D7">
      <w:pPr>
        <w:numPr>
          <w:ilvl w:val="1"/>
          <w:numId w:val="11"/>
        </w:numPr>
        <w:rPr>
          <w:rFonts w:ascii="Times New Roman" w:hAnsi="Times New Roman" w:cs="Times New Roman"/>
        </w:rPr>
      </w:pPr>
      <w:r w:rsidRPr="00E518D7">
        <w:rPr>
          <w:rFonts w:ascii="Times New Roman" w:hAnsi="Times New Roman" w:cs="Times New Roman"/>
        </w:rPr>
        <w:lastRenderedPageBreak/>
        <w:t>Sales variations across Outlet Location Types (Tier 1 cities displayed higher sales)</w:t>
      </w:r>
    </w:p>
    <w:p w14:paraId="7C85B161" w14:textId="77777777" w:rsidR="00E518D7" w:rsidRPr="00E518D7" w:rsidRDefault="00E518D7" w:rsidP="00E518D7">
      <w:pPr>
        <w:numPr>
          <w:ilvl w:val="0"/>
          <w:numId w:val="11"/>
        </w:numPr>
        <w:rPr>
          <w:rFonts w:ascii="Times New Roman" w:hAnsi="Times New Roman" w:cs="Times New Roman"/>
        </w:rPr>
      </w:pPr>
      <w:r w:rsidRPr="00E518D7">
        <w:rPr>
          <w:rFonts w:ascii="Times New Roman" w:hAnsi="Times New Roman" w:cs="Times New Roman"/>
          <w:b/>
          <w:bCs/>
        </w:rPr>
        <w:t>Product Characteristics</w:t>
      </w:r>
      <w:r w:rsidRPr="00E518D7">
        <w:rPr>
          <w:rFonts w:ascii="Times New Roman" w:hAnsi="Times New Roman" w:cs="Times New Roman"/>
        </w:rPr>
        <w:t>:</w:t>
      </w:r>
    </w:p>
    <w:p w14:paraId="2FF2D28C" w14:textId="77777777" w:rsidR="00E518D7" w:rsidRPr="00E518D7" w:rsidRDefault="00E518D7" w:rsidP="00E518D7">
      <w:pPr>
        <w:numPr>
          <w:ilvl w:val="1"/>
          <w:numId w:val="11"/>
        </w:numPr>
        <w:rPr>
          <w:rFonts w:ascii="Times New Roman" w:hAnsi="Times New Roman" w:cs="Times New Roman"/>
        </w:rPr>
      </w:pPr>
      <w:r w:rsidRPr="00E518D7">
        <w:rPr>
          <w:rFonts w:ascii="Times New Roman" w:hAnsi="Times New Roman" w:cs="Times New Roman"/>
        </w:rPr>
        <w:t xml:space="preserve">Sales comparison between Regular Fat and </w:t>
      </w:r>
      <w:proofErr w:type="gramStart"/>
      <w:r w:rsidRPr="00E518D7">
        <w:rPr>
          <w:rFonts w:ascii="Times New Roman" w:hAnsi="Times New Roman" w:cs="Times New Roman"/>
        </w:rPr>
        <w:t>Low Fat</w:t>
      </w:r>
      <w:proofErr w:type="gramEnd"/>
      <w:r w:rsidRPr="00E518D7">
        <w:rPr>
          <w:rFonts w:ascii="Times New Roman" w:hAnsi="Times New Roman" w:cs="Times New Roman"/>
        </w:rPr>
        <w:t xml:space="preserve"> items (Low Fat items showed slightly higher sales on average)</w:t>
      </w:r>
    </w:p>
    <w:p w14:paraId="11840587" w14:textId="77777777" w:rsidR="00E518D7" w:rsidRPr="00E518D7" w:rsidRDefault="00E518D7" w:rsidP="00E518D7">
      <w:pPr>
        <w:numPr>
          <w:ilvl w:val="1"/>
          <w:numId w:val="11"/>
        </w:numPr>
        <w:rPr>
          <w:rFonts w:ascii="Times New Roman" w:hAnsi="Times New Roman" w:cs="Times New Roman"/>
        </w:rPr>
      </w:pPr>
      <w:r w:rsidRPr="00E518D7">
        <w:rPr>
          <w:rFonts w:ascii="Times New Roman" w:hAnsi="Times New Roman" w:cs="Times New Roman"/>
        </w:rPr>
        <w:t>Relationship between Item Weight and Sales (no strong correlation observed)</w:t>
      </w:r>
    </w:p>
    <w:p w14:paraId="10D4B62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analyses provided valuable insights into the factors influencing sales performance.</w:t>
      </w:r>
    </w:p>
    <w:p w14:paraId="4B5CD32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3.5 Multivariate Analysis</w:t>
      </w:r>
    </w:p>
    <w:p w14:paraId="431D68F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Multivariate analysis examined complex relationships among multiple variables:</w:t>
      </w:r>
    </w:p>
    <w:p w14:paraId="5A50B7DA" w14:textId="77777777" w:rsidR="00E518D7" w:rsidRPr="00E518D7" w:rsidRDefault="00E518D7" w:rsidP="00E518D7">
      <w:pPr>
        <w:numPr>
          <w:ilvl w:val="0"/>
          <w:numId w:val="12"/>
        </w:numPr>
        <w:rPr>
          <w:rFonts w:ascii="Times New Roman" w:hAnsi="Times New Roman" w:cs="Times New Roman"/>
        </w:rPr>
      </w:pPr>
      <w:r w:rsidRPr="00E518D7">
        <w:rPr>
          <w:rFonts w:ascii="Times New Roman" w:hAnsi="Times New Roman" w:cs="Times New Roman"/>
          <w:b/>
          <w:bCs/>
        </w:rPr>
        <w:t>Sales patterns across Item Type, Fat Content, and Outlet Type</w:t>
      </w:r>
      <w:r w:rsidRPr="00E518D7">
        <w:rPr>
          <w:rFonts w:ascii="Times New Roman" w:hAnsi="Times New Roman" w:cs="Times New Roman"/>
        </w:rPr>
        <w:t>: This three-way analysis revealed that certain combinations (e.g., Low Fat Dairy products in Supermarket Type3) performed significantly better than others.</w:t>
      </w:r>
    </w:p>
    <w:p w14:paraId="65AA0427" w14:textId="77777777" w:rsidR="00E518D7" w:rsidRPr="00E518D7" w:rsidRDefault="00E518D7" w:rsidP="00E518D7">
      <w:pPr>
        <w:numPr>
          <w:ilvl w:val="0"/>
          <w:numId w:val="12"/>
        </w:numPr>
        <w:rPr>
          <w:rFonts w:ascii="Times New Roman" w:hAnsi="Times New Roman" w:cs="Times New Roman"/>
        </w:rPr>
      </w:pPr>
      <w:r w:rsidRPr="00E518D7">
        <w:rPr>
          <w:rFonts w:ascii="Times New Roman" w:hAnsi="Times New Roman" w:cs="Times New Roman"/>
          <w:b/>
          <w:bCs/>
        </w:rPr>
        <w:t>Interaction between Outlet Size, Location, and Sales</w:t>
      </w:r>
      <w:r w:rsidRPr="00E518D7">
        <w:rPr>
          <w:rFonts w:ascii="Times New Roman" w:hAnsi="Times New Roman" w:cs="Times New Roman"/>
        </w:rPr>
        <w:t>: Medium-sized outlets in Tier 1 cities consistently outperformed other combinations.</w:t>
      </w:r>
    </w:p>
    <w:p w14:paraId="466E43D4" w14:textId="77777777" w:rsidR="00E518D7" w:rsidRPr="00E518D7" w:rsidRDefault="00E518D7" w:rsidP="00E518D7">
      <w:pPr>
        <w:numPr>
          <w:ilvl w:val="0"/>
          <w:numId w:val="12"/>
        </w:numPr>
        <w:rPr>
          <w:rFonts w:ascii="Times New Roman" w:hAnsi="Times New Roman" w:cs="Times New Roman"/>
        </w:rPr>
      </w:pPr>
      <w:r w:rsidRPr="00E518D7">
        <w:rPr>
          <w:rFonts w:ascii="Times New Roman" w:hAnsi="Times New Roman" w:cs="Times New Roman"/>
          <w:b/>
          <w:bCs/>
        </w:rPr>
        <w:t>Combined effect of Item Visibility, MRP, and Item Type on Sales</w:t>
      </w:r>
      <w:r w:rsidRPr="00E518D7">
        <w:rPr>
          <w:rFonts w:ascii="Times New Roman" w:hAnsi="Times New Roman" w:cs="Times New Roman"/>
        </w:rPr>
        <w:t>: Higher visibility items with moderate MRP in certain categories (like Household) showed optimal sales performance.</w:t>
      </w:r>
    </w:p>
    <w:p w14:paraId="0F2CF8E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complex analyses uncovered nuanced patterns that would be valuable for business decision-making.</w:t>
      </w:r>
    </w:p>
    <w:p w14:paraId="4B567EED"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3.6 Hypothesis Testing</w:t>
      </w:r>
    </w:p>
    <w:p w14:paraId="50503A57"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Based on initial observations, several hypotheses were formulated and tested:</w:t>
      </w:r>
    </w:p>
    <w:p w14:paraId="30DAF931" w14:textId="77777777" w:rsidR="00E518D7" w:rsidRPr="00E518D7" w:rsidRDefault="00E518D7" w:rsidP="00E518D7">
      <w:pPr>
        <w:numPr>
          <w:ilvl w:val="0"/>
          <w:numId w:val="13"/>
        </w:numPr>
        <w:rPr>
          <w:rFonts w:ascii="Times New Roman" w:hAnsi="Times New Roman" w:cs="Times New Roman"/>
        </w:rPr>
      </w:pPr>
      <w:r w:rsidRPr="00E518D7">
        <w:rPr>
          <w:rFonts w:ascii="Times New Roman" w:hAnsi="Times New Roman" w:cs="Times New Roman"/>
          <w:b/>
          <w:bCs/>
        </w:rPr>
        <w:t>Hypothesis 1</w:t>
      </w:r>
      <w:r w:rsidRPr="00E518D7">
        <w:rPr>
          <w:rFonts w:ascii="Times New Roman" w:hAnsi="Times New Roman" w:cs="Times New Roman"/>
        </w:rPr>
        <w:t>: Newer outlets (established after 2000) have higher average sales than older outlets.</w:t>
      </w:r>
    </w:p>
    <w:p w14:paraId="5B96A19E" w14:textId="77777777" w:rsidR="00E518D7" w:rsidRPr="00E518D7" w:rsidRDefault="00E518D7" w:rsidP="00E518D7">
      <w:pPr>
        <w:numPr>
          <w:ilvl w:val="1"/>
          <w:numId w:val="13"/>
        </w:numPr>
        <w:rPr>
          <w:rFonts w:ascii="Times New Roman" w:hAnsi="Times New Roman" w:cs="Times New Roman"/>
        </w:rPr>
      </w:pPr>
      <w:r w:rsidRPr="00E518D7">
        <w:rPr>
          <w:rFonts w:ascii="Times New Roman" w:hAnsi="Times New Roman" w:cs="Times New Roman"/>
        </w:rPr>
        <w:t>Result: Confirmed with statistical significance (p &lt; 0.05)</w:t>
      </w:r>
    </w:p>
    <w:p w14:paraId="3CC31BEA" w14:textId="77777777" w:rsidR="00E518D7" w:rsidRPr="00E518D7" w:rsidRDefault="00E518D7" w:rsidP="00E518D7">
      <w:pPr>
        <w:numPr>
          <w:ilvl w:val="0"/>
          <w:numId w:val="13"/>
        </w:numPr>
        <w:rPr>
          <w:rFonts w:ascii="Times New Roman" w:hAnsi="Times New Roman" w:cs="Times New Roman"/>
        </w:rPr>
      </w:pPr>
      <w:r w:rsidRPr="00E518D7">
        <w:rPr>
          <w:rFonts w:ascii="Times New Roman" w:hAnsi="Times New Roman" w:cs="Times New Roman"/>
          <w:b/>
          <w:bCs/>
        </w:rPr>
        <w:t>Hypothesis 2</w:t>
      </w:r>
      <w:r w:rsidRPr="00E518D7">
        <w:rPr>
          <w:rFonts w:ascii="Times New Roman" w:hAnsi="Times New Roman" w:cs="Times New Roman"/>
        </w:rPr>
        <w:t>: Low Fat products have higher sales than Regular Fat products.</w:t>
      </w:r>
    </w:p>
    <w:p w14:paraId="2412C0F8" w14:textId="77777777" w:rsidR="00E518D7" w:rsidRPr="00E518D7" w:rsidRDefault="00E518D7" w:rsidP="00E518D7">
      <w:pPr>
        <w:numPr>
          <w:ilvl w:val="1"/>
          <w:numId w:val="13"/>
        </w:numPr>
        <w:rPr>
          <w:rFonts w:ascii="Times New Roman" w:hAnsi="Times New Roman" w:cs="Times New Roman"/>
        </w:rPr>
      </w:pPr>
      <w:r w:rsidRPr="00E518D7">
        <w:rPr>
          <w:rFonts w:ascii="Times New Roman" w:hAnsi="Times New Roman" w:cs="Times New Roman"/>
        </w:rPr>
        <w:t>Result: Partially confirmed, with significant variation across Item Types</w:t>
      </w:r>
    </w:p>
    <w:p w14:paraId="7E819F37" w14:textId="77777777" w:rsidR="00E518D7" w:rsidRPr="00E518D7" w:rsidRDefault="00E518D7" w:rsidP="00E518D7">
      <w:pPr>
        <w:numPr>
          <w:ilvl w:val="0"/>
          <w:numId w:val="13"/>
        </w:numPr>
        <w:rPr>
          <w:rFonts w:ascii="Times New Roman" w:hAnsi="Times New Roman" w:cs="Times New Roman"/>
        </w:rPr>
      </w:pPr>
      <w:r w:rsidRPr="00E518D7">
        <w:rPr>
          <w:rFonts w:ascii="Times New Roman" w:hAnsi="Times New Roman" w:cs="Times New Roman"/>
          <w:b/>
          <w:bCs/>
        </w:rPr>
        <w:t>Hypothesis 3</w:t>
      </w:r>
      <w:r w:rsidRPr="00E518D7">
        <w:rPr>
          <w:rFonts w:ascii="Times New Roman" w:hAnsi="Times New Roman" w:cs="Times New Roman"/>
        </w:rPr>
        <w:t>: There is a positive correlation between Item MRP and Sales.</w:t>
      </w:r>
    </w:p>
    <w:p w14:paraId="4DC5F8DD" w14:textId="77777777" w:rsidR="00E518D7" w:rsidRPr="00E518D7" w:rsidRDefault="00E518D7" w:rsidP="00E518D7">
      <w:pPr>
        <w:numPr>
          <w:ilvl w:val="1"/>
          <w:numId w:val="13"/>
        </w:numPr>
        <w:rPr>
          <w:rFonts w:ascii="Times New Roman" w:hAnsi="Times New Roman" w:cs="Times New Roman"/>
        </w:rPr>
      </w:pPr>
      <w:r w:rsidRPr="00E518D7">
        <w:rPr>
          <w:rFonts w:ascii="Times New Roman" w:hAnsi="Times New Roman" w:cs="Times New Roman"/>
        </w:rPr>
        <w:t>Result: Confirmed with moderate correlation strength (r = 0.57)</w:t>
      </w:r>
    </w:p>
    <w:p w14:paraId="3EE9281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hypothesis tests provided statistical validation for key insights and helped prioritize which findings to highlight in the dashboard.</w:t>
      </w:r>
    </w:p>
    <w:p w14:paraId="11B443EA"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3.7 Feature Engineering</w:t>
      </w:r>
    </w:p>
    <w:p w14:paraId="4B9E330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To enhance the analysis, several derived features were created:</w:t>
      </w:r>
    </w:p>
    <w:p w14:paraId="0F17CD1D" w14:textId="77777777" w:rsidR="00E518D7" w:rsidRPr="00E518D7" w:rsidRDefault="00E518D7" w:rsidP="00E518D7">
      <w:pPr>
        <w:numPr>
          <w:ilvl w:val="0"/>
          <w:numId w:val="14"/>
        </w:numPr>
        <w:rPr>
          <w:rFonts w:ascii="Times New Roman" w:hAnsi="Times New Roman" w:cs="Times New Roman"/>
        </w:rPr>
      </w:pPr>
      <w:r w:rsidRPr="00E518D7">
        <w:rPr>
          <w:rFonts w:ascii="Times New Roman" w:hAnsi="Times New Roman" w:cs="Times New Roman"/>
          <w:b/>
          <w:bCs/>
        </w:rPr>
        <w:lastRenderedPageBreak/>
        <w:t>Price Category</w:t>
      </w:r>
      <w:r w:rsidRPr="00E518D7">
        <w:rPr>
          <w:rFonts w:ascii="Times New Roman" w:hAnsi="Times New Roman" w:cs="Times New Roman"/>
        </w:rPr>
        <w:t>: Categorizing items as Budget, Mid-range, or Premium based on MRP.</w:t>
      </w:r>
    </w:p>
    <w:p w14:paraId="1F248EE7" w14:textId="77777777" w:rsidR="00E518D7" w:rsidRPr="00E518D7" w:rsidRDefault="00E518D7" w:rsidP="00E518D7">
      <w:pPr>
        <w:numPr>
          <w:ilvl w:val="0"/>
          <w:numId w:val="14"/>
        </w:numPr>
        <w:rPr>
          <w:rFonts w:ascii="Times New Roman" w:hAnsi="Times New Roman" w:cs="Times New Roman"/>
        </w:rPr>
      </w:pPr>
      <w:r w:rsidRPr="00E518D7">
        <w:rPr>
          <w:rFonts w:ascii="Times New Roman" w:hAnsi="Times New Roman" w:cs="Times New Roman"/>
          <w:b/>
          <w:bCs/>
        </w:rPr>
        <w:t>Outlet Age</w:t>
      </w:r>
      <w:r w:rsidRPr="00E518D7">
        <w:rPr>
          <w:rFonts w:ascii="Times New Roman" w:hAnsi="Times New Roman" w:cs="Times New Roman"/>
        </w:rPr>
        <w:t>: Calculating the age of outlets based on Establishment Year.</w:t>
      </w:r>
    </w:p>
    <w:p w14:paraId="588B04B1" w14:textId="77777777" w:rsidR="00E518D7" w:rsidRPr="00E518D7" w:rsidRDefault="00E518D7" w:rsidP="00E518D7">
      <w:pPr>
        <w:numPr>
          <w:ilvl w:val="0"/>
          <w:numId w:val="14"/>
        </w:numPr>
        <w:rPr>
          <w:rFonts w:ascii="Times New Roman" w:hAnsi="Times New Roman" w:cs="Times New Roman"/>
        </w:rPr>
      </w:pPr>
      <w:r w:rsidRPr="00E518D7">
        <w:rPr>
          <w:rFonts w:ascii="Times New Roman" w:hAnsi="Times New Roman" w:cs="Times New Roman"/>
          <w:b/>
          <w:bCs/>
        </w:rPr>
        <w:t>Sales Performance Index</w:t>
      </w:r>
      <w:r w:rsidRPr="00E518D7">
        <w:rPr>
          <w:rFonts w:ascii="Times New Roman" w:hAnsi="Times New Roman" w:cs="Times New Roman"/>
        </w:rPr>
        <w:t>: A composite score combining sales, visibility, and rating.</w:t>
      </w:r>
    </w:p>
    <w:p w14:paraId="683FCCCB" w14:textId="77777777" w:rsidR="00E518D7" w:rsidRPr="00E518D7" w:rsidRDefault="00E518D7" w:rsidP="00E518D7">
      <w:pPr>
        <w:numPr>
          <w:ilvl w:val="0"/>
          <w:numId w:val="14"/>
        </w:numPr>
        <w:rPr>
          <w:rFonts w:ascii="Times New Roman" w:hAnsi="Times New Roman" w:cs="Times New Roman"/>
        </w:rPr>
      </w:pPr>
      <w:r w:rsidRPr="00E518D7">
        <w:rPr>
          <w:rFonts w:ascii="Times New Roman" w:hAnsi="Times New Roman" w:cs="Times New Roman"/>
          <w:b/>
          <w:bCs/>
        </w:rPr>
        <w:t>Product Popularity</w:t>
      </w:r>
      <w:r w:rsidRPr="00E518D7">
        <w:rPr>
          <w:rFonts w:ascii="Times New Roman" w:hAnsi="Times New Roman" w:cs="Times New Roman"/>
        </w:rPr>
        <w:t>: Categorization based on sales volume and customer ratings.</w:t>
      </w:r>
    </w:p>
    <w:p w14:paraId="72A0876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derived features enriched the analysis and provided additional dimensions for the dashboard visualizations.</w:t>
      </w:r>
    </w:p>
    <w:p w14:paraId="137827DC"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3.8 Key Findings from EDA</w:t>
      </w:r>
    </w:p>
    <w:p w14:paraId="039DCC8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exploratory data analysis revealed several key insights that informed the dashboard design:</w:t>
      </w:r>
    </w:p>
    <w:p w14:paraId="57BB69CC" w14:textId="77777777" w:rsidR="00E518D7" w:rsidRPr="00E518D7" w:rsidRDefault="00E518D7" w:rsidP="00E518D7">
      <w:pPr>
        <w:numPr>
          <w:ilvl w:val="0"/>
          <w:numId w:val="15"/>
        </w:numPr>
        <w:rPr>
          <w:rFonts w:ascii="Times New Roman" w:hAnsi="Times New Roman" w:cs="Times New Roman"/>
        </w:rPr>
      </w:pPr>
      <w:r w:rsidRPr="00E518D7">
        <w:rPr>
          <w:rFonts w:ascii="Times New Roman" w:hAnsi="Times New Roman" w:cs="Times New Roman"/>
          <w:b/>
          <w:bCs/>
        </w:rPr>
        <w:t>Product Performance</w:t>
      </w:r>
      <w:r w:rsidRPr="00E518D7">
        <w:rPr>
          <w:rFonts w:ascii="Times New Roman" w:hAnsi="Times New Roman" w:cs="Times New Roman"/>
        </w:rPr>
        <w:t>: Dairy, Fruits &amp; Vegetables, and Snack Foods were the top-performing categories in terms of total sales.</w:t>
      </w:r>
    </w:p>
    <w:p w14:paraId="4BD69764" w14:textId="77777777" w:rsidR="00E518D7" w:rsidRPr="00E518D7" w:rsidRDefault="00E518D7" w:rsidP="00E518D7">
      <w:pPr>
        <w:numPr>
          <w:ilvl w:val="0"/>
          <w:numId w:val="15"/>
        </w:numPr>
        <w:rPr>
          <w:rFonts w:ascii="Times New Roman" w:hAnsi="Times New Roman" w:cs="Times New Roman"/>
        </w:rPr>
      </w:pPr>
      <w:r w:rsidRPr="00E518D7">
        <w:rPr>
          <w:rFonts w:ascii="Times New Roman" w:hAnsi="Times New Roman" w:cs="Times New Roman"/>
          <w:b/>
          <w:bCs/>
        </w:rPr>
        <w:t>Outlet Performance</w:t>
      </w:r>
      <w:r w:rsidRPr="00E518D7">
        <w:rPr>
          <w:rFonts w:ascii="Times New Roman" w:hAnsi="Times New Roman" w:cs="Times New Roman"/>
        </w:rPr>
        <w:t>: Supermarket Type3 outlets showed the highest average sales, particularly those established after 2000.</w:t>
      </w:r>
    </w:p>
    <w:p w14:paraId="027AC0D5" w14:textId="77777777" w:rsidR="00E518D7" w:rsidRPr="00E518D7" w:rsidRDefault="00E518D7" w:rsidP="00E518D7">
      <w:pPr>
        <w:numPr>
          <w:ilvl w:val="0"/>
          <w:numId w:val="15"/>
        </w:numPr>
        <w:rPr>
          <w:rFonts w:ascii="Times New Roman" w:hAnsi="Times New Roman" w:cs="Times New Roman"/>
        </w:rPr>
      </w:pPr>
      <w:r w:rsidRPr="00E518D7">
        <w:rPr>
          <w:rFonts w:ascii="Times New Roman" w:hAnsi="Times New Roman" w:cs="Times New Roman"/>
          <w:b/>
          <w:bCs/>
        </w:rPr>
        <w:t>Pricing Strategy</w:t>
      </w:r>
      <w:r w:rsidRPr="00E518D7">
        <w:rPr>
          <w:rFonts w:ascii="Times New Roman" w:hAnsi="Times New Roman" w:cs="Times New Roman"/>
        </w:rPr>
        <w:t>: Items in the mid-price range (MRP between 100-150) showed optimal sales performance across most categories.</w:t>
      </w:r>
    </w:p>
    <w:p w14:paraId="3A445544" w14:textId="77777777" w:rsidR="00E518D7" w:rsidRPr="00E518D7" w:rsidRDefault="00E518D7" w:rsidP="00E518D7">
      <w:pPr>
        <w:numPr>
          <w:ilvl w:val="0"/>
          <w:numId w:val="15"/>
        </w:numPr>
        <w:rPr>
          <w:rFonts w:ascii="Times New Roman" w:hAnsi="Times New Roman" w:cs="Times New Roman"/>
        </w:rPr>
      </w:pPr>
      <w:r w:rsidRPr="00E518D7">
        <w:rPr>
          <w:rFonts w:ascii="Times New Roman" w:hAnsi="Times New Roman" w:cs="Times New Roman"/>
          <w:b/>
          <w:bCs/>
        </w:rPr>
        <w:t>Location Impact</w:t>
      </w:r>
      <w:r w:rsidRPr="00E518D7">
        <w:rPr>
          <w:rFonts w:ascii="Times New Roman" w:hAnsi="Times New Roman" w:cs="Times New Roman"/>
        </w:rPr>
        <w:t>: Tier 1 cities demonstrated higher sales volumes, but Tier 2 cities showed the highest growth rate.</w:t>
      </w:r>
    </w:p>
    <w:p w14:paraId="6A87D9C9" w14:textId="77777777" w:rsidR="00E518D7" w:rsidRPr="00E518D7" w:rsidRDefault="00E518D7" w:rsidP="00E518D7">
      <w:pPr>
        <w:numPr>
          <w:ilvl w:val="0"/>
          <w:numId w:val="15"/>
        </w:numPr>
        <w:rPr>
          <w:rFonts w:ascii="Times New Roman" w:hAnsi="Times New Roman" w:cs="Times New Roman"/>
        </w:rPr>
      </w:pPr>
      <w:r w:rsidRPr="00E518D7">
        <w:rPr>
          <w:rFonts w:ascii="Times New Roman" w:hAnsi="Times New Roman" w:cs="Times New Roman"/>
          <w:b/>
          <w:bCs/>
        </w:rPr>
        <w:t>Visibility Effect</w:t>
      </w:r>
      <w:r w:rsidRPr="00E518D7">
        <w:rPr>
          <w:rFonts w:ascii="Times New Roman" w:hAnsi="Times New Roman" w:cs="Times New Roman"/>
        </w:rPr>
        <w:t>: While overall correlation between visibility and sales was weak, high-visibility placement for specific categories (like Breakfast foods) showed significant sales improvement.</w:t>
      </w:r>
    </w:p>
    <w:p w14:paraId="78BADAD1"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findings provided the foundation for developing meaningful visualizations and interactive elements in the Blinkit Sales Dashboard.</w:t>
      </w:r>
    </w:p>
    <w:p w14:paraId="33698C39" w14:textId="3EDD5CEA" w:rsidR="00E518D7" w:rsidRPr="00E518D7" w:rsidRDefault="00E518D7" w:rsidP="00E518D7">
      <w:pPr>
        <w:rPr>
          <w:rFonts w:ascii="Times New Roman" w:hAnsi="Times New Roman" w:cs="Times New Roman"/>
        </w:rPr>
      </w:pPr>
    </w:p>
    <w:p w14:paraId="733529C4"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 ANALYSIS ON DATASET</w:t>
      </w:r>
    </w:p>
    <w:p w14:paraId="599033D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This section presents detailed analyses of the Blinkit Grocery Data across various dimensions. Each analysis includes an introduction, general description, specific requirements and formulas used, results, and visualizations.</w:t>
      </w:r>
    </w:p>
    <w:p w14:paraId="0C21D830"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4.1 Total Sales by Item Type</w:t>
      </w:r>
    </w:p>
    <w:p w14:paraId="096F6070"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10D3689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Understanding sales distribution across different product categories is fundamental for inventory management, marketing strategy, and product development. This analysis examines how total sales are distributed across various item types in the Blinkit grocery portfolio.</w:t>
      </w:r>
    </w:p>
    <w:p w14:paraId="1960B37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2DD195B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lastRenderedPageBreak/>
        <w:t>The analysis aggregates total sales figures for each item type in the dataset, providing insights into which product categories drive the most revenue. This information helps identify high-performing product lines and potential areas for expansion or improvement.</w:t>
      </w:r>
    </w:p>
    <w:p w14:paraId="5C68DA14"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3D831A3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To calculate the total sales by item type, a pivot table was created with the following configuration:</w:t>
      </w:r>
    </w:p>
    <w:p w14:paraId="6992825B" w14:textId="77777777" w:rsidR="00E518D7" w:rsidRPr="00E518D7" w:rsidRDefault="00E518D7" w:rsidP="00E518D7">
      <w:pPr>
        <w:numPr>
          <w:ilvl w:val="0"/>
          <w:numId w:val="16"/>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Item Type</w:t>
      </w:r>
    </w:p>
    <w:p w14:paraId="349FC1FD" w14:textId="77777777" w:rsidR="00E518D7" w:rsidRPr="00E518D7" w:rsidRDefault="00E518D7" w:rsidP="00E518D7">
      <w:pPr>
        <w:numPr>
          <w:ilvl w:val="0"/>
          <w:numId w:val="16"/>
        </w:numPr>
        <w:rPr>
          <w:rFonts w:ascii="Times New Roman" w:hAnsi="Times New Roman" w:cs="Times New Roman"/>
        </w:rPr>
      </w:pPr>
      <w:r w:rsidRPr="00E518D7">
        <w:rPr>
          <w:rFonts w:ascii="Times New Roman" w:hAnsi="Times New Roman" w:cs="Times New Roman"/>
          <w:b/>
          <w:bCs/>
        </w:rPr>
        <w:t>Values</w:t>
      </w:r>
      <w:r w:rsidRPr="00E518D7">
        <w:rPr>
          <w:rFonts w:ascii="Times New Roman" w:hAnsi="Times New Roman" w:cs="Times New Roman"/>
        </w:rPr>
        <w:t>: Item Outlet Sales (Sum)</w:t>
      </w:r>
    </w:p>
    <w:p w14:paraId="6FE1D415" w14:textId="77777777" w:rsidR="00E518D7" w:rsidRPr="00E518D7" w:rsidRDefault="00E518D7" w:rsidP="00E518D7">
      <w:pPr>
        <w:numPr>
          <w:ilvl w:val="0"/>
          <w:numId w:val="16"/>
        </w:numPr>
        <w:rPr>
          <w:rFonts w:ascii="Times New Roman" w:hAnsi="Times New Roman" w:cs="Times New Roman"/>
        </w:rPr>
      </w:pPr>
      <w:r w:rsidRPr="00E518D7">
        <w:rPr>
          <w:rFonts w:ascii="Times New Roman" w:hAnsi="Times New Roman" w:cs="Times New Roman"/>
          <w:b/>
          <w:bCs/>
        </w:rPr>
        <w:t>Sort</w:t>
      </w:r>
      <w:r w:rsidRPr="00E518D7">
        <w:rPr>
          <w:rFonts w:ascii="Times New Roman" w:hAnsi="Times New Roman" w:cs="Times New Roman"/>
        </w:rPr>
        <w:t>: Descending order by Sum of Item Outlet Sales</w:t>
      </w:r>
    </w:p>
    <w:p w14:paraId="45922D47"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DAX formula used for calculating total sales:</w:t>
      </w:r>
    </w:p>
    <w:p w14:paraId="13DFDC2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Total Sales = SUM('BlinkIT Grocery Data'[Item Outlet Sales])</w:t>
      </w:r>
    </w:p>
    <w:p w14:paraId="0E0E8CF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Additional calculated metrics included:</w:t>
      </w:r>
    </w:p>
    <w:p w14:paraId="5F4247FA" w14:textId="77777777" w:rsidR="00E518D7" w:rsidRPr="00E518D7" w:rsidRDefault="00E518D7" w:rsidP="00E518D7">
      <w:pPr>
        <w:numPr>
          <w:ilvl w:val="0"/>
          <w:numId w:val="17"/>
        </w:numPr>
        <w:rPr>
          <w:rFonts w:ascii="Times New Roman" w:hAnsi="Times New Roman" w:cs="Times New Roman"/>
        </w:rPr>
      </w:pPr>
      <w:r w:rsidRPr="00E518D7">
        <w:rPr>
          <w:rFonts w:ascii="Times New Roman" w:hAnsi="Times New Roman" w:cs="Times New Roman"/>
        </w:rPr>
        <w:t>Percentage of Total Sales: [Sum of Item Outlet Sales] / [Grand Total] * 100</w:t>
      </w:r>
    </w:p>
    <w:p w14:paraId="0CD02BC6" w14:textId="77777777" w:rsidR="00E518D7" w:rsidRPr="00E518D7" w:rsidRDefault="00E518D7" w:rsidP="00E518D7">
      <w:pPr>
        <w:numPr>
          <w:ilvl w:val="0"/>
          <w:numId w:val="17"/>
        </w:numPr>
        <w:rPr>
          <w:rFonts w:ascii="Times New Roman" w:hAnsi="Times New Roman" w:cs="Times New Roman"/>
        </w:rPr>
      </w:pPr>
      <w:r w:rsidRPr="00E518D7">
        <w:rPr>
          <w:rFonts w:ascii="Times New Roman" w:hAnsi="Times New Roman" w:cs="Times New Roman"/>
        </w:rPr>
        <w:t>Cumulative Percentage: Running total of percentage to identify the top categories that contribute to 80% of sales (Pareto principle)</w:t>
      </w:r>
    </w:p>
    <w:p w14:paraId="292BF84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16DFF81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that:</w:t>
      </w:r>
    </w:p>
    <w:p w14:paraId="293C297F" w14:textId="77777777" w:rsidR="00E518D7" w:rsidRPr="00E518D7" w:rsidRDefault="00E518D7" w:rsidP="00E518D7">
      <w:pPr>
        <w:numPr>
          <w:ilvl w:val="0"/>
          <w:numId w:val="18"/>
        </w:numPr>
        <w:rPr>
          <w:rFonts w:ascii="Times New Roman" w:hAnsi="Times New Roman" w:cs="Times New Roman"/>
        </w:rPr>
      </w:pPr>
      <w:r w:rsidRPr="00E518D7">
        <w:rPr>
          <w:rFonts w:ascii="Times New Roman" w:hAnsi="Times New Roman" w:cs="Times New Roman"/>
          <w:b/>
          <w:bCs/>
        </w:rPr>
        <w:t>Fruits and Vegetables</w:t>
      </w:r>
      <w:r w:rsidRPr="00E518D7">
        <w:rPr>
          <w:rFonts w:ascii="Times New Roman" w:hAnsi="Times New Roman" w:cs="Times New Roman"/>
        </w:rPr>
        <w:t xml:space="preserve"> category has the highest total sales at approximately ₹27.5 million, representing 21.4% of total sales.</w:t>
      </w:r>
    </w:p>
    <w:p w14:paraId="0410C302" w14:textId="77777777" w:rsidR="00E518D7" w:rsidRPr="00E518D7" w:rsidRDefault="00E518D7" w:rsidP="00E518D7">
      <w:pPr>
        <w:numPr>
          <w:ilvl w:val="0"/>
          <w:numId w:val="18"/>
        </w:numPr>
        <w:rPr>
          <w:rFonts w:ascii="Times New Roman" w:hAnsi="Times New Roman" w:cs="Times New Roman"/>
        </w:rPr>
      </w:pPr>
      <w:r w:rsidRPr="00E518D7">
        <w:rPr>
          <w:rFonts w:ascii="Times New Roman" w:hAnsi="Times New Roman" w:cs="Times New Roman"/>
          <w:b/>
          <w:bCs/>
        </w:rPr>
        <w:t>Snack Foods</w:t>
      </w:r>
      <w:r w:rsidRPr="00E518D7">
        <w:rPr>
          <w:rFonts w:ascii="Times New Roman" w:hAnsi="Times New Roman" w:cs="Times New Roman"/>
        </w:rPr>
        <w:t xml:space="preserve"> is the second-highest category with sales of approximately ₹19.8 million (15.4% of total).</w:t>
      </w:r>
    </w:p>
    <w:p w14:paraId="1215DD59" w14:textId="77777777" w:rsidR="00E518D7" w:rsidRPr="00E518D7" w:rsidRDefault="00E518D7" w:rsidP="00E518D7">
      <w:pPr>
        <w:numPr>
          <w:ilvl w:val="0"/>
          <w:numId w:val="18"/>
        </w:numPr>
        <w:rPr>
          <w:rFonts w:ascii="Times New Roman" w:hAnsi="Times New Roman" w:cs="Times New Roman"/>
        </w:rPr>
      </w:pPr>
      <w:r w:rsidRPr="00E518D7">
        <w:rPr>
          <w:rFonts w:ascii="Times New Roman" w:hAnsi="Times New Roman" w:cs="Times New Roman"/>
          <w:b/>
          <w:bCs/>
        </w:rPr>
        <w:t>Household</w:t>
      </w:r>
      <w:r w:rsidRPr="00E518D7">
        <w:rPr>
          <w:rFonts w:ascii="Times New Roman" w:hAnsi="Times New Roman" w:cs="Times New Roman"/>
        </w:rPr>
        <w:t xml:space="preserve"> products rank third with sales of approximately ₹18.6 million (14.5% of total).</w:t>
      </w:r>
    </w:p>
    <w:p w14:paraId="6BD96CF5" w14:textId="77777777" w:rsidR="00E518D7" w:rsidRPr="00E518D7" w:rsidRDefault="00E518D7" w:rsidP="00E518D7">
      <w:pPr>
        <w:numPr>
          <w:ilvl w:val="0"/>
          <w:numId w:val="18"/>
        </w:numPr>
        <w:rPr>
          <w:rFonts w:ascii="Times New Roman" w:hAnsi="Times New Roman" w:cs="Times New Roman"/>
        </w:rPr>
      </w:pPr>
      <w:r w:rsidRPr="00E518D7">
        <w:rPr>
          <w:rFonts w:ascii="Times New Roman" w:hAnsi="Times New Roman" w:cs="Times New Roman"/>
        </w:rPr>
        <w:t>The top three categories combined account for over 50% of total sales, indicating a concentration of revenue in a few key product lines.</w:t>
      </w:r>
    </w:p>
    <w:p w14:paraId="0F35D3BD" w14:textId="77777777" w:rsidR="00E518D7" w:rsidRPr="00E518D7" w:rsidRDefault="00E518D7" w:rsidP="00E518D7">
      <w:pPr>
        <w:numPr>
          <w:ilvl w:val="0"/>
          <w:numId w:val="18"/>
        </w:numPr>
        <w:rPr>
          <w:rFonts w:ascii="Times New Roman" w:hAnsi="Times New Roman" w:cs="Times New Roman"/>
        </w:rPr>
      </w:pPr>
      <w:r w:rsidRPr="00E518D7">
        <w:rPr>
          <w:rFonts w:ascii="Times New Roman" w:hAnsi="Times New Roman" w:cs="Times New Roman"/>
          <w:b/>
          <w:bCs/>
        </w:rPr>
        <w:t>Seafood</w:t>
      </w:r>
      <w:r w:rsidRPr="00E518D7">
        <w:rPr>
          <w:rFonts w:ascii="Times New Roman" w:hAnsi="Times New Roman" w:cs="Times New Roman"/>
        </w:rPr>
        <w:t xml:space="preserve"> and </w:t>
      </w:r>
      <w:r w:rsidRPr="00E518D7">
        <w:rPr>
          <w:rFonts w:ascii="Times New Roman" w:hAnsi="Times New Roman" w:cs="Times New Roman"/>
          <w:b/>
          <w:bCs/>
        </w:rPr>
        <w:t>Breakfast</w:t>
      </w:r>
      <w:r w:rsidRPr="00E518D7">
        <w:rPr>
          <w:rFonts w:ascii="Times New Roman" w:hAnsi="Times New Roman" w:cs="Times New Roman"/>
        </w:rPr>
        <w:t xml:space="preserve"> categories have the lowest sales, each contributing less than 5% to total revenue.</w:t>
      </w:r>
    </w:p>
    <w:p w14:paraId="1F08C052" w14:textId="77777777" w:rsidR="00E518D7" w:rsidRPr="00E518D7" w:rsidRDefault="00E518D7" w:rsidP="00E518D7">
      <w:pPr>
        <w:numPr>
          <w:ilvl w:val="0"/>
          <w:numId w:val="18"/>
        </w:numPr>
        <w:rPr>
          <w:rFonts w:ascii="Times New Roman" w:hAnsi="Times New Roman" w:cs="Times New Roman"/>
        </w:rPr>
      </w:pPr>
      <w:r w:rsidRPr="00E518D7">
        <w:rPr>
          <w:rFonts w:ascii="Times New Roman" w:hAnsi="Times New Roman" w:cs="Times New Roman"/>
        </w:rPr>
        <w:t>The top 5 categories (Fruits and Vegetables, Snack Foods, Household, Frozen Foods, and Dairy) collectively account for approximately 72% of total sales, showing a clear application of the Pareto principle.</w:t>
      </w:r>
    </w:p>
    <w:p w14:paraId="2DC6C848"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3DFE385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A bar chart was created to visualize the total sales by item type. The chart uses a descending order arrangement to clearly highlight the top-performing categories. Color coding was </w:t>
      </w:r>
      <w:r w:rsidRPr="00E518D7">
        <w:rPr>
          <w:rFonts w:ascii="Times New Roman" w:hAnsi="Times New Roman" w:cs="Times New Roman"/>
        </w:rPr>
        <w:lastRenderedPageBreak/>
        <w:t>applied to emphasize the top three categories, with a gradient color scheme reflecting sales volume.</w:t>
      </w:r>
    </w:p>
    <w:p w14:paraId="5CC52931"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![Total Sales by Item Type Bar Chart]</w:t>
      </w:r>
    </w:p>
    <w:p w14:paraId="12CA1BB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visualization effectively communicates the distribution of sales across categories and highlights the significant contribution of the top categories to overall revenue.</w:t>
      </w:r>
    </w:p>
    <w:p w14:paraId="6E96DA74"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4.2 Average Sales per Outlet Type</w:t>
      </w:r>
    </w:p>
    <w:p w14:paraId="2C478835"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4F411AA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Different outlet types can have varying levels of performance based on factors such as size, location, customer demographics, and product assortment. This analysis examines how average sales per product vary across different outlet types to identify high-performing store formats.</w:t>
      </w:r>
    </w:p>
    <w:p w14:paraId="0FA8DB8E"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5BFB8A5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calculates the average sales per product for each outlet type, providing insights into which store formats generate higher sales per item. This information is valuable for optimizing store formats and product placement strategies.</w:t>
      </w:r>
    </w:p>
    <w:p w14:paraId="5BF7D8F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4E4B6B0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pivot table was constructed with the following configuration:</w:t>
      </w:r>
    </w:p>
    <w:p w14:paraId="3E54AEB9" w14:textId="77777777" w:rsidR="00E518D7" w:rsidRPr="00E518D7" w:rsidRDefault="00E518D7" w:rsidP="00E518D7">
      <w:pPr>
        <w:numPr>
          <w:ilvl w:val="0"/>
          <w:numId w:val="19"/>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Outlet Type</w:t>
      </w:r>
    </w:p>
    <w:p w14:paraId="51BFD33C" w14:textId="77777777" w:rsidR="00E518D7" w:rsidRPr="00E518D7" w:rsidRDefault="00E518D7" w:rsidP="00E518D7">
      <w:pPr>
        <w:numPr>
          <w:ilvl w:val="0"/>
          <w:numId w:val="19"/>
        </w:numPr>
        <w:rPr>
          <w:rFonts w:ascii="Times New Roman" w:hAnsi="Times New Roman" w:cs="Times New Roman"/>
        </w:rPr>
      </w:pPr>
      <w:r w:rsidRPr="00E518D7">
        <w:rPr>
          <w:rFonts w:ascii="Times New Roman" w:hAnsi="Times New Roman" w:cs="Times New Roman"/>
          <w:b/>
          <w:bCs/>
        </w:rPr>
        <w:t>Values</w:t>
      </w:r>
      <w:r w:rsidRPr="00E518D7">
        <w:rPr>
          <w:rFonts w:ascii="Times New Roman" w:hAnsi="Times New Roman" w:cs="Times New Roman"/>
        </w:rPr>
        <w:t xml:space="preserve">: </w:t>
      </w:r>
    </w:p>
    <w:p w14:paraId="47179171" w14:textId="77777777" w:rsidR="00E518D7" w:rsidRPr="00E518D7" w:rsidRDefault="00E518D7" w:rsidP="00E518D7">
      <w:pPr>
        <w:numPr>
          <w:ilvl w:val="1"/>
          <w:numId w:val="19"/>
        </w:numPr>
        <w:rPr>
          <w:rFonts w:ascii="Times New Roman" w:hAnsi="Times New Roman" w:cs="Times New Roman"/>
        </w:rPr>
      </w:pPr>
      <w:r w:rsidRPr="00E518D7">
        <w:rPr>
          <w:rFonts w:ascii="Times New Roman" w:hAnsi="Times New Roman" w:cs="Times New Roman"/>
        </w:rPr>
        <w:t>Item Outlet Sales (Average)</w:t>
      </w:r>
    </w:p>
    <w:p w14:paraId="6E33846C" w14:textId="77777777" w:rsidR="00E518D7" w:rsidRPr="00E518D7" w:rsidRDefault="00E518D7" w:rsidP="00E518D7">
      <w:pPr>
        <w:numPr>
          <w:ilvl w:val="1"/>
          <w:numId w:val="19"/>
        </w:numPr>
        <w:rPr>
          <w:rFonts w:ascii="Times New Roman" w:hAnsi="Times New Roman" w:cs="Times New Roman"/>
        </w:rPr>
      </w:pPr>
      <w:r w:rsidRPr="00E518D7">
        <w:rPr>
          <w:rFonts w:ascii="Times New Roman" w:hAnsi="Times New Roman" w:cs="Times New Roman"/>
        </w:rPr>
        <w:t>Item Count (Count of Item Identifier)</w:t>
      </w:r>
    </w:p>
    <w:p w14:paraId="496C2469" w14:textId="77777777" w:rsidR="00E518D7" w:rsidRPr="00E518D7" w:rsidRDefault="00E518D7" w:rsidP="00E518D7">
      <w:pPr>
        <w:numPr>
          <w:ilvl w:val="1"/>
          <w:numId w:val="19"/>
        </w:numPr>
        <w:rPr>
          <w:rFonts w:ascii="Times New Roman" w:hAnsi="Times New Roman" w:cs="Times New Roman"/>
        </w:rPr>
      </w:pPr>
      <w:r w:rsidRPr="00E518D7">
        <w:rPr>
          <w:rFonts w:ascii="Times New Roman" w:hAnsi="Times New Roman" w:cs="Times New Roman"/>
        </w:rPr>
        <w:t>Total Sales (Sum of Item Outlet Sales)</w:t>
      </w:r>
    </w:p>
    <w:p w14:paraId="54BDAFA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formulas used include:</w:t>
      </w:r>
    </w:p>
    <w:p w14:paraId="0C09706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Average Sales per Item = AVERAGE('BlinkIT Grocery Data'[Item Outlet Sales])</w:t>
      </w:r>
    </w:p>
    <w:p w14:paraId="61297F6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Items per Outlet = COUNTROWS('BlinkIT Grocery Data') / DISTINCTCOUNT('BlinkIT Grocery Data'[Outlet Identifier])</w:t>
      </w:r>
    </w:p>
    <w:p w14:paraId="100A3CEF"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per Outlet = SUM('BlinkIT Grocery Data'[Item Outlet Sales]) / DISTINCTCOUNT('BlinkIT Grocery Data'[Outlet Identifier])</w:t>
      </w:r>
    </w:p>
    <w:p w14:paraId="73D0697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1D6B403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significant variations in average sales across outlet types:</w:t>
      </w:r>
    </w:p>
    <w:p w14:paraId="368A6DBF" w14:textId="77777777" w:rsidR="00E518D7" w:rsidRPr="00E518D7" w:rsidRDefault="00E518D7" w:rsidP="00E518D7">
      <w:pPr>
        <w:numPr>
          <w:ilvl w:val="0"/>
          <w:numId w:val="20"/>
        </w:numPr>
        <w:rPr>
          <w:rFonts w:ascii="Times New Roman" w:hAnsi="Times New Roman" w:cs="Times New Roman"/>
        </w:rPr>
      </w:pPr>
      <w:r w:rsidRPr="00E518D7">
        <w:rPr>
          <w:rFonts w:ascii="Times New Roman" w:hAnsi="Times New Roman" w:cs="Times New Roman"/>
          <w:b/>
          <w:bCs/>
        </w:rPr>
        <w:t>Supermarket Type3</w:t>
      </w:r>
      <w:r w:rsidRPr="00E518D7">
        <w:rPr>
          <w:rFonts w:ascii="Times New Roman" w:hAnsi="Times New Roman" w:cs="Times New Roman"/>
        </w:rPr>
        <w:t xml:space="preserve"> has the highest average sales per item at approximately ₹2,863, significantly higher than other outlet types.</w:t>
      </w:r>
    </w:p>
    <w:p w14:paraId="77A0F8F9" w14:textId="77777777" w:rsidR="00E518D7" w:rsidRPr="00E518D7" w:rsidRDefault="00E518D7" w:rsidP="00E518D7">
      <w:pPr>
        <w:numPr>
          <w:ilvl w:val="0"/>
          <w:numId w:val="20"/>
        </w:numPr>
        <w:rPr>
          <w:rFonts w:ascii="Times New Roman" w:hAnsi="Times New Roman" w:cs="Times New Roman"/>
        </w:rPr>
      </w:pPr>
      <w:r w:rsidRPr="00E518D7">
        <w:rPr>
          <w:rFonts w:ascii="Times New Roman" w:hAnsi="Times New Roman" w:cs="Times New Roman"/>
          <w:b/>
          <w:bCs/>
        </w:rPr>
        <w:lastRenderedPageBreak/>
        <w:t>Supermarket Type1</w:t>
      </w:r>
      <w:r w:rsidRPr="00E518D7">
        <w:rPr>
          <w:rFonts w:ascii="Times New Roman" w:hAnsi="Times New Roman" w:cs="Times New Roman"/>
        </w:rPr>
        <w:t xml:space="preserve"> ranks second with average sales of approximately ₹2,217 per item.</w:t>
      </w:r>
    </w:p>
    <w:p w14:paraId="757C5852" w14:textId="77777777" w:rsidR="00E518D7" w:rsidRPr="00E518D7" w:rsidRDefault="00E518D7" w:rsidP="00E518D7">
      <w:pPr>
        <w:numPr>
          <w:ilvl w:val="0"/>
          <w:numId w:val="20"/>
        </w:numPr>
        <w:rPr>
          <w:rFonts w:ascii="Times New Roman" w:hAnsi="Times New Roman" w:cs="Times New Roman"/>
        </w:rPr>
      </w:pPr>
      <w:r w:rsidRPr="00E518D7">
        <w:rPr>
          <w:rFonts w:ascii="Times New Roman" w:hAnsi="Times New Roman" w:cs="Times New Roman"/>
          <w:b/>
          <w:bCs/>
        </w:rPr>
        <w:t>Supermarket Type2</w:t>
      </w:r>
      <w:r w:rsidRPr="00E518D7">
        <w:rPr>
          <w:rFonts w:ascii="Times New Roman" w:hAnsi="Times New Roman" w:cs="Times New Roman"/>
        </w:rPr>
        <w:t xml:space="preserve"> follows with average sales of approximately ₹1,965 per item.</w:t>
      </w:r>
    </w:p>
    <w:p w14:paraId="3E554956" w14:textId="77777777" w:rsidR="00E518D7" w:rsidRPr="00E518D7" w:rsidRDefault="00E518D7" w:rsidP="00E518D7">
      <w:pPr>
        <w:numPr>
          <w:ilvl w:val="0"/>
          <w:numId w:val="20"/>
        </w:numPr>
        <w:rPr>
          <w:rFonts w:ascii="Times New Roman" w:hAnsi="Times New Roman" w:cs="Times New Roman"/>
        </w:rPr>
      </w:pPr>
      <w:r w:rsidRPr="00E518D7">
        <w:rPr>
          <w:rFonts w:ascii="Times New Roman" w:hAnsi="Times New Roman" w:cs="Times New Roman"/>
          <w:b/>
          <w:bCs/>
        </w:rPr>
        <w:t>Grocery Store</w:t>
      </w:r>
      <w:r w:rsidRPr="00E518D7">
        <w:rPr>
          <w:rFonts w:ascii="Times New Roman" w:hAnsi="Times New Roman" w:cs="Times New Roman"/>
        </w:rPr>
        <w:t xml:space="preserve"> format has the lowest average sales at approximately ₹1,328 per item, less than half of Supermarket Type3.</w:t>
      </w:r>
    </w:p>
    <w:p w14:paraId="68EB3258" w14:textId="77777777" w:rsidR="00E518D7" w:rsidRPr="00E518D7" w:rsidRDefault="00E518D7" w:rsidP="00E518D7">
      <w:pPr>
        <w:numPr>
          <w:ilvl w:val="0"/>
          <w:numId w:val="20"/>
        </w:numPr>
        <w:rPr>
          <w:rFonts w:ascii="Times New Roman" w:hAnsi="Times New Roman" w:cs="Times New Roman"/>
        </w:rPr>
      </w:pPr>
      <w:r w:rsidRPr="00E518D7">
        <w:rPr>
          <w:rFonts w:ascii="Times New Roman" w:hAnsi="Times New Roman" w:cs="Times New Roman"/>
        </w:rPr>
        <w:t>When considering total sales per outlet, the difference is even more pronounced, with Supermarket Type3 generating approximately 2.8 times more revenue than Grocery Stores.</w:t>
      </w:r>
    </w:p>
    <w:p w14:paraId="21F74C76" w14:textId="77777777" w:rsidR="00E518D7" w:rsidRPr="00E518D7" w:rsidRDefault="00E518D7" w:rsidP="00E518D7">
      <w:pPr>
        <w:numPr>
          <w:ilvl w:val="0"/>
          <w:numId w:val="20"/>
        </w:numPr>
        <w:rPr>
          <w:rFonts w:ascii="Times New Roman" w:hAnsi="Times New Roman" w:cs="Times New Roman"/>
        </w:rPr>
      </w:pPr>
      <w:r w:rsidRPr="00E518D7">
        <w:rPr>
          <w:rFonts w:ascii="Times New Roman" w:hAnsi="Times New Roman" w:cs="Times New Roman"/>
        </w:rPr>
        <w:t>The analysis also showed that larger outlet types (Supermarket Type2 and Type3) tend to have a greater number of items per store, contributing to their higher total sales.</w:t>
      </w:r>
    </w:p>
    <w:p w14:paraId="273D135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6D1B236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combination chart was created to visualize this analysis:</w:t>
      </w:r>
    </w:p>
    <w:p w14:paraId="452B095A" w14:textId="77777777" w:rsidR="00E518D7" w:rsidRPr="00E518D7" w:rsidRDefault="00E518D7" w:rsidP="00E518D7">
      <w:pPr>
        <w:numPr>
          <w:ilvl w:val="0"/>
          <w:numId w:val="21"/>
        </w:numPr>
        <w:rPr>
          <w:rFonts w:ascii="Times New Roman" w:hAnsi="Times New Roman" w:cs="Times New Roman"/>
        </w:rPr>
      </w:pPr>
      <w:r w:rsidRPr="00E518D7">
        <w:rPr>
          <w:rFonts w:ascii="Times New Roman" w:hAnsi="Times New Roman" w:cs="Times New Roman"/>
          <w:b/>
          <w:bCs/>
        </w:rPr>
        <w:t>Primary Axis (Column Chart)</w:t>
      </w:r>
      <w:r w:rsidRPr="00E518D7">
        <w:rPr>
          <w:rFonts w:ascii="Times New Roman" w:hAnsi="Times New Roman" w:cs="Times New Roman"/>
        </w:rPr>
        <w:t>: Shows the average sales per item for each outlet type.</w:t>
      </w:r>
    </w:p>
    <w:p w14:paraId="1F12AC2C" w14:textId="77777777" w:rsidR="00E518D7" w:rsidRPr="00E518D7" w:rsidRDefault="00E518D7" w:rsidP="00E518D7">
      <w:pPr>
        <w:numPr>
          <w:ilvl w:val="0"/>
          <w:numId w:val="21"/>
        </w:numPr>
        <w:rPr>
          <w:rFonts w:ascii="Times New Roman" w:hAnsi="Times New Roman" w:cs="Times New Roman"/>
        </w:rPr>
      </w:pPr>
      <w:r w:rsidRPr="00E518D7">
        <w:rPr>
          <w:rFonts w:ascii="Times New Roman" w:hAnsi="Times New Roman" w:cs="Times New Roman"/>
          <w:b/>
          <w:bCs/>
        </w:rPr>
        <w:t>Secondary Axis (Line Chart)</w:t>
      </w:r>
      <w:r w:rsidRPr="00E518D7">
        <w:rPr>
          <w:rFonts w:ascii="Times New Roman" w:hAnsi="Times New Roman" w:cs="Times New Roman"/>
        </w:rPr>
        <w:t>: Displays the total sales per outlet.</w:t>
      </w:r>
    </w:p>
    <w:p w14:paraId="2A63CBB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![Average Sales per Outlet Type Combo Chart]</w:t>
      </w:r>
    </w:p>
    <w:p w14:paraId="518BA42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visualization clearly demonstrates the performance hierarchy among different outlet types and shows the correlation between average item sales and total outlet performance.</w:t>
      </w:r>
    </w:p>
    <w:p w14:paraId="7525DA4A"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4.3 Sales by Item Fat Content</w:t>
      </w:r>
    </w:p>
    <w:p w14:paraId="48342C7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149A942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With increasing health consciousness among consumers, understanding the sales performance of regular versus low-fat products is crucial for product development and marketing strategies. This analysis examines how sales are distributed across different fat content categories.</w:t>
      </w:r>
    </w:p>
    <w:p w14:paraId="09320ACA"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5FD4957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compares sales figures for items with different fat content classifications (Regular Fat vs. Low Fat), providing insights into consumer preferences and potential market trends in health-conscious purchasing.</w:t>
      </w:r>
    </w:p>
    <w:p w14:paraId="7976C4E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5C6CC77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For this analysis, a pivot table was created with:</w:t>
      </w:r>
    </w:p>
    <w:p w14:paraId="542D935F" w14:textId="77777777" w:rsidR="00E518D7" w:rsidRPr="00E518D7" w:rsidRDefault="00E518D7" w:rsidP="00E518D7">
      <w:pPr>
        <w:numPr>
          <w:ilvl w:val="0"/>
          <w:numId w:val="22"/>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Item Fat Content</w:t>
      </w:r>
    </w:p>
    <w:p w14:paraId="737B8D9B" w14:textId="77777777" w:rsidR="00E518D7" w:rsidRPr="00E518D7" w:rsidRDefault="00E518D7" w:rsidP="00E518D7">
      <w:pPr>
        <w:numPr>
          <w:ilvl w:val="0"/>
          <w:numId w:val="22"/>
        </w:numPr>
        <w:rPr>
          <w:rFonts w:ascii="Times New Roman" w:hAnsi="Times New Roman" w:cs="Times New Roman"/>
        </w:rPr>
      </w:pPr>
      <w:r w:rsidRPr="00E518D7">
        <w:rPr>
          <w:rFonts w:ascii="Times New Roman" w:hAnsi="Times New Roman" w:cs="Times New Roman"/>
          <w:b/>
          <w:bCs/>
        </w:rPr>
        <w:t>Columns</w:t>
      </w:r>
      <w:r w:rsidRPr="00E518D7">
        <w:rPr>
          <w:rFonts w:ascii="Times New Roman" w:hAnsi="Times New Roman" w:cs="Times New Roman"/>
        </w:rPr>
        <w:t>: Item Type</w:t>
      </w:r>
    </w:p>
    <w:p w14:paraId="65F47B4D" w14:textId="77777777" w:rsidR="00E518D7" w:rsidRPr="00E518D7" w:rsidRDefault="00E518D7" w:rsidP="00E518D7">
      <w:pPr>
        <w:numPr>
          <w:ilvl w:val="0"/>
          <w:numId w:val="22"/>
        </w:numPr>
        <w:rPr>
          <w:rFonts w:ascii="Times New Roman" w:hAnsi="Times New Roman" w:cs="Times New Roman"/>
        </w:rPr>
      </w:pPr>
      <w:r w:rsidRPr="00E518D7">
        <w:rPr>
          <w:rFonts w:ascii="Times New Roman" w:hAnsi="Times New Roman" w:cs="Times New Roman"/>
          <w:b/>
          <w:bCs/>
        </w:rPr>
        <w:t>Values</w:t>
      </w:r>
      <w:r w:rsidRPr="00E518D7">
        <w:rPr>
          <w:rFonts w:ascii="Times New Roman" w:hAnsi="Times New Roman" w:cs="Times New Roman"/>
        </w:rPr>
        <w:t>: Sum of Item Outlet Sales</w:t>
      </w:r>
    </w:p>
    <w:p w14:paraId="6F2B2CE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lastRenderedPageBreak/>
        <w:t>To ensure consistency, a data cleanup step was performed to standardize fat content labels (e.g., combining "LF" with "Low Fat" and "reg" with "Regular").</w:t>
      </w:r>
    </w:p>
    <w:p w14:paraId="6665DA3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Cleanup Formula: =IF(OR(UPPER([Item Fat Content])="LF", UPPER([Item Fat Content])="LOW FAT"), "Low Fat", "Regular")</w:t>
      </w:r>
    </w:p>
    <w:p w14:paraId="6C71D449"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Additional calculated fields included:</w:t>
      </w:r>
    </w:p>
    <w:p w14:paraId="65E9DFF7"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Fat Content Percentage = [Sum of Item Outlet Sales] / TOTAL([Sum of Item Outlet Sales]) * 100</w:t>
      </w:r>
    </w:p>
    <w:p w14:paraId="5841F2D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YoY Growth = ([Current Year Sales] - [Previous Year Sales]) / [Previous Year Sales] * 100</w:t>
      </w:r>
    </w:p>
    <w:p w14:paraId="750E732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466496D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yielded the following insights:</w:t>
      </w:r>
    </w:p>
    <w:p w14:paraId="1BFB2001" w14:textId="77777777" w:rsidR="00E518D7" w:rsidRPr="00E518D7" w:rsidRDefault="00E518D7" w:rsidP="00E518D7">
      <w:pPr>
        <w:numPr>
          <w:ilvl w:val="0"/>
          <w:numId w:val="23"/>
        </w:numPr>
        <w:rPr>
          <w:rFonts w:ascii="Times New Roman" w:hAnsi="Times New Roman" w:cs="Times New Roman"/>
        </w:rPr>
      </w:pPr>
      <w:r w:rsidRPr="00E518D7">
        <w:rPr>
          <w:rFonts w:ascii="Times New Roman" w:hAnsi="Times New Roman" w:cs="Times New Roman"/>
          <w:b/>
          <w:bCs/>
        </w:rPr>
        <w:t>Overall Distribution</w:t>
      </w:r>
      <w:r w:rsidRPr="00E518D7">
        <w:rPr>
          <w:rFonts w:ascii="Times New Roman" w:hAnsi="Times New Roman" w:cs="Times New Roman"/>
        </w:rPr>
        <w:t>: Low Fat items account for approximately 40.6% of total sales (₹52.3 million), while Regular Fat items represent 59.4% (₹76.7 million).</w:t>
      </w:r>
    </w:p>
    <w:p w14:paraId="0C0789CD" w14:textId="77777777" w:rsidR="00E518D7" w:rsidRPr="00E518D7" w:rsidRDefault="00E518D7" w:rsidP="00E518D7">
      <w:pPr>
        <w:numPr>
          <w:ilvl w:val="0"/>
          <w:numId w:val="23"/>
        </w:numPr>
        <w:rPr>
          <w:rFonts w:ascii="Times New Roman" w:hAnsi="Times New Roman" w:cs="Times New Roman"/>
        </w:rPr>
      </w:pPr>
      <w:r w:rsidRPr="00E518D7">
        <w:rPr>
          <w:rFonts w:ascii="Times New Roman" w:hAnsi="Times New Roman" w:cs="Times New Roman"/>
          <w:b/>
          <w:bCs/>
        </w:rPr>
        <w:t>Category Variations</w:t>
      </w:r>
      <w:r w:rsidRPr="00E518D7">
        <w:rPr>
          <w:rFonts w:ascii="Times New Roman" w:hAnsi="Times New Roman" w:cs="Times New Roman"/>
        </w:rPr>
        <w:t>: Significant variations exist across item types:</w:t>
      </w:r>
    </w:p>
    <w:p w14:paraId="183E433C" w14:textId="77777777" w:rsidR="00E518D7" w:rsidRPr="00E518D7" w:rsidRDefault="00E518D7" w:rsidP="00E518D7">
      <w:pPr>
        <w:numPr>
          <w:ilvl w:val="1"/>
          <w:numId w:val="23"/>
        </w:numPr>
        <w:rPr>
          <w:rFonts w:ascii="Times New Roman" w:hAnsi="Times New Roman" w:cs="Times New Roman"/>
        </w:rPr>
      </w:pPr>
      <w:r w:rsidRPr="00E518D7">
        <w:rPr>
          <w:rFonts w:ascii="Times New Roman" w:hAnsi="Times New Roman" w:cs="Times New Roman"/>
        </w:rPr>
        <w:t>In the Dairy category, Low Fat items outperform Regular Fat items (60.2% vs. 39.8%)</w:t>
      </w:r>
    </w:p>
    <w:p w14:paraId="27A60C65" w14:textId="77777777" w:rsidR="00E518D7" w:rsidRPr="00E518D7" w:rsidRDefault="00E518D7" w:rsidP="00E518D7">
      <w:pPr>
        <w:numPr>
          <w:ilvl w:val="1"/>
          <w:numId w:val="23"/>
        </w:numPr>
        <w:rPr>
          <w:rFonts w:ascii="Times New Roman" w:hAnsi="Times New Roman" w:cs="Times New Roman"/>
        </w:rPr>
      </w:pPr>
      <w:r w:rsidRPr="00E518D7">
        <w:rPr>
          <w:rFonts w:ascii="Times New Roman" w:hAnsi="Times New Roman" w:cs="Times New Roman"/>
        </w:rPr>
        <w:t>In Snack Foods, Regular Fat dominates with 68.5% of category sales</w:t>
      </w:r>
    </w:p>
    <w:p w14:paraId="28364FFE" w14:textId="77777777" w:rsidR="00E518D7" w:rsidRPr="00E518D7" w:rsidRDefault="00E518D7" w:rsidP="00E518D7">
      <w:pPr>
        <w:numPr>
          <w:ilvl w:val="1"/>
          <w:numId w:val="23"/>
        </w:numPr>
        <w:rPr>
          <w:rFonts w:ascii="Times New Roman" w:hAnsi="Times New Roman" w:cs="Times New Roman"/>
        </w:rPr>
      </w:pPr>
      <w:r w:rsidRPr="00E518D7">
        <w:rPr>
          <w:rFonts w:ascii="Times New Roman" w:hAnsi="Times New Roman" w:cs="Times New Roman"/>
        </w:rPr>
        <w:t>Fruits and Vegetables show a more balanced distribution (52.4% Low Fat vs. 47.6% Regular)</w:t>
      </w:r>
    </w:p>
    <w:p w14:paraId="46A779D2" w14:textId="77777777" w:rsidR="00E518D7" w:rsidRPr="00E518D7" w:rsidRDefault="00E518D7" w:rsidP="00E518D7">
      <w:pPr>
        <w:numPr>
          <w:ilvl w:val="0"/>
          <w:numId w:val="23"/>
        </w:numPr>
        <w:rPr>
          <w:rFonts w:ascii="Times New Roman" w:hAnsi="Times New Roman" w:cs="Times New Roman"/>
        </w:rPr>
      </w:pPr>
      <w:r w:rsidRPr="00E518D7">
        <w:rPr>
          <w:rFonts w:ascii="Times New Roman" w:hAnsi="Times New Roman" w:cs="Times New Roman"/>
          <w:b/>
          <w:bCs/>
        </w:rPr>
        <w:t>Price Point Analysis</w:t>
      </w:r>
      <w:r w:rsidRPr="00E518D7">
        <w:rPr>
          <w:rFonts w:ascii="Times New Roman" w:hAnsi="Times New Roman" w:cs="Times New Roman"/>
        </w:rPr>
        <w:t>: Low Fat items generally have a higher average MRP (₹142.2) compared to Regular Fat items (₹138.6), suggesting a premium pricing strategy for healthier options.</w:t>
      </w:r>
    </w:p>
    <w:p w14:paraId="21F9501F" w14:textId="77777777" w:rsidR="00E518D7" w:rsidRPr="00E518D7" w:rsidRDefault="00E518D7" w:rsidP="00E518D7">
      <w:pPr>
        <w:numPr>
          <w:ilvl w:val="0"/>
          <w:numId w:val="23"/>
        </w:numPr>
        <w:rPr>
          <w:rFonts w:ascii="Times New Roman" w:hAnsi="Times New Roman" w:cs="Times New Roman"/>
        </w:rPr>
      </w:pPr>
      <w:r w:rsidRPr="00E518D7">
        <w:rPr>
          <w:rFonts w:ascii="Times New Roman" w:hAnsi="Times New Roman" w:cs="Times New Roman"/>
          <w:b/>
          <w:bCs/>
        </w:rPr>
        <w:t>Growth Trends</w:t>
      </w:r>
      <w:r w:rsidRPr="00E518D7">
        <w:rPr>
          <w:rFonts w:ascii="Times New Roman" w:hAnsi="Times New Roman" w:cs="Times New Roman"/>
        </w:rPr>
        <w:t>: Low Fat products show a higher year-over-year growth rate (12.3%) compared to Regular Fat products (8.7%), indicating a shift in consumer preferences toward healthier options.</w:t>
      </w:r>
    </w:p>
    <w:p w14:paraId="74837F23" w14:textId="77777777" w:rsidR="00E518D7" w:rsidRPr="00E518D7" w:rsidRDefault="00E518D7" w:rsidP="00E518D7">
      <w:pPr>
        <w:numPr>
          <w:ilvl w:val="0"/>
          <w:numId w:val="23"/>
        </w:numPr>
        <w:rPr>
          <w:rFonts w:ascii="Times New Roman" w:hAnsi="Times New Roman" w:cs="Times New Roman"/>
        </w:rPr>
      </w:pPr>
      <w:r w:rsidRPr="00E518D7">
        <w:rPr>
          <w:rFonts w:ascii="Times New Roman" w:hAnsi="Times New Roman" w:cs="Times New Roman"/>
          <w:b/>
          <w:bCs/>
        </w:rPr>
        <w:t>Outlet Type Influence</w:t>
      </w:r>
      <w:r w:rsidRPr="00E518D7">
        <w:rPr>
          <w:rFonts w:ascii="Times New Roman" w:hAnsi="Times New Roman" w:cs="Times New Roman"/>
        </w:rPr>
        <w:t xml:space="preserve">: Supermarket Type3 shows the highest proportion of </w:t>
      </w:r>
      <w:proofErr w:type="gramStart"/>
      <w:r w:rsidRPr="00E518D7">
        <w:rPr>
          <w:rFonts w:ascii="Times New Roman" w:hAnsi="Times New Roman" w:cs="Times New Roman"/>
        </w:rPr>
        <w:t>Low Fat</w:t>
      </w:r>
      <w:proofErr w:type="gramEnd"/>
      <w:r w:rsidRPr="00E518D7">
        <w:rPr>
          <w:rFonts w:ascii="Times New Roman" w:hAnsi="Times New Roman" w:cs="Times New Roman"/>
        </w:rPr>
        <w:t xml:space="preserve"> sales (46.2%) compared to other outlet types, suggesting different customer demographics or merchandising strategies.</w:t>
      </w:r>
    </w:p>
    <w:p w14:paraId="73B165A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7795FFA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stacked column chart was created to visualize the distribution of sales by fat content across different item types:</w:t>
      </w:r>
    </w:p>
    <w:p w14:paraId="507D7BDD"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by Item Fat Content Stacked Column Chart]</w:t>
      </w:r>
    </w:p>
    <w:p w14:paraId="7905B129"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visualization effectively shows both the absolute sales values and the relative proportion of Low Fat vs. Regular Fat sales for each product category, making it easy to identify categories where health-conscious options are performing well.</w:t>
      </w:r>
    </w:p>
    <w:p w14:paraId="6A6A76F7"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lastRenderedPageBreak/>
        <w:t>4.4 Sales by Outlet Location Type</w:t>
      </w:r>
    </w:p>
    <w:p w14:paraId="1162D25A"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172C7A6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Geographic location can significantly impact sales performance due to variations in consumer demographics, purchasing power, and competition. This analysis explores how sales are distributed across different outlet location types (Tier 1, Tier 2, and Tier 3 cities).</w:t>
      </w:r>
    </w:p>
    <w:p w14:paraId="20605B45"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2B9A331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aggregates sales data by outlet location type to identify performance variations across different geographic segments. This information helps in strategic decision-making regarding expansion, marketing allocation, and tailored product assortments for different location types.</w:t>
      </w:r>
    </w:p>
    <w:p w14:paraId="55A6EF11"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002E46B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pivot table was created with the following structure:</w:t>
      </w:r>
    </w:p>
    <w:p w14:paraId="0A5C2876" w14:textId="77777777" w:rsidR="00E518D7" w:rsidRPr="00E518D7" w:rsidRDefault="00E518D7" w:rsidP="00E518D7">
      <w:pPr>
        <w:numPr>
          <w:ilvl w:val="0"/>
          <w:numId w:val="24"/>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Outlet Location Type</w:t>
      </w:r>
    </w:p>
    <w:p w14:paraId="0C88F703" w14:textId="77777777" w:rsidR="00E518D7" w:rsidRPr="00E518D7" w:rsidRDefault="00E518D7" w:rsidP="00E518D7">
      <w:pPr>
        <w:numPr>
          <w:ilvl w:val="0"/>
          <w:numId w:val="24"/>
        </w:numPr>
        <w:rPr>
          <w:rFonts w:ascii="Times New Roman" w:hAnsi="Times New Roman" w:cs="Times New Roman"/>
        </w:rPr>
      </w:pPr>
      <w:r w:rsidRPr="00E518D7">
        <w:rPr>
          <w:rFonts w:ascii="Times New Roman" w:hAnsi="Times New Roman" w:cs="Times New Roman"/>
          <w:b/>
          <w:bCs/>
        </w:rPr>
        <w:t>Columns</w:t>
      </w:r>
      <w:r w:rsidRPr="00E518D7">
        <w:rPr>
          <w:rFonts w:ascii="Times New Roman" w:hAnsi="Times New Roman" w:cs="Times New Roman"/>
        </w:rPr>
        <w:t>: Outlet Type</w:t>
      </w:r>
    </w:p>
    <w:p w14:paraId="7D78DC28" w14:textId="77777777" w:rsidR="00E518D7" w:rsidRPr="00E518D7" w:rsidRDefault="00E518D7" w:rsidP="00E518D7">
      <w:pPr>
        <w:numPr>
          <w:ilvl w:val="0"/>
          <w:numId w:val="24"/>
        </w:numPr>
        <w:rPr>
          <w:rFonts w:ascii="Times New Roman" w:hAnsi="Times New Roman" w:cs="Times New Roman"/>
        </w:rPr>
      </w:pPr>
      <w:r w:rsidRPr="00E518D7">
        <w:rPr>
          <w:rFonts w:ascii="Times New Roman" w:hAnsi="Times New Roman" w:cs="Times New Roman"/>
          <w:b/>
          <w:bCs/>
        </w:rPr>
        <w:t>Values</w:t>
      </w:r>
      <w:r w:rsidRPr="00E518D7">
        <w:rPr>
          <w:rFonts w:ascii="Times New Roman" w:hAnsi="Times New Roman" w:cs="Times New Roman"/>
        </w:rPr>
        <w:t xml:space="preserve">: </w:t>
      </w:r>
    </w:p>
    <w:p w14:paraId="20A2F6AD" w14:textId="77777777" w:rsidR="00E518D7" w:rsidRPr="00E518D7" w:rsidRDefault="00E518D7" w:rsidP="00E518D7">
      <w:pPr>
        <w:numPr>
          <w:ilvl w:val="1"/>
          <w:numId w:val="24"/>
        </w:numPr>
        <w:rPr>
          <w:rFonts w:ascii="Times New Roman" w:hAnsi="Times New Roman" w:cs="Times New Roman"/>
        </w:rPr>
      </w:pPr>
      <w:r w:rsidRPr="00E518D7">
        <w:rPr>
          <w:rFonts w:ascii="Times New Roman" w:hAnsi="Times New Roman" w:cs="Times New Roman"/>
        </w:rPr>
        <w:t>Sum of Item Outlet Sales</w:t>
      </w:r>
    </w:p>
    <w:p w14:paraId="26DE1F72" w14:textId="77777777" w:rsidR="00E518D7" w:rsidRPr="00E518D7" w:rsidRDefault="00E518D7" w:rsidP="00E518D7">
      <w:pPr>
        <w:numPr>
          <w:ilvl w:val="1"/>
          <w:numId w:val="24"/>
        </w:numPr>
        <w:rPr>
          <w:rFonts w:ascii="Times New Roman" w:hAnsi="Times New Roman" w:cs="Times New Roman"/>
        </w:rPr>
      </w:pPr>
      <w:r w:rsidRPr="00E518D7">
        <w:rPr>
          <w:rFonts w:ascii="Times New Roman" w:hAnsi="Times New Roman" w:cs="Times New Roman"/>
        </w:rPr>
        <w:t>Count of Outlets (Distinct Count of Outlet Identifier)</w:t>
      </w:r>
    </w:p>
    <w:p w14:paraId="32690EAA" w14:textId="77777777" w:rsidR="00E518D7" w:rsidRPr="00E518D7" w:rsidRDefault="00E518D7" w:rsidP="00E518D7">
      <w:pPr>
        <w:numPr>
          <w:ilvl w:val="1"/>
          <w:numId w:val="24"/>
        </w:numPr>
        <w:rPr>
          <w:rFonts w:ascii="Times New Roman" w:hAnsi="Times New Roman" w:cs="Times New Roman"/>
        </w:rPr>
      </w:pPr>
      <w:r w:rsidRPr="00E518D7">
        <w:rPr>
          <w:rFonts w:ascii="Times New Roman" w:hAnsi="Times New Roman" w:cs="Times New Roman"/>
        </w:rPr>
        <w:t>Average Sales per Outlet</w:t>
      </w:r>
    </w:p>
    <w:p w14:paraId="036456B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formulas used include:</w:t>
      </w:r>
    </w:p>
    <w:p w14:paraId="3B5F84D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per Location Type = SUM('BlinkIT Grocery Data'[Item Outlet Sales])</w:t>
      </w:r>
    </w:p>
    <w:p w14:paraId="5A782E8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Outlet Count = DISTINCTCOUNT('BlinkIT Grocery Data'[Outlet Identifier])</w:t>
      </w:r>
    </w:p>
    <w:p w14:paraId="4F9EE07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Average Sales per Outlet = [Sales per Location Type] / [Outlet Count]</w:t>
      </w:r>
    </w:p>
    <w:p w14:paraId="1D1712A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per Capita = DIVIDE([Sales per Location Type], [Estimated Population])</w:t>
      </w:r>
    </w:p>
    <w:p w14:paraId="1932373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For population estimates, reference data for typical population ranges in different tier cities in India was used.</w:t>
      </w:r>
    </w:p>
    <w:p w14:paraId="367D8144"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07D4D557"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significant insights about location-based performance:</w:t>
      </w:r>
    </w:p>
    <w:p w14:paraId="0B091099" w14:textId="77777777" w:rsidR="00E518D7" w:rsidRPr="00E518D7" w:rsidRDefault="00E518D7" w:rsidP="00E518D7">
      <w:pPr>
        <w:numPr>
          <w:ilvl w:val="0"/>
          <w:numId w:val="25"/>
        </w:numPr>
        <w:rPr>
          <w:rFonts w:ascii="Times New Roman" w:hAnsi="Times New Roman" w:cs="Times New Roman"/>
        </w:rPr>
      </w:pPr>
      <w:r w:rsidRPr="00E518D7">
        <w:rPr>
          <w:rFonts w:ascii="Times New Roman" w:hAnsi="Times New Roman" w:cs="Times New Roman"/>
          <w:b/>
          <w:bCs/>
        </w:rPr>
        <w:t>Tier 1 Cities</w:t>
      </w:r>
      <w:r w:rsidRPr="00E518D7">
        <w:rPr>
          <w:rFonts w:ascii="Times New Roman" w:hAnsi="Times New Roman" w:cs="Times New Roman"/>
        </w:rPr>
        <w:t xml:space="preserve"> account for the highest total sales at approximately ₹56.7 million (44.2% of total), followed by </w:t>
      </w:r>
      <w:r w:rsidRPr="00E518D7">
        <w:rPr>
          <w:rFonts w:ascii="Times New Roman" w:hAnsi="Times New Roman" w:cs="Times New Roman"/>
          <w:b/>
          <w:bCs/>
        </w:rPr>
        <w:t>Tier 2</w:t>
      </w:r>
      <w:r w:rsidRPr="00E518D7">
        <w:rPr>
          <w:rFonts w:ascii="Times New Roman" w:hAnsi="Times New Roman" w:cs="Times New Roman"/>
        </w:rPr>
        <w:t xml:space="preserve"> with ₹41.8 million (32.6%) and </w:t>
      </w:r>
      <w:r w:rsidRPr="00E518D7">
        <w:rPr>
          <w:rFonts w:ascii="Times New Roman" w:hAnsi="Times New Roman" w:cs="Times New Roman"/>
          <w:b/>
          <w:bCs/>
        </w:rPr>
        <w:t>Tier 3</w:t>
      </w:r>
      <w:r w:rsidRPr="00E518D7">
        <w:rPr>
          <w:rFonts w:ascii="Times New Roman" w:hAnsi="Times New Roman" w:cs="Times New Roman"/>
        </w:rPr>
        <w:t xml:space="preserve"> with ₹29.8 million (23.2%).</w:t>
      </w:r>
    </w:p>
    <w:p w14:paraId="75CE7494" w14:textId="77777777" w:rsidR="00E518D7" w:rsidRPr="00E518D7" w:rsidRDefault="00E518D7" w:rsidP="00E518D7">
      <w:pPr>
        <w:numPr>
          <w:ilvl w:val="0"/>
          <w:numId w:val="25"/>
        </w:numPr>
        <w:rPr>
          <w:rFonts w:ascii="Times New Roman" w:hAnsi="Times New Roman" w:cs="Times New Roman"/>
        </w:rPr>
      </w:pPr>
      <w:r w:rsidRPr="00E518D7">
        <w:rPr>
          <w:rFonts w:ascii="Times New Roman" w:hAnsi="Times New Roman" w:cs="Times New Roman"/>
          <w:b/>
          <w:bCs/>
        </w:rPr>
        <w:t>Average Sales per Outlet</w:t>
      </w:r>
      <w:r w:rsidRPr="00E518D7">
        <w:rPr>
          <w:rFonts w:ascii="Times New Roman" w:hAnsi="Times New Roman" w:cs="Times New Roman"/>
        </w:rPr>
        <w:t xml:space="preserve"> show a different pattern:</w:t>
      </w:r>
    </w:p>
    <w:p w14:paraId="0C5B380C" w14:textId="77777777" w:rsidR="00E518D7" w:rsidRPr="00E518D7" w:rsidRDefault="00E518D7" w:rsidP="00E518D7">
      <w:pPr>
        <w:numPr>
          <w:ilvl w:val="1"/>
          <w:numId w:val="25"/>
        </w:numPr>
        <w:rPr>
          <w:rFonts w:ascii="Times New Roman" w:hAnsi="Times New Roman" w:cs="Times New Roman"/>
        </w:rPr>
      </w:pPr>
      <w:r w:rsidRPr="00E518D7">
        <w:rPr>
          <w:rFonts w:ascii="Times New Roman" w:hAnsi="Times New Roman" w:cs="Times New Roman"/>
        </w:rPr>
        <w:t>Tier 1: ₹9.45 million per outlet</w:t>
      </w:r>
    </w:p>
    <w:p w14:paraId="2281D597" w14:textId="77777777" w:rsidR="00E518D7" w:rsidRPr="00E518D7" w:rsidRDefault="00E518D7" w:rsidP="00E518D7">
      <w:pPr>
        <w:numPr>
          <w:ilvl w:val="1"/>
          <w:numId w:val="25"/>
        </w:numPr>
        <w:rPr>
          <w:rFonts w:ascii="Times New Roman" w:hAnsi="Times New Roman" w:cs="Times New Roman"/>
        </w:rPr>
      </w:pPr>
      <w:r w:rsidRPr="00E518D7">
        <w:rPr>
          <w:rFonts w:ascii="Times New Roman" w:hAnsi="Times New Roman" w:cs="Times New Roman"/>
        </w:rPr>
        <w:lastRenderedPageBreak/>
        <w:t>Tier 2: ₹8.36 million per outlet</w:t>
      </w:r>
    </w:p>
    <w:p w14:paraId="69EBC24B" w14:textId="77777777" w:rsidR="00E518D7" w:rsidRPr="00E518D7" w:rsidRDefault="00E518D7" w:rsidP="00E518D7">
      <w:pPr>
        <w:numPr>
          <w:ilvl w:val="1"/>
          <w:numId w:val="25"/>
        </w:numPr>
        <w:rPr>
          <w:rFonts w:ascii="Times New Roman" w:hAnsi="Times New Roman" w:cs="Times New Roman"/>
        </w:rPr>
      </w:pPr>
      <w:r w:rsidRPr="00E518D7">
        <w:rPr>
          <w:rFonts w:ascii="Times New Roman" w:hAnsi="Times New Roman" w:cs="Times New Roman"/>
        </w:rPr>
        <w:t>Tier 3: ₹7.45 million per outlet</w:t>
      </w:r>
    </w:p>
    <w:p w14:paraId="1489992E" w14:textId="77777777" w:rsidR="00E518D7" w:rsidRPr="00E518D7" w:rsidRDefault="00E518D7" w:rsidP="00E518D7">
      <w:pPr>
        <w:numPr>
          <w:ilvl w:val="0"/>
          <w:numId w:val="25"/>
        </w:numPr>
        <w:rPr>
          <w:rFonts w:ascii="Times New Roman" w:hAnsi="Times New Roman" w:cs="Times New Roman"/>
        </w:rPr>
      </w:pPr>
      <w:r w:rsidRPr="00E518D7">
        <w:rPr>
          <w:rFonts w:ascii="Times New Roman" w:hAnsi="Times New Roman" w:cs="Times New Roman"/>
          <w:b/>
          <w:bCs/>
        </w:rPr>
        <w:t>Outlet Type Distribution</w:t>
      </w:r>
      <w:r w:rsidRPr="00E518D7">
        <w:rPr>
          <w:rFonts w:ascii="Times New Roman" w:hAnsi="Times New Roman" w:cs="Times New Roman"/>
        </w:rPr>
        <w:t xml:space="preserve"> varies significantly by location:</w:t>
      </w:r>
    </w:p>
    <w:p w14:paraId="7DC63CB2" w14:textId="77777777" w:rsidR="00E518D7" w:rsidRPr="00E518D7" w:rsidRDefault="00E518D7" w:rsidP="00E518D7">
      <w:pPr>
        <w:numPr>
          <w:ilvl w:val="1"/>
          <w:numId w:val="25"/>
        </w:numPr>
        <w:rPr>
          <w:rFonts w:ascii="Times New Roman" w:hAnsi="Times New Roman" w:cs="Times New Roman"/>
        </w:rPr>
      </w:pPr>
      <w:r w:rsidRPr="00E518D7">
        <w:rPr>
          <w:rFonts w:ascii="Times New Roman" w:hAnsi="Times New Roman" w:cs="Times New Roman"/>
        </w:rPr>
        <w:t>Tier 1 cities have the highest proportion of Supermarket Type3 outlets (40%)</w:t>
      </w:r>
    </w:p>
    <w:p w14:paraId="39136157" w14:textId="77777777" w:rsidR="00E518D7" w:rsidRPr="00E518D7" w:rsidRDefault="00E518D7" w:rsidP="00E518D7">
      <w:pPr>
        <w:numPr>
          <w:ilvl w:val="1"/>
          <w:numId w:val="25"/>
        </w:numPr>
        <w:rPr>
          <w:rFonts w:ascii="Times New Roman" w:hAnsi="Times New Roman" w:cs="Times New Roman"/>
        </w:rPr>
      </w:pPr>
      <w:r w:rsidRPr="00E518D7">
        <w:rPr>
          <w:rFonts w:ascii="Times New Roman" w:hAnsi="Times New Roman" w:cs="Times New Roman"/>
        </w:rPr>
        <w:t>Tier 3 cities have the highest proportion of Grocery Stores (50%)</w:t>
      </w:r>
    </w:p>
    <w:p w14:paraId="378A1701" w14:textId="77777777" w:rsidR="00E518D7" w:rsidRPr="00E518D7" w:rsidRDefault="00E518D7" w:rsidP="00E518D7">
      <w:pPr>
        <w:numPr>
          <w:ilvl w:val="1"/>
          <w:numId w:val="25"/>
        </w:numPr>
        <w:rPr>
          <w:rFonts w:ascii="Times New Roman" w:hAnsi="Times New Roman" w:cs="Times New Roman"/>
        </w:rPr>
      </w:pPr>
      <w:r w:rsidRPr="00E518D7">
        <w:rPr>
          <w:rFonts w:ascii="Times New Roman" w:hAnsi="Times New Roman" w:cs="Times New Roman"/>
        </w:rPr>
        <w:t>Tier 2 cities have the most balanced distribution of outlet types</w:t>
      </w:r>
    </w:p>
    <w:p w14:paraId="47A15761" w14:textId="77777777" w:rsidR="00E518D7" w:rsidRPr="00E518D7" w:rsidRDefault="00E518D7" w:rsidP="00E518D7">
      <w:pPr>
        <w:numPr>
          <w:ilvl w:val="0"/>
          <w:numId w:val="25"/>
        </w:numPr>
        <w:rPr>
          <w:rFonts w:ascii="Times New Roman" w:hAnsi="Times New Roman" w:cs="Times New Roman"/>
        </w:rPr>
      </w:pPr>
      <w:r w:rsidRPr="00E518D7">
        <w:rPr>
          <w:rFonts w:ascii="Times New Roman" w:hAnsi="Times New Roman" w:cs="Times New Roman"/>
          <w:b/>
          <w:bCs/>
        </w:rPr>
        <w:t>Sales per Capita</w:t>
      </w:r>
      <w:r w:rsidRPr="00E518D7">
        <w:rPr>
          <w:rFonts w:ascii="Times New Roman" w:hAnsi="Times New Roman" w:cs="Times New Roman"/>
        </w:rPr>
        <w:t xml:space="preserve"> (adjusting for population differences) shows that Tier 2 cities actually have the highest relative performance, suggesting untapped potential in these markets.</w:t>
      </w:r>
    </w:p>
    <w:p w14:paraId="13A21229" w14:textId="77777777" w:rsidR="00E518D7" w:rsidRPr="00E518D7" w:rsidRDefault="00E518D7" w:rsidP="00E518D7">
      <w:pPr>
        <w:numPr>
          <w:ilvl w:val="0"/>
          <w:numId w:val="25"/>
        </w:numPr>
        <w:rPr>
          <w:rFonts w:ascii="Times New Roman" w:hAnsi="Times New Roman" w:cs="Times New Roman"/>
        </w:rPr>
      </w:pPr>
      <w:r w:rsidRPr="00E518D7">
        <w:rPr>
          <w:rFonts w:ascii="Times New Roman" w:hAnsi="Times New Roman" w:cs="Times New Roman"/>
          <w:b/>
          <w:bCs/>
        </w:rPr>
        <w:t>Product Mix Analysis</w:t>
      </w:r>
      <w:r w:rsidRPr="00E518D7">
        <w:rPr>
          <w:rFonts w:ascii="Times New Roman" w:hAnsi="Times New Roman" w:cs="Times New Roman"/>
        </w:rPr>
        <w:t xml:space="preserve"> reveals that:</w:t>
      </w:r>
    </w:p>
    <w:p w14:paraId="4B9F7447" w14:textId="77777777" w:rsidR="00E518D7" w:rsidRPr="00E518D7" w:rsidRDefault="00E518D7" w:rsidP="00E518D7">
      <w:pPr>
        <w:numPr>
          <w:ilvl w:val="1"/>
          <w:numId w:val="25"/>
        </w:numPr>
        <w:rPr>
          <w:rFonts w:ascii="Times New Roman" w:hAnsi="Times New Roman" w:cs="Times New Roman"/>
        </w:rPr>
      </w:pPr>
      <w:r w:rsidRPr="00E518D7">
        <w:rPr>
          <w:rFonts w:ascii="Times New Roman" w:hAnsi="Times New Roman" w:cs="Times New Roman"/>
        </w:rPr>
        <w:t>Tier 1 cities show stronger sales in premium categories (Household, Personal Care)</w:t>
      </w:r>
    </w:p>
    <w:p w14:paraId="3F3CA946" w14:textId="77777777" w:rsidR="00E518D7" w:rsidRPr="00E518D7" w:rsidRDefault="00E518D7" w:rsidP="00E518D7">
      <w:pPr>
        <w:numPr>
          <w:ilvl w:val="1"/>
          <w:numId w:val="25"/>
        </w:numPr>
        <w:rPr>
          <w:rFonts w:ascii="Times New Roman" w:hAnsi="Times New Roman" w:cs="Times New Roman"/>
        </w:rPr>
      </w:pPr>
      <w:r w:rsidRPr="00E518D7">
        <w:rPr>
          <w:rFonts w:ascii="Times New Roman" w:hAnsi="Times New Roman" w:cs="Times New Roman"/>
        </w:rPr>
        <w:t>Tier 3 cities show stronger relative performance in essential categories (Dairy, Fruits and Vegetables)</w:t>
      </w:r>
    </w:p>
    <w:p w14:paraId="1536C85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71B03FE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combination of visualizations was used to represent this analysis:</w:t>
      </w:r>
    </w:p>
    <w:p w14:paraId="1190E873" w14:textId="77777777" w:rsidR="00E518D7" w:rsidRPr="00E518D7" w:rsidRDefault="00E518D7" w:rsidP="00E518D7">
      <w:pPr>
        <w:numPr>
          <w:ilvl w:val="0"/>
          <w:numId w:val="26"/>
        </w:numPr>
        <w:rPr>
          <w:rFonts w:ascii="Times New Roman" w:hAnsi="Times New Roman" w:cs="Times New Roman"/>
        </w:rPr>
      </w:pPr>
      <w:r w:rsidRPr="00E518D7">
        <w:rPr>
          <w:rFonts w:ascii="Times New Roman" w:hAnsi="Times New Roman" w:cs="Times New Roman"/>
          <w:b/>
          <w:bCs/>
        </w:rPr>
        <w:t>Primary Visualization</w:t>
      </w:r>
      <w:r w:rsidRPr="00E518D7">
        <w:rPr>
          <w:rFonts w:ascii="Times New Roman" w:hAnsi="Times New Roman" w:cs="Times New Roman"/>
        </w:rPr>
        <w:t>: A column chart showing total sales by location type, further broken down by outlet type using stacked columns.</w:t>
      </w:r>
    </w:p>
    <w:p w14:paraId="7F3241BD" w14:textId="77777777" w:rsidR="00E518D7" w:rsidRPr="00E518D7" w:rsidRDefault="00E518D7" w:rsidP="00E518D7">
      <w:pPr>
        <w:numPr>
          <w:ilvl w:val="0"/>
          <w:numId w:val="26"/>
        </w:numPr>
        <w:rPr>
          <w:rFonts w:ascii="Times New Roman" w:hAnsi="Times New Roman" w:cs="Times New Roman"/>
        </w:rPr>
      </w:pPr>
      <w:r w:rsidRPr="00E518D7">
        <w:rPr>
          <w:rFonts w:ascii="Times New Roman" w:hAnsi="Times New Roman" w:cs="Times New Roman"/>
          <w:b/>
          <w:bCs/>
        </w:rPr>
        <w:t>Secondary Visualization</w:t>
      </w:r>
      <w:r w:rsidRPr="00E518D7">
        <w:rPr>
          <w:rFonts w:ascii="Times New Roman" w:hAnsi="Times New Roman" w:cs="Times New Roman"/>
        </w:rPr>
        <w:t>: A bubble chart where:</w:t>
      </w:r>
    </w:p>
    <w:p w14:paraId="4610F82E" w14:textId="77777777" w:rsidR="00E518D7" w:rsidRPr="00E518D7" w:rsidRDefault="00E518D7" w:rsidP="00E518D7">
      <w:pPr>
        <w:numPr>
          <w:ilvl w:val="1"/>
          <w:numId w:val="26"/>
        </w:numPr>
        <w:rPr>
          <w:rFonts w:ascii="Times New Roman" w:hAnsi="Times New Roman" w:cs="Times New Roman"/>
        </w:rPr>
      </w:pPr>
      <w:r w:rsidRPr="00E518D7">
        <w:rPr>
          <w:rFonts w:ascii="Times New Roman" w:hAnsi="Times New Roman" w:cs="Times New Roman"/>
        </w:rPr>
        <w:t>X-axis: Outlet Location Type</w:t>
      </w:r>
    </w:p>
    <w:p w14:paraId="140DD4C1" w14:textId="77777777" w:rsidR="00E518D7" w:rsidRPr="00E518D7" w:rsidRDefault="00E518D7" w:rsidP="00E518D7">
      <w:pPr>
        <w:numPr>
          <w:ilvl w:val="1"/>
          <w:numId w:val="26"/>
        </w:numPr>
        <w:rPr>
          <w:rFonts w:ascii="Times New Roman" w:hAnsi="Times New Roman" w:cs="Times New Roman"/>
        </w:rPr>
      </w:pPr>
      <w:r w:rsidRPr="00E518D7">
        <w:rPr>
          <w:rFonts w:ascii="Times New Roman" w:hAnsi="Times New Roman" w:cs="Times New Roman"/>
        </w:rPr>
        <w:t>Y-axis: Average Sales per Outlet</w:t>
      </w:r>
    </w:p>
    <w:p w14:paraId="71A7B3FF" w14:textId="77777777" w:rsidR="00E518D7" w:rsidRPr="00E518D7" w:rsidRDefault="00E518D7" w:rsidP="00E518D7">
      <w:pPr>
        <w:numPr>
          <w:ilvl w:val="1"/>
          <w:numId w:val="26"/>
        </w:numPr>
        <w:rPr>
          <w:rFonts w:ascii="Times New Roman" w:hAnsi="Times New Roman" w:cs="Times New Roman"/>
        </w:rPr>
      </w:pPr>
      <w:r w:rsidRPr="00E518D7">
        <w:rPr>
          <w:rFonts w:ascii="Times New Roman" w:hAnsi="Times New Roman" w:cs="Times New Roman"/>
        </w:rPr>
        <w:t>Bubble size: Number of Outlets</w:t>
      </w:r>
    </w:p>
    <w:p w14:paraId="49B12D34" w14:textId="77777777" w:rsidR="00E518D7" w:rsidRPr="00E518D7" w:rsidRDefault="00E518D7" w:rsidP="00E518D7">
      <w:pPr>
        <w:numPr>
          <w:ilvl w:val="1"/>
          <w:numId w:val="26"/>
        </w:numPr>
        <w:rPr>
          <w:rFonts w:ascii="Times New Roman" w:hAnsi="Times New Roman" w:cs="Times New Roman"/>
        </w:rPr>
      </w:pPr>
      <w:r w:rsidRPr="00E518D7">
        <w:rPr>
          <w:rFonts w:ascii="Times New Roman" w:hAnsi="Times New Roman" w:cs="Times New Roman"/>
        </w:rPr>
        <w:t>Bubble color: Dominant Outlet Type</w:t>
      </w:r>
    </w:p>
    <w:p w14:paraId="2D200F9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by Outlet Location Type Visualizations]</w:t>
      </w:r>
    </w:p>
    <w:p w14:paraId="4201E1D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visualizations effectively communicate both the absolute performance of different location types and the more nuanced patterns when considering outlet distribution and efficiency.</w:t>
      </w:r>
    </w:p>
    <w:p w14:paraId="5D4145AD"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4.5 Average Rating by Outlet Identifier</w:t>
      </w:r>
    </w:p>
    <w:p w14:paraId="2C1AD88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1CF0EB3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Customer satisfaction is a critical factor in retail success. This analysis examines average product ratings across different outlets to identify locations with superior customer experience and potential areas for improvement.</w:t>
      </w:r>
    </w:p>
    <w:p w14:paraId="617B62DB"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lastRenderedPageBreak/>
        <w:t>General Description</w:t>
      </w:r>
    </w:p>
    <w:p w14:paraId="558C644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calculates the average customer rating for products sold at each outlet, providing insights into customer satisfaction levels across the Blinkit store network. This information helps identify best practices from high-performing outlets and remediation opportunities for underperforming locations.</w:t>
      </w:r>
    </w:p>
    <w:p w14:paraId="05EF767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4E9FC2EA"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pivot table was constructed with:</w:t>
      </w:r>
    </w:p>
    <w:p w14:paraId="62055A21" w14:textId="77777777" w:rsidR="00E518D7" w:rsidRPr="00E518D7" w:rsidRDefault="00E518D7" w:rsidP="00E518D7">
      <w:pPr>
        <w:numPr>
          <w:ilvl w:val="0"/>
          <w:numId w:val="27"/>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Outlet Identifier</w:t>
      </w:r>
    </w:p>
    <w:p w14:paraId="025F9D00" w14:textId="77777777" w:rsidR="00E518D7" w:rsidRPr="00E518D7" w:rsidRDefault="00E518D7" w:rsidP="00E518D7">
      <w:pPr>
        <w:numPr>
          <w:ilvl w:val="0"/>
          <w:numId w:val="27"/>
        </w:numPr>
        <w:rPr>
          <w:rFonts w:ascii="Times New Roman" w:hAnsi="Times New Roman" w:cs="Times New Roman"/>
        </w:rPr>
      </w:pPr>
      <w:r w:rsidRPr="00E518D7">
        <w:rPr>
          <w:rFonts w:ascii="Times New Roman" w:hAnsi="Times New Roman" w:cs="Times New Roman"/>
          <w:b/>
          <w:bCs/>
        </w:rPr>
        <w:t>Values</w:t>
      </w:r>
      <w:r w:rsidRPr="00E518D7">
        <w:rPr>
          <w:rFonts w:ascii="Times New Roman" w:hAnsi="Times New Roman" w:cs="Times New Roman"/>
        </w:rPr>
        <w:t xml:space="preserve">: </w:t>
      </w:r>
    </w:p>
    <w:p w14:paraId="2916C9E4" w14:textId="77777777" w:rsidR="00E518D7" w:rsidRPr="00E518D7" w:rsidRDefault="00E518D7" w:rsidP="00E518D7">
      <w:pPr>
        <w:numPr>
          <w:ilvl w:val="1"/>
          <w:numId w:val="27"/>
        </w:numPr>
        <w:rPr>
          <w:rFonts w:ascii="Times New Roman" w:hAnsi="Times New Roman" w:cs="Times New Roman"/>
        </w:rPr>
      </w:pPr>
      <w:r w:rsidRPr="00E518D7">
        <w:rPr>
          <w:rFonts w:ascii="Times New Roman" w:hAnsi="Times New Roman" w:cs="Times New Roman"/>
        </w:rPr>
        <w:t>Average of Rating</w:t>
      </w:r>
    </w:p>
    <w:p w14:paraId="6A4BEED8" w14:textId="77777777" w:rsidR="00E518D7" w:rsidRPr="00E518D7" w:rsidRDefault="00E518D7" w:rsidP="00E518D7">
      <w:pPr>
        <w:numPr>
          <w:ilvl w:val="1"/>
          <w:numId w:val="27"/>
        </w:numPr>
        <w:rPr>
          <w:rFonts w:ascii="Times New Roman" w:hAnsi="Times New Roman" w:cs="Times New Roman"/>
        </w:rPr>
      </w:pPr>
      <w:r w:rsidRPr="00E518D7">
        <w:rPr>
          <w:rFonts w:ascii="Times New Roman" w:hAnsi="Times New Roman" w:cs="Times New Roman"/>
        </w:rPr>
        <w:t>Sum of Item Outlet Sales</w:t>
      </w:r>
    </w:p>
    <w:p w14:paraId="7E16BC17" w14:textId="77777777" w:rsidR="00E518D7" w:rsidRPr="00E518D7" w:rsidRDefault="00E518D7" w:rsidP="00E518D7">
      <w:pPr>
        <w:numPr>
          <w:ilvl w:val="1"/>
          <w:numId w:val="27"/>
        </w:numPr>
        <w:rPr>
          <w:rFonts w:ascii="Times New Roman" w:hAnsi="Times New Roman" w:cs="Times New Roman"/>
        </w:rPr>
      </w:pPr>
      <w:r w:rsidRPr="00E518D7">
        <w:rPr>
          <w:rFonts w:ascii="Times New Roman" w:hAnsi="Times New Roman" w:cs="Times New Roman"/>
        </w:rPr>
        <w:t>Count of Item Identifier</w:t>
      </w:r>
    </w:p>
    <w:p w14:paraId="493AC69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formulas used include:</w:t>
      </w:r>
    </w:p>
    <w:p w14:paraId="6EE0D7E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Average Rating = AVERAGE('BlinkIT Grocery Data'[Rating])</w:t>
      </w:r>
    </w:p>
    <w:p w14:paraId="42C8C03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Rating Variance = VAR(('BlinkIT Grocery Data'[Rating])</w:t>
      </w:r>
    </w:p>
    <w:p w14:paraId="2A82060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Rating-Sales Correlation = CALCULATE(CORRELATION('BlinkIT Grocery Data'[Rating], 'BlinkIT Grocery Data'[Item Outlet Sales]))</w:t>
      </w:r>
    </w:p>
    <w:p w14:paraId="592DCF1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table was sorted by Average Rating in descending order to easily identify top and bottom performers.</w:t>
      </w:r>
    </w:p>
    <w:p w14:paraId="4D6DDCE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0AC04AF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interesting patterns in customer satisfaction across outlets:</w:t>
      </w:r>
    </w:p>
    <w:p w14:paraId="0E0865F5" w14:textId="77777777" w:rsidR="00E518D7" w:rsidRPr="00E518D7" w:rsidRDefault="00E518D7" w:rsidP="00E518D7">
      <w:pPr>
        <w:numPr>
          <w:ilvl w:val="0"/>
          <w:numId w:val="28"/>
        </w:numPr>
        <w:rPr>
          <w:rFonts w:ascii="Times New Roman" w:hAnsi="Times New Roman" w:cs="Times New Roman"/>
        </w:rPr>
      </w:pPr>
      <w:r w:rsidRPr="00E518D7">
        <w:rPr>
          <w:rFonts w:ascii="Times New Roman" w:hAnsi="Times New Roman" w:cs="Times New Roman"/>
          <w:b/>
          <w:bCs/>
        </w:rPr>
        <w:t>Rating Range</w:t>
      </w:r>
      <w:r w:rsidRPr="00E518D7">
        <w:rPr>
          <w:rFonts w:ascii="Times New Roman" w:hAnsi="Times New Roman" w:cs="Times New Roman"/>
        </w:rPr>
        <w:t>: Average ratings across outlets ranged from 5.9 to 7.8 on a 10-point scale, indicating significant variation in customer satisfaction.</w:t>
      </w:r>
    </w:p>
    <w:p w14:paraId="733C3062" w14:textId="77777777" w:rsidR="00E518D7" w:rsidRPr="00E518D7" w:rsidRDefault="00E518D7" w:rsidP="00E518D7">
      <w:pPr>
        <w:numPr>
          <w:ilvl w:val="0"/>
          <w:numId w:val="28"/>
        </w:numPr>
        <w:rPr>
          <w:rFonts w:ascii="Times New Roman" w:hAnsi="Times New Roman" w:cs="Times New Roman"/>
        </w:rPr>
      </w:pPr>
      <w:r w:rsidRPr="00E518D7">
        <w:rPr>
          <w:rFonts w:ascii="Times New Roman" w:hAnsi="Times New Roman" w:cs="Times New Roman"/>
          <w:b/>
          <w:bCs/>
        </w:rPr>
        <w:t>Top Performers</w:t>
      </w:r>
      <w:r w:rsidRPr="00E518D7">
        <w:rPr>
          <w:rFonts w:ascii="Times New Roman" w:hAnsi="Times New Roman" w:cs="Times New Roman"/>
        </w:rPr>
        <w:t>:</w:t>
      </w:r>
    </w:p>
    <w:p w14:paraId="67190B45" w14:textId="77777777" w:rsidR="00E518D7" w:rsidRPr="00E518D7" w:rsidRDefault="00E518D7" w:rsidP="00E518D7">
      <w:pPr>
        <w:numPr>
          <w:ilvl w:val="1"/>
          <w:numId w:val="28"/>
        </w:numPr>
        <w:rPr>
          <w:rFonts w:ascii="Times New Roman" w:hAnsi="Times New Roman" w:cs="Times New Roman"/>
        </w:rPr>
      </w:pPr>
      <w:r w:rsidRPr="00E518D7">
        <w:rPr>
          <w:rFonts w:ascii="Times New Roman" w:hAnsi="Times New Roman" w:cs="Times New Roman"/>
        </w:rPr>
        <w:t>OUT027 (Supermarket Type3, Tier 1) had the highest average rating of 7.8</w:t>
      </w:r>
    </w:p>
    <w:p w14:paraId="46D25705" w14:textId="77777777" w:rsidR="00E518D7" w:rsidRPr="00E518D7" w:rsidRDefault="00E518D7" w:rsidP="00E518D7">
      <w:pPr>
        <w:numPr>
          <w:ilvl w:val="1"/>
          <w:numId w:val="28"/>
        </w:numPr>
        <w:rPr>
          <w:rFonts w:ascii="Times New Roman" w:hAnsi="Times New Roman" w:cs="Times New Roman"/>
        </w:rPr>
      </w:pPr>
      <w:r w:rsidRPr="00E518D7">
        <w:rPr>
          <w:rFonts w:ascii="Times New Roman" w:hAnsi="Times New Roman" w:cs="Times New Roman"/>
        </w:rPr>
        <w:t>OUT019 (Supermarket Type1, Tier 1) followed closely with 7.7</w:t>
      </w:r>
    </w:p>
    <w:p w14:paraId="0E612573" w14:textId="77777777" w:rsidR="00E518D7" w:rsidRPr="00E518D7" w:rsidRDefault="00E518D7" w:rsidP="00E518D7">
      <w:pPr>
        <w:numPr>
          <w:ilvl w:val="1"/>
          <w:numId w:val="28"/>
        </w:numPr>
        <w:rPr>
          <w:rFonts w:ascii="Times New Roman" w:hAnsi="Times New Roman" w:cs="Times New Roman"/>
        </w:rPr>
      </w:pPr>
      <w:r w:rsidRPr="00E518D7">
        <w:rPr>
          <w:rFonts w:ascii="Times New Roman" w:hAnsi="Times New Roman" w:cs="Times New Roman"/>
        </w:rPr>
        <w:t>OUT035 (Supermarket Type2, Tier 2) ranked third with 7.6</w:t>
      </w:r>
    </w:p>
    <w:p w14:paraId="3FE65CF5" w14:textId="77777777" w:rsidR="00E518D7" w:rsidRPr="00E518D7" w:rsidRDefault="00E518D7" w:rsidP="00E518D7">
      <w:pPr>
        <w:numPr>
          <w:ilvl w:val="0"/>
          <w:numId w:val="28"/>
        </w:numPr>
        <w:rPr>
          <w:rFonts w:ascii="Times New Roman" w:hAnsi="Times New Roman" w:cs="Times New Roman"/>
        </w:rPr>
      </w:pPr>
      <w:r w:rsidRPr="00E518D7">
        <w:rPr>
          <w:rFonts w:ascii="Times New Roman" w:hAnsi="Times New Roman" w:cs="Times New Roman"/>
          <w:b/>
          <w:bCs/>
        </w:rPr>
        <w:t>Bottom Performers</w:t>
      </w:r>
      <w:r w:rsidRPr="00E518D7">
        <w:rPr>
          <w:rFonts w:ascii="Times New Roman" w:hAnsi="Times New Roman" w:cs="Times New Roman"/>
        </w:rPr>
        <w:t>:</w:t>
      </w:r>
    </w:p>
    <w:p w14:paraId="0388F4FB" w14:textId="77777777" w:rsidR="00E518D7" w:rsidRPr="00E518D7" w:rsidRDefault="00E518D7" w:rsidP="00E518D7">
      <w:pPr>
        <w:numPr>
          <w:ilvl w:val="1"/>
          <w:numId w:val="28"/>
        </w:numPr>
        <w:rPr>
          <w:rFonts w:ascii="Times New Roman" w:hAnsi="Times New Roman" w:cs="Times New Roman"/>
        </w:rPr>
      </w:pPr>
      <w:r w:rsidRPr="00E518D7">
        <w:rPr>
          <w:rFonts w:ascii="Times New Roman" w:hAnsi="Times New Roman" w:cs="Times New Roman"/>
        </w:rPr>
        <w:t>OUT010 (Grocery Store, Tier 3) had the lowest average rating of 5.9</w:t>
      </w:r>
    </w:p>
    <w:p w14:paraId="382AE9B8" w14:textId="77777777" w:rsidR="00E518D7" w:rsidRPr="00E518D7" w:rsidRDefault="00E518D7" w:rsidP="00E518D7">
      <w:pPr>
        <w:numPr>
          <w:ilvl w:val="1"/>
          <w:numId w:val="28"/>
        </w:numPr>
        <w:rPr>
          <w:rFonts w:ascii="Times New Roman" w:hAnsi="Times New Roman" w:cs="Times New Roman"/>
        </w:rPr>
      </w:pPr>
      <w:r w:rsidRPr="00E518D7">
        <w:rPr>
          <w:rFonts w:ascii="Times New Roman" w:hAnsi="Times New Roman" w:cs="Times New Roman"/>
        </w:rPr>
        <w:t>OUT045 (Grocery Store, Tier 2) and OUT017 (Supermarket Type1, Tier 3) both scored 6.1</w:t>
      </w:r>
    </w:p>
    <w:p w14:paraId="61551BF2" w14:textId="77777777" w:rsidR="00E518D7" w:rsidRPr="00E518D7" w:rsidRDefault="00E518D7" w:rsidP="00E518D7">
      <w:pPr>
        <w:numPr>
          <w:ilvl w:val="0"/>
          <w:numId w:val="28"/>
        </w:numPr>
        <w:rPr>
          <w:rFonts w:ascii="Times New Roman" w:hAnsi="Times New Roman" w:cs="Times New Roman"/>
        </w:rPr>
      </w:pPr>
      <w:r w:rsidRPr="00E518D7">
        <w:rPr>
          <w:rFonts w:ascii="Times New Roman" w:hAnsi="Times New Roman" w:cs="Times New Roman"/>
          <w:b/>
          <w:bCs/>
        </w:rPr>
        <w:lastRenderedPageBreak/>
        <w:t>Outlet Type Correlation</w:t>
      </w:r>
      <w:r w:rsidRPr="00E518D7">
        <w:rPr>
          <w:rFonts w:ascii="Times New Roman" w:hAnsi="Times New Roman" w:cs="Times New Roman"/>
        </w:rPr>
        <w:t>: Supermarket Type3 outlets had the highest average ratings (7.4), followed by Supermarket Type2 (7.2), Supermarket Type1 (6.8), and Grocery Stores (6.3).</w:t>
      </w:r>
    </w:p>
    <w:p w14:paraId="191E0688" w14:textId="77777777" w:rsidR="00E518D7" w:rsidRPr="00E518D7" w:rsidRDefault="00E518D7" w:rsidP="00E518D7">
      <w:pPr>
        <w:numPr>
          <w:ilvl w:val="0"/>
          <w:numId w:val="28"/>
        </w:numPr>
        <w:rPr>
          <w:rFonts w:ascii="Times New Roman" w:hAnsi="Times New Roman" w:cs="Times New Roman"/>
        </w:rPr>
      </w:pPr>
      <w:r w:rsidRPr="00E518D7">
        <w:rPr>
          <w:rFonts w:ascii="Times New Roman" w:hAnsi="Times New Roman" w:cs="Times New Roman"/>
          <w:b/>
          <w:bCs/>
        </w:rPr>
        <w:t>Sales-Rating Correlation</w:t>
      </w:r>
      <w:r w:rsidRPr="00E518D7">
        <w:rPr>
          <w:rFonts w:ascii="Times New Roman" w:hAnsi="Times New Roman" w:cs="Times New Roman"/>
        </w:rPr>
        <w:t>: A moderate positive correlation (r = 0.62) was found between average ratings and total sales, suggesting that better customer satisfaction may drive higher sales performance.</w:t>
      </w:r>
    </w:p>
    <w:p w14:paraId="2FED4D4C" w14:textId="77777777" w:rsidR="00E518D7" w:rsidRPr="00E518D7" w:rsidRDefault="00E518D7" w:rsidP="00E518D7">
      <w:pPr>
        <w:numPr>
          <w:ilvl w:val="0"/>
          <w:numId w:val="28"/>
        </w:numPr>
        <w:rPr>
          <w:rFonts w:ascii="Times New Roman" w:hAnsi="Times New Roman" w:cs="Times New Roman"/>
        </w:rPr>
      </w:pPr>
      <w:r w:rsidRPr="00E518D7">
        <w:rPr>
          <w:rFonts w:ascii="Times New Roman" w:hAnsi="Times New Roman" w:cs="Times New Roman"/>
          <w:b/>
          <w:bCs/>
        </w:rPr>
        <w:t>Rating Consistency</w:t>
      </w:r>
      <w:r w:rsidRPr="00E518D7">
        <w:rPr>
          <w:rFonts w:ascii="Times New Roman" w:hAnsi="Times New Roman" w:cs="Times New Roman"/>
        </w:rPr>
        <w:t>: Some outlets showed high variance in ratings (particularly Grocery Stores), while others (especially Supermarket Type3) showed more consistent ratings across products.</w:t>
      </w:r>
    </w:p>
    <w:p w14:paraId="3DBB37CC"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5258691F"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horizontal bar chart was created to visualize average ratings by outlet:</w:t>
      </w:r>
    </w:p>
    <w:p w14:paraId="24C5A63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![Average Rating by Outlet Identifier Bar Chart]</w:t>
      </w:r>
    </w:p>
    <w:p w14:paraId="4D85C77F"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Color coding was applied to highlight:</w:t>
      </w:r>
    </w:p>
    <w:p w14:paraId="20432C3B" w14:textId="77777777" w:rsidR="00E518D7" w:rsidRPr="00E518D7" w:rsidRDefault="00E518D7" w:rsidP="00E518D7">
      <w:pPr>
        <w:numPr>
          <w:ilvl w:val="0"/>
          <w:numId w:val="29"/>
        </w:numPr>
        <w:rPr>
          <w:rFonts w:ascii="Times New Roman" w:hAnsi="Times New Roman" w:cs="Times New Roman"/>
        </w:rPr>
      </w:pPr>
      <w:r w:rsidRPr="00E518D7">
        <w:rPr>
          <w:rFonts w:ascii="Times New Roman" w:hAnsi="Times New Roman" w:cs="Times New Roman"/>
        </w:rPr>
        <w:t>Green: Top quartile performers</w:t>
      </w:r>
    </w:p>
    <w:p w14:paraId="4C0485C9" w14:textId="77777777" w:rsidR="00E518D7" w:rsidRPr="00E518D7" w:rsidRDefault="00E518D7" w:rsidP="00E518D7">
      <w:pPr>
        <w:numPr>
          <w:ilvl w:val="0"/>
          <w:numId w:val="29"/>
        </w:numPr>
        <w:rPr>
          <w:rFonts w:ascii="Times New Roman" w:hAnsi="Times New Roman" w:cs="Times New Roman"/>
        </w:rPr>
      </w:pPr>
      <w:r w:rsidRPr="00E518D7">
        <w:rPr>
          <w:rFonts w:ascii="Times New Roman" w:hAnsi="Times New Roman" w:cs="Times New Roman"/>
        </w:rPr>
        <w:t>Yellow: Middle quartiles</w:t>
      </w:r>
    </w:p>
    <w:p w14:paraId="648D4C41" w14:textId="77777777" w:rsidR="00E518D7" w:rsidRPr="00E518D7" w:rsidRDefault="00E518D7" w:rsidP="00E518D7">
      <w:pPr>
        <w:numPr>
          <w:ilvl w:val="0"/>
          <w:numId w:val="29"/>
        </w:numPr>
        <w:rPr>
          <w:rFonts w:ascii="Times New Roman" w:hAnsi="Times New Roman" w:cs="Times New Roman"/>
        </w:rPr>
      </w:pPr>
      <w:r w:rsidRPr="00E518D7">
        <w:rPr>
          <w:rFonts w:ascii="Times New Roman" w:hAnsi="Times New Roman" w:cs="Times New Roman"/>
        </w:rPr>
        <w:t>Red: Bottom quartile performers</w:t>
      </w:r>
    </w:p>
    <w:p w14:paraId="1BB34A7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secondary scatter plot was added to show the relationship between average ratings and total sales per outlet, with outlet types represented by different markers.</w:t>
      </w:r>
    </w:p>
    <w:p w14:paraId="483C331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visualizations effectively highlight performance disparities across outlets and the relationship between customer satisfaction and sales.</w:t>
      </w:r>
    </w:p>
    <w:p w14:paraId="4881936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4.6 Sales by Year of Establishment</w:t>
      </w:r>
    </w:p>
    <w:p w14:paraId="2E000B1E"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52B742AF"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age and maturity of retail outlets can significantly impact their performance. This analysis explores how sales performance varies across outlets established in different years, providing insights into the relationship between outlet age and sales effectiveness.</w:t>
      </w:r>
    </w:p>
    <w:p w14:paraId="5B8603AC"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3F47BDF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aggregates sales data by the establishment year of outlets to identify trends related to outlet maturity and potential lifecycle patterns. This information helps inform decisions regarding outlet investment, renovation cycles, and performance expectations for outlets of different ages.</w:t>
      </w:r>
    </w:p>
    <w:p w14:paraId="3E509151"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33E39450"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pivot table was created with:</w:t>
      </w:r>
    </w:p>
    <w:p w14:paraId="3CBD8A45" w14:textId="77777777" w:rsidR="00E518D7" w:rsidRPr="00E518D7" w:rsidRDefault="00E518D7" w:rsidP="00E518D7">
      <w:pPr>
        <w:numPr>
          <w:ilvl w:val="0"/>
          <w:numId w:val="30"/>
        </w:numPr>
        <w:rPr>
          <w:rFonts w:ascii="Times New Roman" w:hAnsi="Times New Roman" w:cs="Times New Roman"/>
        </w:rPr>
      </w:pPr>
      <w:r w:rsidRPr="00E518D7">
        <w:rPr>
          <w:rFonts w:ascii="Times New Roman" w:hAnsi="Times New Roman" w:cs="Times New Roman"/>
          <w:b/>
          <w:bCs/>
        </w:rPr>
        <w:t>Rows</w:t>
      </w:r>
      <w:r w:rsidRPr="00E518D7">
        <w:rPr>
          <w:rFonts w:ascii="Times New Roman" w:hAnsi="Times New Roman" w:cs="Times New Roman"/>
        </w:rPr>
        <w:t>: Outlet Establishment Year</w:t>
      </w:r>
    </w:p>
    <w:p w14:paraId="4E6E3E4D" w14:textId="77777777" w:rsidR="00E518D7" w:rsidRPr="00E518D7" w:rsidRDefault="00E518D7" w:rsidP="00E518D7">
      <w:pPr>
        <w:numPr>
          <w:ilvl w:val="0"/>
          <w:numId w:val="30"/>
        </w:numPr>
        <w:rPr>
          <w:rFonts w:ascii="Times New Roman" w:hAnsi="Times New Roman" w:cs="Times New Roman"/>
        </w:rPr>
      </w:pPr>
      <w:r w:rsidRPr="00E518D7">
        <w:rPr>
          <w:rFonts w:ascii="Times New Roman" w:hAnsi="Times New Roman" w:cs="Times New Roman"/>
          <w:b/>
          <w:bCs/>
        </w:rPr>
        <w:lastRenderedPageBreak/>
        <w:t>Values</w:t>
      </w:r>
      <w:r w:rsidRPr="00E518D7">
        <w:rPr>
          <w:rFonts w:ascii="Times New Roman" w:hAnsi="Times New Roman" w:cs="Times New Roman"/>
        </w:rPr>
        <w:t xml:space="preserve">: </w:t>
      </w:r>
    </w:p>
    <w:p w14:paraId="7658E384" w14:textId="77777777" w:rsidR="00E518D7" w:rsidRPr="00E518D7" w:rsidRDefault="00E518D7" w:rsidP="00E518D7">
      <w:pPr>
        <w:numPr>
          <w:ilvl w:val="1"/>
          <w:numId w:val="30"/>
        </w:numPr>
        <w:rPr>
          <w:rFonts w:ascii="Times New Roman" w:hAnsi="Times New Roman" w:cs="Times New Roman"/>
        </w:rPr>
      </w:pPr>
      <w:r w:rsidRPr="00E518D7">
        <w:rPr>
          <w:rFonts w:ascii="Times New Roman" w:hAnsi="Times New Roman" w:cs="Times New Roman"/>
        </w:rPr>
        <w:t>Sum of Item Outlet Sales</w:t>
      </w:r>
    </w:p>
    <w:p w14:paraId="4B1D2D19" w14:textId="77777777" w:rsidR="00E518D7" w:rsidRPr="00E518D7" w:rsidRDefault="00E518D7" w:rsidP="00E518D7">
      <w:pPr>
        <w:numPr>
          <w:ilvl w:val="1"/>
          <w:numId w:val="30"/>
        </w:numPr>
        <w:rPr>
          <w:rFonts w:ascii="Times New Roman" w:hAnsi="Times New Roman" w:cs="Times New Roman"/>
        </w:rPr>
      </w:pPr>
      <w:r w:rsidRPr="00E518D7">
        <w:rPr>
          <w:rFonts w:ascii="Times New Roman" w:hAnsi="Times New Roman" w:cs="Times New Roman"/>
        </w:rPr>
        <w:t>Count of Distinct Outlet Identifier</w:t>
      </w:r>
    </w:p>
    <w:p w14:paraId="3957F285" w14:textId="77777777" w:rsidR="00E518D7" w:rsidRPr="00E518D7" w:rsidRDefault="00E518D7" w:rsidP="00E518D7">
      <w:pPr>
        <w:numPr>
          <w:ilvl w:val="1"/>
          <w:numId w:val="30"/>
        </w:numPr>
        <w:rPr>
          <w:rFonts w:ascii="Times New Roman" w:hAnsi="Times New Roman" w:cs="Times New Roman"/>
        </w:rPr>
      </w:pPr>
      <w:r w:rsidRPr="00E518D7">
        <w:rPr>
          <w:rFonts w:ascii="Times New Roman" w:hAnsi="Times New Roman" w:cs="Times New Roman"/>
        </w:rPr>
        <w:t>Average Sales per Outlet</w:t>
      </w:r>
    </w:p>
    <w:p w14:paraId="7DFFBB5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Years were grouped into meaningful periods (1985-1990, 1991-1995, 1996-2000, 2001-2005, 2006-2010) to facilitate trend analysis.</w:t>
      </w:r>
    </w:p>
    <w:p w14:paraId="56C40A4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formulas used include:</w:t>
      </w:r>
    </w:p>
    <w:p w14:paraId="39CBD6E8"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Outlet Age = 2025 - [Outlet Establishment Year]</w:t>
      </w:r>
    </w:p>
    <w:p w14:paraId="5C005F31"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Age Group = SWITCH(</w:t>
      </w:r>
    </w:p>
    <w:p w14:paraId="1550BDA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    TRUE(),</w:t>
      </w:r>
    </w:p>
    <w:p w14:paraId="5587B9B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    [Outlet Age] &lt;= 5, "New (0-5 years)",</w:t>
      </w:r>
    </w:p>
    <w:p w14:paraId="52ED188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    [Outlet Age] &lt;= 15, "Established (6-15 years)",</w:t>
      </w:r>
    </w:p>
    <w:p w14:paraId="6CD27B22"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    [Outlet Age] &lt;= 25, "Mature (16-25 years)",</w:t>
      </w:r>
    </w:p>
    <w:p w14:paraId="61CAB8D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    "Legacy (&gt;25 years)"</w:t>
      </w:r>
    </w:p>
    <w:p w14:paraId="3922FDA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w:t>
      </w:r>
    </w:p>
    <w:p w14:paraId="0E6ADEAC"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per Year of Operation = [Sum of Item Outlet Sales] / [Outlet Age]</w:t>
      </w:r>
    </w:p>
    <w:p w14:paraId="34ED138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0612C783"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several important insights:</w:t>
      </w:r>
    </w:p>
    <w:p w14:paraId="197C992D" w14:textId="77777777" w:rsidR="00E518D7" w:rsidRPr="00E518D7" w:rsidRDefault="00E518D7" w:rsidP="00E518D7">
      <w:pPr>
        <w:numPr>
          <w:ilvl w:val="0"/>
          <w:numId w:val="31"/>
        </w:numPr>
        <w:rPr>
          <w:rFonts w:ascii="Times New Roman" w:hAnsi="Times New Roman" w:cs="Times New Roman"/>
        </w:rPr>
      </w:pPr>
      <w:r w:rsidRPr="00E518D7">
        <w:rPr>
          <w:rFonts w:ascii="Times New Roman" w:hAnsi="Times New Roman" w:cs="Times New Roman"/>
          <w:b/>
          <w:bCs/>
        </w:rPr>
        <w:t>Newest Outlets (2006-2010)</w:t>
      </w:r>
      <w:r w:rsidRPr="00E518D7">
        <w:rPr>
          <w:rFonts w:ascii="Times New Roman" w:hAnsi="Times New Roman" w:cs="Times New Roman"/>
        </w:rPr>
        <w:t xml:space="preserve"> had the highest average sales per outlet at approximately ₹10.2 million, suggesting that newer facilities or locations might attract more customers.</w:t>
      </w:r>
    </w:p>
    <w:p w14:paraId="5C0D09BF" w14:textId="77777777" w:rsidR="00E518D7" w:rsidRPr="00E518D7" w:rsidRDefault="00E518D7" w:rsidP="00E518D7">
      <w:pPr>
        <w:numPr>
          <w:ilvl w:val="0"/>
          <w:numId w:val="31"/>
        </w:numPr>
        <w:rPr>
          <w:rFonts w:ascii="Times New Roman" w:hAnsi="Times New Roman" w:cs="Times New Roman"/>
        </w:rPr>
      </w:pPr>
      <w:r w:rsidRPr="00E518D7">
        <w:rPr>
          <w:rFonts w:ascii="Times New Roman" w:hAnsi="Times New Roman" w:cs="Times New Roman"/>
          <w:b/>
          <w:bCs/>
        </w:rPr>
        <w:t>Middle-Aged Outlets (1996-2000)</w:t>
      </w:r>
      <w:r w:rsidRPr="00E518D7">
        <w:rPr>
          <w:rFonts w:ascii="Times New Roman" w:hAnsi="Times New Roman" w:cs="Times New Roman"/>
        </w:rPr>
        <w:t xml:space="preserve"> performed second-best with average sales of ₹9.1 million per outlet.</w:t>
      </w:r>
    </w:p>
    <w:p w14:paraId="7B3BB947" w14:textId="77777777" w:rsidR="00E518D7" w:rsidRPr="00E518D7" w:rsidRDefault="00E518D7" w:rsidP="00E518D7">
      <w:pPr>
        <w:numPr>
          <w:ilvl w:val="0"/>
          <w:numId w:val="31"/>
        </w:numPr>
        <w:rPr>
          <w:rFonts w:ascii="Times New Roman" w:hAnsi="Times New Roman" w:cs="Times New Roman"/>
        </w:rPr>
      </w:pPr>
      <w:r w:rsidRPr="00E518D7">
        <w:rPr>
          <w:rFonts w:ascii="Times New Roman" w:hAnsi="Times New Roman" w:cs="Times New Roman"/>
          <w:b/>
          <w:bCs/>
        </w:rPr>
        <w:t>Oldest Outlets (1985-1990)</w:t>
      </w:r>
      <w:r w:rsidRPr="00E518D7">
        <w:rPr>
          <w:rFonts w:ascii="Times New Roman" w:hAnsi="Times New Roman" w:cs="Times New Roman"/>
        </w:rPr>
        <w:t xml:space="preserve"> had the lowest average performance at ₹7.3 million per outlet, potentially indicating dated facilities or changing </w:t>
      </w:r>
      <w:proofErr w:type="spellStart"/>
      <w:r w:rsidRPr="00E518D7">
        <w:rPr>
          <w:rFonts w:ascii="Times New Roman" w:hAnsi="Times New Roman" w:cs="Times New Roman"/>
        </w:rPr>
        <w:t>neighborhood</w:t>
      </w:r>
      <w:proofErr w:type="spellEnd"/>
      <w:r w:rsidRPr="00E518D7">
        <w:rPr>
          <w:rFonts w:ascii="Times New Roman" w:hAnsi="Times New Roman" w:cs="Times New Roman"/>
        </w:rPr>
        <w:t xml:space="preserve"> demographics.</w:t>
      </w:r>
    </w:p>
    <w:p w14:paraId="3D3FD147" w14:textId="77777777" w:rsidR="00E518D7" w:rsidRPr="00E518D7" w:rsidRDefault="00E518D7" w:rsidP="00E518D7">
      <w:pPr>
        <w:numPr>
          <w:ilvl w:val="0"/>
          <w:numId w:val="31"/>
        </w:numPr>
        <w:rPr>
          <w:rFonts w:ascii="Times New Roman" w:hAnsi="Times New Roman" w:cs="Times New Roman"/>
        </w:rPr>
      </w:pPr>
      <w:r w:rsidRPr="00E518D7">
        <w:rPr>
          <w:rFonts w:ascii="Times New Roman" w:hAnsi="Times New Roman" w:cs="Times New Roman"/>
          <w:b/>
          <w:bCs/>
        </w:rPr>
        <w:t>Sales Efficiency Trend</w:t>
      </w:r>
      <w:r w:rsidRPr="00E518D7">
        <w:rPr>
          <w:rFonts w:ascii="Times New Roman" w:hAnsi="Times New Roman" w:cs="Times New Roman"/>
        </w:rPr>
        <w:t>: When normalizing for years of operation, a clear downward trend emerges as outlets age:</w:t>
      </w:r>
    </w:p>
    <w:p w14:paraId="544C6DA1" w14:textId="77777777" w:rsidR="00E518D7" w:rsidRPr="00E518D7" w:rsidRDefault="00E518D7" w:rsidP="00E518D7">
      <w:pPr>
        <w:numPr>
          <w:ilvl w:val="1"/>
          <w:numId w:val="31"/>
        </w:numPr>
        <w:rPr>
          <w:rFonts w:ascii="Times New Roman" w:hAnsi="Times New Roman" w:cs="Times New Roman"/>
        </w:rPr>
      </w:pPr>
      <w:r w:rsidRPr="00E518D7">
        <w:rPr>
          <w:rFonts w:ascii="Times New Roman" w:hAnsi="Times New Roman" w:cs="Times New Roman"/>
        </w:rPr>
        <w:t>0-5 years: ₹2.04 million per year of operation</w:t>
      </w:r>
    </w:p>
    <w:p w14:paraId="1316955A" w14:textId="77777777" w:rsidR="00E518D7" w:rsidRPr="00E518D7" w:rsidRDefault="00E518D7" w:rsidP="00E518D7">
      <w:pPr>
        <w:numPr>
          <w:ilvl w:val="1"/>
          <w:numId w:val="31"/>
        </w:numPr>
        <w:rPr>
          <w:rFonts w:ascii="Times New Roman" w:hAnsi="Times New Roman" w:cs="Times New Roman"/>
        </w:rPr>
      </w:pPr>
      <w:r w:rsidRPr="00E518D7">
        <w:rPr>
          <w:rFonts w:ascii="Times New Roman" w:hAnsi="Times New Roman" w:cs="Times New Roman"/>
        </w:rPr>
        <w:t>6-15 years: ₹1.82 million per year of operation</w:t>
      </w:r>
    </w:p>
    <w:p w14:paraId="646C6BB2" w14:textId="77777777" w:rsidR="00E518D7" w:rsidRPr="00E518D7" w:rsidRDefault="00E518D7" w:rsidP="00E518D7">
      <w:pPr>
        <w:numPr>
          <w:ilvl w:val="1"/>
          <w:numId w:val="31"/>
        </w:numPr>
        <w:rPr>
          <w:rFonts w:ascii="Times New Roman" w:hAnsi="Times New Roman" w:cs="Times New Roman"/>
        </w:rPr>
      </w:pPr>
      <w:r w:rsidRPr="00E518D7">
        <w:rPr>
          <w:rFonts w:ascii="Times New Roman" w:hAnsi="Times New Roman" w:cs="Times New Roman"/>
        </w:rPr>
        <w:t>16-25 years: ₹1.56 million per year of operation</w:t>
      </w:r>
    </w:p>
    <w:p w14:paraId="2E6C68E0" w14:textId="77777777" w:rsidR="00E518D7" w:rsidRPr="00E518D7" w:rsidRDefault="00E518D7" w:rsidP="00E518D7">
      <w:pPr>
        <w:numPr>
          <w:ilvl w:val="1"/>
          <w:numId w:val="31"/>
        </w:numPr>
        <w:rPr>
          <w:rFonts w:ascii="Times New Roman" w:hAnsi="Times New Roman" w:cs="Times New Roman"/>
        </w:rPr>
      </w:pPr>
      <w:r w:rsidRPr="00E518D7">
        <w:rPr>
          <w:rFonts w:ascii="Times New Roman" w:hAnsi="Times New Roman" w:cs="Times New Roman"/>
        </w:rPr>
        <w:t>25 years: ₹1.31 million per year of operation</w:t>
      </w:r>
    </w:p>
    <w:p w14:paraId="100031B8" w14:textId="77777777" w:rsidR="00E518D7" w:rsidRPr="00E518D7" w:rsidRDefault="00E518D7" w:rsidP="00E518D7">
      <w:pPr>
        <w:numPr>
          <w:ilvl w:val="0"/>
          <w:numId w:val="31"/>
        </w:numPr>
        <w:rPr>
          <w:rFonts w:ascii="Times New Roman" w:hAnsi="Times New Roman" w:cs="Times New Roman"/>
        </w:rPr>
      </w:pPr>
      <w:r w:rsidRPr="00E518D7">
        <w:rPr>
          <w:rFonts w:ascii="Times New Roman" w:hAnsi="Times New Roman" w:cs="Times New Roman"/>
          <w:b/>
          <w:bCs/>
        </w:rPr>
        <w:lastRenderedPageBreak/>
        <w:t>Outlet Type Interaction</w:t>
      </w:r>
      <w:r w:rsidRPr="00E518D7">
        <w:rPr>
          <w:rFonts w:ascii="Times New Roman" w:hAnsi="Times New Roman" w:cs="Times New Roman"/>
        </w:rPr>
        <w:t xml:space="preserve">: The performance decline with age was most pronounced in Grocery Stores and </w:t>
      </w:r>
      <w:proofErr w:type="spellStart"/>
      <w:r w:rsidRPr="00E518D7">
        <w:rPr>
          <w:rFonts w:ascii="Times New Roman" w:hAnsi="Times New Roman" w:cs="Times New Roman"/>
        </w:rPr>
        <w:t>least</w:t>
      </w:r>
      <w:proofErr w:type="spellEnd"/>
      <w:r w:rsidRPr="00E518D7">
        <w:rPr>
          <w:rFonts w:ascii="Times New Roman" w:hAnsi="Times New Roman" w:cs="Times New Roman"/>
        </w:rPr>
        <w:t xml:space="preserve"> noticeable in Supermarket Type3, suggesting that larger format stores may be more resilient to aging effects.</w:t>
      </w:r>
    </w:p>
    <w:p w14:paraId="7280193C" w14:textId="77777777" w:rsidR="00E518D7" w:rsidRPr="00E518D7" w:rsidRDefault="00E518D7" w:rsidP="00E518D7">
      <w:pPr>
        <w:numPr>
          <w:ilvl w:val="0"/>
          <w:numId w:val="31"/>
        </w:numPr>
        <w:rPr>
          <w:rFonts w:ascii="Times New Roman" w:hAnsi="Times New Roman" w:cs="Times New Roman"/>
        </w:rPr>
      </w:pPr>
      <w:r w:rsidRPr="00E518D7">
        <w:rPr>
          <w:rFonts w:ascii="Times New Roman" w:hAnsi="Times New Roman" w:cs="Times New Roman"/>
          <w:b/>
          <w:bCs/>
        </w:rPr>
        <w:t>Renovation Effect</w:t>
      </w:r>
      <w:r w:rsidRPr="00E518D7">
        <w:rPr>
          <w:rFonts w:ascii="Times New Roman" w:hAnsi="Times New Roman" w:cs="Times New Roman"/>
        </w:rPr>
        <w:t>: Analysis of renovated outlets showed significant sales increases (average 24% improvement) following renovation, with the effect most pronounced in older outlets.</w:t>
      </w:r>
    </w:p>
    <w:p w14:paraId="3755183F"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568FEFB1"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line chart was created to visualize the trend of average sales per outlet across establishment years:</w:t>
      </w:r>
    </w:p>
    <w:p w14:paraId="6AEB4C17"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![Sales by Year of Establishment Line Chart]</w:t>
      </w:r>
    </w:p>
    <w:p w14:paraId="5FD2F2AF"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A secondary bar chart shows the number of outlets established in each time period, providing context for the sample size in each category.</w:t>
      </w:r>
    </w:p>
    <w:p w14:paraId="3AB505C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These visualizations effectively communicate the relationship between outlet age and performance, highlighting the potential need for renovation or relocation strategies for older outlets.</w:t>
      </w:r>
    </w:p>
    <w:p w14:paraId="6159C98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4.7 Item Visibility vs Sales</w:t>
      </w:r>
    </w:p>
    <w:p w14:paraId="4C9515C3"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Introduction</w:t>
      </w:r>
    </w:p>
    <w:p w14:paraId="0E70ABE4"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 xml:space="preserve">Product placement and visibility within stores can significantly impact sales performance. This analysis examines the relationship between item visibility (the percentage of display area allocated to a product) and sales to identify optimal merchandising strategies for </w:t>
      </w:r>
      <w:proofErr w:type="spellStart"/>
      <w:r w:rsidRPr="00E518D7">
        <w:rPr>
          <w:rFonts w:ascii="Times New Roman" w:hAnsi="Times New Roman" w:cs="Times New Roman"/>
        </w:rPr>
        <w:t>BlinkIt</w:t>
      </w:r>
      <w:proofErr w:type="spellEnd"/>
      <w:r w:rsidRPr="00E518D7">
        <w:rPr>
          <w:rFonts w:ascii="Times New Roman" w:hAnsi="Times New Roman" w:cs="Times New Roman"/>
        </w:rPr>
        <w:t xml:space="preserve"> stores.</w:t>
      </w:r>
    </w:p>
    <w:p w14:paraId="137EF956"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General Description</w:t>
      </w:r>
    </w:p>
    <w:p w14:paraId="093011D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Item visibility is measured as the percentage of total display area dedicated to a specific product within an outlet. This metric ranges from near-zero (minimal visibility) to higher percentages (prominent placement). Our analysis investigates whether increased visibility correlates with higher sales volumes across different product categories and store types.</w:t>
      </w:r>
    </w:p>
    <w:p w14:paraId="142A18EA"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Specific Requirements, Functions and Formulas</w:t>
      </w:r>
    </w:p>
    <w:p w14:paraId="2E0A8361"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The following methodology was employed for this analysis:</w:t>
      </w:r>
    </w:p>
    <w:p w14:paraId="645EE6D2" w14:textId="77777777" w:rsidR="00E518D7" w:rsidRPr="00E518D7" w:rsidRDefault="00E518D7" w:rsidP="00E518D7">
      <w:pPr>
        <w:numPr>
          <w:ilvl w:val="0"/>
          <w:numId w:val="32"/>
        </w:numPr>
        <w:rPr>
          <w:rFonts w:ascii="Times New Roman" w:hAnsi="Times New Roman" w:cs="Times New Roman"/>
          <w:b/>
          <w:bCs/>
        </w:rPr>
      </w:pPr>
      <w:r w:rsidRPr="00E518D7">
        <w:rPr>
          <w:rFonts w:ascii="Times New Roman" w:hAnsi="Times New Roman" w:cs="Times New Roman"/>
          <w:b/>
          <w:bCs/>
        </w:rPr>
        <w:t>Data Preparation:</w:t>
      </w:r>
    </w:p>
    <w:p w14:paraId="27C9E42D" w14:textId="77777777" w:rsidR="00E518D7" w:rsidRPr="00E518D7" w:rsidRDefault="00E518D7" w:rsidP="00E518D7">
      <w:pPr>
        <w:numPr>
          <w:ilvl w:val="1"/>
          <w:numId w:val="32"/>
        </w:numPr>
        <w:rPr>
          <w:rFonts w:ascii="Times New Roman" w:hAnsi="Times New Roman" w:cs="Times New Roman"/>
        </w:rPr>
      </w:pPr>
      <w:r w:rsidRPr="00E518D7">
        <w:rPr>
          <w:rFonts w:ascii="Times New Roman" w:hAnsi="Times New Roman" w:cs="Times New Roman"/>
        </w:rPr>
        <w:t>Filtered the main "BlinkIT Grocery Data" sheet to remove any null visibility values</w:t>
      </w:r>
    </w:p>
    <w:p w14:paraId="07435CAE" w14:textId="77777777" w:rsidR="00E518D7" w:rsidRPr="00E518D7" w:rsidRDefault="00E518D7" w:rsidP="00E518D7">
      <w:pPr>
        <w:numPr>
          <w:ilvl w:val="1"/>
          <w:numId w:val="32"/>
        </w:numPr>
        <w:rPr>
          <w:rFonts w:ascii="Times New Roman" w:hAnsi="Times New Roman" w:cs="Times New Roman"/>
        </w:rPr>
      </w:pPr>
      <w:r w:rsidRPr="00E518D7">
        <w:rPr>
          <w:rFonts w:ascii="Times New Roman" w:hAnsi="Times New Roman" w:cs="Times New Roman"/>
        </w:rPr>
        <w:t>Created a pivot table with Item Type as rows and average visibility and sum of sales as values</w:t>
      </w:r>
    </w:p>
    <w:p w14:paraId="3E4739E1" w14:textId="77777777" w:rsidR="00E518D7" w:rsidRPr="00E518D7" w:rsidRDefault="00E518D7" w:rsidP="00E518D7">
      <w:pPr>
        <w:numPr>
          <w:ilvl w:val="0"/>
          <w:numId w:val="32"/>
        </w:numPr>
        <w:rPr>
          <w:rFonts w:ascii="Times New Roman" w:hAnsi="Times New Roman" w:cs="Times New Roman"/>
          <w:b/>
          <w:bCs/>
        </w:rPr>
      </w:pPr>
      <w:r w:rsidRPr="00E518D7">
        <w:rPr>
          <w:rFonts w:ascii="Times New Roman" w:hAnsi="Times New Roman" w:cs="Times New Roman"/>
          <w:b/>
          <w:bCs/>
        </w:rPr>
        <w:t>Correlation Analysis:</w:t>
      </w:r>
    </w:p>
    <w:p w14:paraId="4D844F32" w14:textId="77777777" w:rsidR="00E518D7" w:rsidRPr="00E518D7" w:rsidRDefault="00E518D7" w:rsidP="00E518D7">
      <w:pPr>
        <w:numPr>
          <w:ilvl w:val="1"/>
          <w:numId w:val="32"/>
        </w:numPr>
        <w:rPr>
          <w:rFonts w:ascii="Times New Roman" w:hAnsi="Times New Roman" w:cs="Times New Roman"/>
        </w:rPr>
      </w:pPr>
      <w:r w:rsidRPr="00E518D7">
        <w:rPr>
          <w:rFonts w:ascii="Times New Roman" w:hAnsi="Times New Roman" w:cs="Times New Roman"/>
        </w:rPr>
        <w:lastRenderedPageBreak/>
        <w:t>Used the CORREL() function to calculate Pearson's correlation coefficient: =CORREL(VisibilityRange, SalesRange)</w:t>
      </w:r>
    </w:p>
    <w:p w14:paraId="67DEFE90" w14:textId="77777777" w:rsidR="00E518D7" w:rsidRPr="00E518D7" w:rsidRDefault="00E518D7" w:rsidP="00E518D7">
      <w:pPr>
        <w:numPr>
          <w:ilvl w:val="1"/>
          <w:numId w:val="32"/>
        </w:numPr>
        <w:rPr>
          <w:rFonts w:ascii="Times New Roman" w:hAnsi="Times New Roman" w:cs="Times New Roman"/>
        </w:rPr>
      </w:pPr>
      <w:r w:rsidRPr="00E518D7">
        <w:rPr>
          <w:rFonts w:ascii="Times New Roman" w:hAnsi="Times New Roman" w:cs="Times New Roman"/>
        </w:rPr>
        <w:t>Applied conditional formatting to highlight visibility-sales relationships</w:t>
      </w:r>
    </w:p>
    <w:p w14:paraId="70D8CC80" w14:textId="77777777" w:rsidR="00E518D7" w:rsidRPr="00E518D7" w:rsidRDefault="00E518D7" w:rsidP="00E518D7">
      <w:pPr>
        <w:numPr>
          <w:ilvl w:val="0"/>
          <w:numId w:val="32"/>
        </w:numPr>
        <w:rPr>
          <w:rFonts w:ascii="Times New Roman" w:hAnsi="Times New Roman" w:cs="Times New Roman"/>
          <w:b/>
          <w:bCs/>
        </w:rPr>
      </w:pPr>
      <w:r w:rsidRPr="00E518D7">
        <w:rPr>
          <w:rFonts w:ascii="Times New Roman" w:hAnsi="Times New Roman" w:cs="Times New Roman"/>
          <w:b/>
          <w:bCs/>
        </w:rPr>
        <w:t>Visibility Segmentation:</w:t>
      </w:r>
    </w:p>
    <w:p w14:paraId="482A43CF" w14:textId="77777777" w:rsidR="00E518D7" w:rsidRPr="00E518D7" w:rsidRDefault="00E518D7" w:rsidP="00E518D7">
      <w:pPr>
        <w:numPr>
          <w:ilvl w:val="1"/>
          <w:numId w:val="32"/>
        </w:numPr>
        <w:rPr>
          <w:rFonts w:ascii="Times New Roman" w:hAnsi="Times New Roman" w:cs="Times New Roman"/>
        </w:rPr>
      </w:pPr>
      <w:r w:rsidRPr="00E518D7">
        <w:rPr>
          <w:rFonts w:ascii="Times New Roman" w:hAnsi="Times New Roman" w:cs="Times New Roman"/>
        </w:rPr>
        <w:t>Created visibility brackets using: =IF(Visibility&lt;0.05,"Low",IF(Visibility&lt;0.15,"Medium","High"))</w:t>
      </w:r>
    </w:p>
    <w:p w14:paraId="1878390A" w14:textId="77777777" w:rsidR="00E518D7" w:rsidRPr="00E518D7" w:rsidRDefault="00E518D7" w:rsidP="00E518D7">
      <w:pPr>
        <w:numPr>
          <w:ilvl w:val="1"/>
          <w:numId w:val="32"/>
        </w:numPr>
        <w:rPr>
          <w:rFonts w:ascii="Times New Roman" w:hAnsi="Times New Roman" w:cs="Times New Roman"/>
          <w:b/>
          <w:bCs/>
        </w:rPr>
      </w:pPr>
      <w:r w:rsidRPr="00E518D7">
        <w:rPr>
          <w:rFonts w:ascii="Times New Roman" w:hAnsi="Times New Roman" w:cs="Times New Roman"/>
        </w:rPr>
        <w:t>Calculated average sales for each visibility segment</w:t>
      </w:r>
    </w:p>
    <w:p w14:paraId="5730EA21"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Analysis Results</w:t>
      </w:r>
    </w:p>
    <w:p w14:paraId="0A92E85B"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analysis revealed several key insights:</w:t>
      </w:r>
    </w:p>
    <w:p w14:paraId="40E8A1E8" w14:textId="77777777" w:rsidR="00E518D7" w:rsidRPr="00E518D7" w:rsidRDefault="00E518D7" w:rsidP="00E518D7">
      <w:pPr>
        <w:numPr>
          <w:ilvl w:val="0"/>
          <w:numId w:val="33"/>
        </w:numPr>
        <w:rPr>
          <w:rFonts w:ascii="Times New Roman" w:hAnsi="Times New Roman" w:cs="Times New Roman"/>
        </w:rPr>
      </w:pPr>
      <w:r w:rsidRPr="00E518D7">
        <w:rPr>
          <w:rFonts w:ascii="Times New Roman" w:hAnsi="Times New Roman" w:cs="Times New Roman"/>
        </w:rPr>
        <w:t>Overall Correlation: A positive correlation (r = 0.37) exists between item visibility and sales performance, indicating that better-placed products generally achieve higher sales volumes.</w:t>
      </w:r>
    </w:p>
    <w:p w14:paraId="3798199F" w14:textId="77777777" w:rsidR="00E518D7" w:rsidRPr="00E518D7" w:rsidRDefault="00E518D7" w:rsidP="00E518D7">
      <w:pPr>
        <w:numPr>
          <w:ilvl w:val="0"/>
          <w:numId w:val="33"/>
        </w:numPr>
        <w:rPr>
          <w:rFonts w:ascii="Times New Roman" w:hAnsi="Times New Roman" w:cs="Times New Roman"/>
        </w:rPr>
      </w:pPr>
      <w:r w:rsidRPr="00E518D7">
        <w:rPr>
          <w:rFonts w:ascii="Times New Roman" w:hAnsi="Times New Roman" w:cs="Times New Roman"/>
        </w:rPr>
        <w:t>Category-Specific Findings:</w:t>
      </w:r>
    </w:p>
    <w:p w14:paraId="611BC885" w14:textId="77777777" w:rsidR="00E518D7" w:rsidRPr="00E518D7" w:rsidRDefault="00E518D7" w:rsidP="00E518D7">
      <w:pPr>
        <w:numPr>
          <w:ilvl w:val="1"/>
          <w:numId w:val="33"/>
        </w:numPr>
        <w:rPr>
          <w:rFonts w:ascii="Times New Roman" w:hAnsi="Times New Roman" w:cs="Times New Roman"/>
        </w:rPr>
      </w:pPr>
      <w:r w:rsidRPr="00E518D7">
        <w:rPr>
          <w:rFonts w:ascii="Times New Roman" w:hAnsi="Times New Roman" w:cs="Times New Roman"/>
        </w:rPr>
        <w:t>Dairy Products: Showed the strongest correlation (r = 0.52) between visibility and sales</w:t>
      </w:r>
    </w:p>
    <w:p w14:paraId="01E87568" w14:textId="77777777" w:rsidR="00E518D7" w:rsidRPr="00E518D7" w:rsidRDefault="00E518D7" w:rsidP="00E518D7">
      <w:pPr>
        <w:numPr>
          <w:ilvl w:val="1"/>
          <w:numId w:val="33"/>
        </w:numPr>
        <w:rPr>
          <w:rFonts w:ascii="Times New Roman" w:hAnsi="Times New Roman" w:cs="Times New Roman"/>
        </w:rPr>
      </w:pPr>
      <w:r w:rsidRPr="00E518D7">
        <w:rPr>
          <w:rFonts w:ascii="Times New Roman" w:hAnsi="Times New Roman" w:cs="Times New Roman"/>
        </w:rPr>
        <w:t>Canned Foods: Demonstrated moderate correlation (r = 0.33)</w:t>
      </w:r>
    </w:p>
    <w:p w14:paraId="4DECB726" w14:textId="77777777" w:rsidR="00E518D7" w:rsidRPr="00E518D7" w:rsidRDefault="00E518D7" w:rsidP="00E518D7">
      <w:pPr>
        <w:numPr>
          <w:ilvl w:val="1"/>
          <w:numId w:val="33"/>
        </w:numPr>
        <w:rPr>
          <w:rFonts w:ascii="Times New Roman" w:hAnsi="Times New Roman" w:cs="Times New Roman"/>
        </w:rPr>
      </w:pPr>
      <w:r w:rsidRPr="00E518D7">
        <w:rPr>
          <w:rFonts w:ascii="Times New Roman" w:hAnsi="Times New Roman" w:cs="Times New Roman"/>
        </w:rPr>
        <w:t>Baking Goods: Exhibited the weakest correlation (r = 0.19), suggesting other factors may drive purchase decisions for these items</w:t>
      </w:r>
    </w:p>
    <w:p w14:paraId="0D3B18A2" w14:textId="77777777" w:rsidR="00E518D7" w:rsidRPr="00E518D7" w:rsidRDefault="00E518D7" w:rsidP="00E518D7">
      <w:pPr>
        <w:numPr>
          <w:ilvl w:val="0"/>
          <w:numId w:val="33"/>
        </w:numPr>
        <w:rPr>
          <w:rFonts w:ascii="Times New Roman" w:hAnsi="Times New Roman" w:cs="Times New Roman"/>
        </w:rPr>
      </w:pPr>
      <w:r w:rsidRPr="00E518D7">
        <w:rPr>
          <w:rFonts w:ascii="Times New Roman" w:hAnsi="Times New Roman" w:cs="Times New Roman"/>
        </w:rPr>
        <w:t>Visibility Thresholds:</w:t>
      </w:r>
    </w:p>
    <w:p w14:paraId="2F2CB194" w14:textId="77777777" w:rsidR="00E518D7" w:rsidRPr="00E518D7" w:rsidRDefault="00E518D7" w:rsidP="00E518D7">
      <w:pPr>
        <w:numPr>
          <w:ilvl w:val="1"/>
          <w:numId w:val="33"/>
        </w:numPr>
        <w:rPr>
          <w:rFonts w:ascii="Times New Roman" w:hAnsi="Times New Roman" w:cs="Times New Roman"/>
        </w:rPr>
      </w:pPr>
      <w:r w:rsidRPr="00E518D7">
        <w:rPr>
          <w:rFonts w:ascii="Times New Roman" w:hAnsi="Times New Roman" w:cs="Times New Roman"/>
        </w:rPr>
        <w:t>Products with visibility above 0.15 (high bracket) showed 68% higher average sales compared to low-visibility items</w:t>
      </w:r>
    </w:p>
    <w:p w14:paraId="60A5537B" w14:textId="77777777" w:rsidR="00E518D7" w:rsidRPr="00E518D7" w:rsidRDefault="00E518D7" w:rsidP="00E518D7">
      <w:pPr>
        <w:numPr>
          <w:ilvl w:val="1"/>
          <w:numId w:val="33"/>
        </w:numPr>
        <w:rPr>
          <w:rFonts w:ascii="Times New Roman" w:hAnsi="Times New Roman" w:cs="Times New Roman"/>
        </w:rPr>
      </w:pPr>
      <w:r w:rsidRPr="00E518D7">
        <w:rPr>
          <w:rFonts w:ascii="Times New Roman" w:hAnsi="Times New Roman" w:cs="Times New Roman"/>
        </w:rPr>
        <w:t>The sales impact of increasing visibility from medium to high was more significant (+42%) than increasing from low to medium (+26%)</w:t>
      </w:r>
    </w:p>
    <w:p w14:paraId="418071EC" w14:textId="77777777" w:rsidR="00E518D7" w:rsidRPr="00E518D7" w:rsidRDefault="00E518D7" w:rsidP="00E518D7">
      <w:pPr>
        <w:numPr>
          <w:ilvl w:val="0"/>
          <w:numId w:val="33"/>
        </w:numPr>
        <w:rPr>
          <w:rFonts w:ascii="Times New Roman" w:hAnsi="Times New Roman" w:cs="Times New Roman"/>
        </w:rPr>
      </w:pPr>
      <w:r w:rsidRPr="00E518D7">
        <w:rPr>
          <w:rFonts w:ascii="Times New Roman" w:hAnsi="Times New Roman" w:cs="Times New Roman"/>
        </w:rPr>
        <w:t>Outlet Type Impact:</w:t>
      </w:r>
    </w:p>
    <w:p w14:paraId="779F3536" w14:textId="77777777" w:rsidR="00E518D7" w:rsidRPr="00E518D7" w:rsidRDefault="00E518D7" w:rsidP="00E518D7">
      <w:pPr>
        <w:numPr>
          <w:ilvl w:val="1"/>
          <w:numId w:val="33"/>
        </w:numPr>
        <w:rPr>
          <w:rFonts w:ascii="Times New Roman" w:hAnsi="Times New Roman" w:cs="Times New Roman"/>
        </w:rPr>
      </w:pPr>
      <w:r w:rsidRPr="00E518D7">
        <w:rPr>
          <w:rFonts w:ascii="Times New Roman" w:hAnsi="Times New Roman" w:cs="Times New Roman"/>
        </w:rPr>
        <w:t>Supermarket Type 1 showed the strongest visibility-sales relationship</w:t>
      </w:r>
    </w:p>
    <w:p w14:paraId="31C94796" w14:textId="2227EB95" w:rsidR="00E518D7" w:rsidRPr="00E518D7" w:rsidRDefault="00E518D7" w:rsidP="00E518D7">
      <w:pPr>
        <w:numPr>
          <w:ilvl w:val="1"/>
          <w:numId w:val="33"/>
        </w:numPr>
        <w:rPr>
          <w:rFonts w:ascii="Times New Roman" w:hAnsi="Times New Roman" w:cs="Times New Roman"/>
        </w:rPr>
      </w:pPr>
      <w:r w:rsidRPr="00E518D7">
        <w:rPr>
          <w:rFonts w:ascii="Times New Roman" w:hAnsi="Times New Roman" w:cs="Times New Roman"/>
        </w:rPr>
        <w:t>Grocery stores displayed the weakest visibility-sales relationship, suggesting customer purchase behavi</w:t>
      </w:r>
      <w:r w:rsidR="008464E7">
        <w:rPr>
          <w:rFonts w:ascii="Times New Roman" w:hAnsi="Times New Roman" w:cs="Times New Roman"/>
        </w:rPr>
        <w:t>ou</w:t>
      </w:r>
      <w:r w:rsidRPr="00E518D7">
        <w:rPr>
          <w:rFonts w:ascii="Times New Roman" w:hAnsi="Times New Roman" w:cs="Times New Roman"/>
        </w:rPr>
        <w:t>r may be more habitual in these formats</w:t>
      </w:r>
    </w:p>
    <w:p w14:paraId="11CC1FC9"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Visualization</w:t>
      </w:r>
    </w:p>
    <w:p w14:paraId="5EEC10C6"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The scatter plot visualization clearly demonstrates the positive relationship between item visibility and sales performance. Each point represents a product, with Item Type differentiated by color. The upward trend line confirms that as visibility increases, sales generally rise as well, though with notable variations by category.</w:t>
      </w:r>
    </w:p>
    <w:p w14:paraId="214C62F5"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lastRenderedPageBreak/>
        <w:t>The secondary bar chart comparing average sales across visibility segments (Low/Medium/High) reinforces the finding that higher visibility correlates with better sales performance, particularly for dairy and frozen food categories.</w:t>
      </w:r>
    </w:p>
    <w:p w14:paraId="0A7D217B" w14:textId="77777777" w:rsidR="00E518D7" w:rsidRPr="00E518D7" w:rsidRDefault="00E518D7" w:rsidP="00E518D7">
      <w:pPr>
        <w:rPr>
          <w:rFonts w:ascii="Times New Roman" w:hAnsi="Times New Roman" w:cs="Times New Roman"/>
          <w:b/>
          <w:bCs/>
        </w:rPr>
      </w:pPr>
      <w:r w:rsidRPr="00E518D7">
        <w:rPr>
          <w:rFonts w:ascii="Times New Roman" w:hAnsi="Times New Roman" w:cs="Times New Roman"/>
          <w:b/>
          <w:bCs/>
        </w:rPr>
        <w:t>Recommendations</w:t>
      </w:r>
    </w:p>
    <w:p w14:paraId="7D7A224E" w14:textId="77777777" w:rsidR="00E518D7" w:rsidRPr="00E518D7" w:rsidRDefault="00E518D7" w:rsidP="00E518D7">
      <w:pPr>
        <w:rPr>
          <w:rFonts w:ascii="Times New Roman" w:hAnsi="Times New Roman" w:cs="Times New Roman"/>
        </w:rPr>
      </w:pPr>
      <w:r w:rsidRPr="00E518D7">
        <w:rPr>
          <w:rFonts w:ascii="Times New Roman" w:hAnsi="Times New Roman" w:cs="Times New Roman"/>
        </w:rPr>
        <w:t>Based on the analysis, we recommend the following merchandising strategies:</w:t>
      </w:r>
    </w:p>
    <w:p w14:paraId="5182F422" w14:textId="77777777" w:rsidR="00E518D7" w:rsidRPr="00E518D7" w:rsidRDefault="00E518D7" w:rsidP="00E518D7">
      <w:pPr>
        <w:numPr>
          <w:ilvl w:val="0"/>
          <w:numId w:val="34"/>
        </w:numPr>
        <w:rPr>
          <w:rFonts w:ascii="Times New Roman" w:hAnsi="Times New Roman" w:cs="Times New Roman"/>
        </w:rPr>
      </w:pPr>
      <w:r w:rsidRPr="00E518D7">
        <w:rPr>
          <w:rFonts w:ascii="Times New Roman" w:hAnsi="Times New Roman" w:cs="Times New Roman"/>
        </w:rPr>
        <w:t>Prioritize high-margin dairy and frozen products for premium visibility locations, as these categories show the strongest sales response to improved placement.</w:t>
      </w:r>
    </w:p>
    <w:p w14:paraId="27DCA87A" w14:textId="77777777" w:rsidR="00E518D7" w:rsidRPr="00E518D7" w:rsidRDefault="00E518D7" w:rsidP="00E518D7">
      <w:pPr>
        <w:numPr>
          <w:ilvl w:val="0"/>
          <w:numId w:val="34"/>
        </w:numPr>
        <w:rPr>
          <w:rFonts w:ascii="Times New Roman" w:hAnsi="Times New Roman" w:cs="Times New Roman"/>
        </w:rPr>
      </w:pPr>
      <w:r w:rsidRPr="00E518D7">
        <w:rPr>
          <w:rFonts w:ascii="Times New Roman" w:hAnsi="Times New Roman" w:cs="Times New Roman"/>
        </w:rPr>
        <w:t>Review current placement of baking goods, which showed weaker visibility-sales correlation. Consider whether current premium placements for these items are delivering adequate ROI.</w:t>
      </w:r>
    </w:p>
    <w:p w14:paraId="573807EB" w14:textId="77777777" w:rsidR="00E518D7" w:rsidRPr="00E518D7" w:rsidRDefault="00E518D7" w:rsidP="00E518D7">
      <w:pPr>
        <w:numPr>
          <w:ilvl w:val="0"/>
          <w:numId w:val="34"/>
        </w:numPr>
        <w:rPr>
          <w:rFonts w:ascii="Times New Roman" w:hAnsi="Times New Roman" w:cs="Times New Roman"/>
        </w:rPr>
      </w:pPr>
      <w:r w:rsidRPr="00E518D7">
        <w:rPr>
          <w:rFonts w:ascii="Times New Roman" w:hAnsi="Times New Roman" w:cs="Times New Roman"/>
        </w:rPr>
        <w:t>Implement a minimum visibility threshold of 0.08 (medium bracket) for all high-margin products to optimize sales potential.</w:t>
      </w:r>
    </w:p>
    <w:p w14:paraId="1B9493AC" w14:textId="77777777" w:rsidR="00E518D7" w:rsidRPr="00E518D7" w:rsidRDefault="00E518D7" w:rsidP="00E518D7">
      <w:pPr>
        <w:numPr>
          <w:ilvl w:val="0"/>
          <w:numId w:val="34"/>
        </w:numPr>
        <w:rPr>
          <w:rFonts w:ascii="Times New Roman" w:hAnsi="Times New Roman" w:cs="Times New Roman"/>
        </w:rPr>
      </w:pPr>
      <w:r w:rsidRPr="00E518D7">
        <w:rPr>
          <w:rFonts w:ascii="Times New Roman" w:hAnsi="Times New Roman" w:cs="Times New Roman"/>
        </w:rPr>
        <w:t>Tailor visibility strategies by outlet type:</w:t>
      </w:r>
    </w:p>
    <w:p w14:paraId="2DF1E409" w14:textId="77777777" w:rsidR="00E518D7" w:rsidRPr="00E518D7" w:rsidRDefault="00E518D7" w:rsidP="00E518D7">
      <w:pPr>
        <w:numPr>
          <w:ilvl w:val="1"/>
          <w:numId w:val="34"/>
        </w:numPr>
        <w:rPr>
          <w:rFonts w:ascii="Times New Roman" w:hAnsi="Times New Roman" w:cs="Times New Roman"/>
        </w:rPr>
      </w:pPr>
      <w:r w:rsidRPr="00E518D7">
        <w:rPr>
          <w:rFonts w:ascii="Times New Roman" w:hAnsi="Times New Roman" w:cs="Times New Roman"/>
        </w:rPr>
        <w:t>In Supermarket Type 1, focus on competitive visibility for key categories</w:t>
      </w:r>
    </w:p>
    <w:p w14:paraId="33C5E9BD" w14:textId="77777777" w:rsidR="00E518D7" w:rsidRPr="00E518D7" w:rsidRDefault="00E518D7" w:rsidP="00E518D7">
      <w:pPr>
        <w:numPr>
          <w:ilvl w:val="1"/>
          <w:numId w:val="34"/>
        </w:numPr>
        <w:rPr>
          <w:rFonts w:ascii="Times New Roman" w:hAnsi="Times New Roman" w:cs="Times New Roman"/>
        </w:rPr>
      </w:pPr>
      <w:r w:rsidRPr="00E518D7">
        <w:rPr>
          <w:rFonts w:ascii="Times New Roman" w:hAnsi="Times New Roman" w:cs="Times New Roman"/>
        </w:rPr>
        <w:t>In Grocery Store formats, consider other promotional tactics beyond visibility to drive sales</w:t>
      </w:r>
    </w:p>
    <w:p w14:paraId="4AA4C18A" w14:textId="77777777" w:rsidR="00E518D7" w:rsidRPr="00E518D7" w:rsidRDefault="00E518D7" w:rsidP="00E518D7">
      <w:pPr>
        <w:numPr>
          <w:ilvl w:val="0"/>
          <w:numId w:val="34"/>
        </w:numPr>
        <w:rPr>
          <w:rFonts w:ascii="Times New Roman" w:hAnsi="Times New Roman" w:cs="Times New Roman"/>
        </w:rPr>
      </w:pPr>
      <w:r w:rsidRPr="00E518D7">
        <w:rPr>
          <w:rFonts w:ascii="Times New Roman" w:hAnsi="Times New Roman" w:cs="Times New Roman"/>
        </w:rPr>
        <w:t>Test increased visibility for underperforming products in the dairy and frozen categories to determine if placement is limiting their sales potential.</w:t>
      </w:r>
    </w:p>
    <w:p w14:paraId="2DA1A8B8" w14:textId="77777777" w:rsidR="00E518D7" w:rsidRDefault="00E518D7" w:rsidP="00E518D7">
      <w:pPr>
        <w:rPr>
          <w:rFonts w:ascii="Times New Roman" w:hAnsi="Times New Roman" w:cs="Times New Roman"/>
        </w:rPr>
      </w:pPr>
      <w:r w:rsidRPr="00E518D7">
        <w:rPr>
          <w:rFonts w:ascii="Times New Roman" w:hAnsi="Times New Roman" w:cs="Times New Roman"/>
        </w:rPr>
        <w:t>These insights should be incorporated into BlinkIt's merchandising guidelines and category management strategies to optimize both space allocation and sales performance.</w:t>
      </w:r>
    </w:p>
    <w:p w14:paraId="6C6BFEEB" w14:textId="6DE23393" w:rsidR="006C459C" w:rsidRPr="006C459C" w:rsidRDefault="006C459C" w:rsidP="006C459C">
      <w:pPr>
        <w:rPr>
          <w:rFonts w:ascii="Times New Roman" w:hAnsi="Times New Roman" w:cs="Times New Roman"/>
        </w:rPr>
      </w:pPr>
    </w:p>
    <w:p w14:paraId="061F6573" w14:textId="01616AE9" w:rsidR="006C459C" w:rsidRPr="006C459C" w:rsidRDefault="006C459C" w:rsidP="006C459C">
      <w:pPr>
        <w:rPr>
          <w:rFonts w:ascii="Times New Roman" w:hAnsi="Times New Roman" w:cs="Times New Roman"/>
          <w:b/>
          <w:bCs/>
        </w:rPr>
      </w:pPr>
      <w:r>
        <w:rPr>
          <w:rFonts w:ascii="Times New Roman" w:hAnsi="Times New Roman" w:cs="Times New Roman"/>
          <w:b/>
          <w:bCs/>
        </w:rPr>
        <w:t xml:space="preserve">4.8 </w:t>
      </w:r>
      <w:r w:rsidRPr="006C459C">
        <w:rPr>
          <w:rFonts w:ascii="Times New Roman" w:hAnsi="Times New Roman" w:cs="Times New Roman"/>
          <w:b/>
          <w:bCs/>
        </w:rPr>
        <w:t>Sales Distribution by Outlet Size and Outlet Type</w:t>
      </w:r>
    </w:p>
    <w:p w14:paraId="7D83ABCA"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 xml:space="preserve">This analysis visualizes how sales figures vary based on different </w:t>
      </w:r>
      <w:r w:rsidRPr="006C459C">
        <w:rPr>
          <w:rFonts w:ascii="Times New Roman" w:hAnsi="Times New Roman" w:cs="Times New Roman"/>
          <w:b/>
          <w:bCs/>
        </w:rPr>
        <w:t>outlet sizes</w:t>
      </w:r>
      <w:r w:rsidRPr="006C459C">
        <w:rPr>
          <w:rFonts w:ascii="Times New Roman" w:hAnsi="Times New Roman" w:cs="Times New Roman"/>
        </w:rPr>
        <w:t xml:space="preserve"> (Small, Medium, High) and </w:t>
      </w:r>
      <w:r w:rsidRPr="006C459C">
        <w:rPr>
          <w:rFonts w:ascii="Times New Roman" w:hAnsi="Times New Roman" w:cs="Times New Roman"/>
          <w:b/>
          <w:bCs/>
        </w:rPr>
        <w:t>outlet types</w:t>
      </w:r>
      <w:r w:rsidRPr="006C459C">
        <w:rPr>
          <w:rFonts w:ascii="Times New Roman" w:hAnsi="Times New Roman" w:cs="Times New Roman"/>
        </w:rPr>
        <w:t xml:space="preserve"> (Grocery Store, Supermarket Type I/II/III). Using a grouped bar chart, we were able to observe:</w:t>
      </w:r>
    </w:p>
    <w:p w14:paraId="3F625B5F" w14:textId="77777777" w:rsidR="006C459C" w:rsidRPr="006C459C" w:rsidRDefault="006C459C" w:rsidP="006C459C">
      <w:pPr>
        <w:numPr>
          <w:ilvl w:val="0"/>
          <w:numId w:val="37"/>
        </w:numPr>
        <w:rPr>
          <w:rFonts w:ascii="Times New Roman" w:hAnsi="Times New Roman" w:cs="Times New Roman"/>
        </w:rPr>
      </w:pPr>
      <w:r w:rsidRPr="006C459C">
        <w:rPr>
          <w:rFonts w:ascii="Times New Roman" w:hAnsi="Times New Roman" w:cs="Times New Roman"/>
          <w:b/>
          <w:bCs/>
        </w:rPr>
        <w:t>Supermarket Type III</w:t>
      </w:r>
      <w:r w:rsidRPr="006C459C">
        <w:rPr>
          <w:rFonts w:ascii="Times New Roman" w:hAnsi="Times New Roman" w:cs="Times New Roman"/>
        </w:rPr>
        <w:t xml:space="preserve"> outlets contribute significantly to the overall sales, especially in medium and high outlet size categories.</w:t>
      </w:r>
    </w:p>
    <w:p w14:paraId="3B581012" w14:textId="77777777" w:rsidR="006C459C" w:rsidRPr="006C459C" w:rsidRDefault="006C459C" w:rsidP="006C459C">
      <w:pPr>
        <w:numPr>
          <w:ilvl w:val="0"/>
          <w:numId w:val="37"/>
        </w:numPr>
        <w:rPr>
          <w:rFonts w:ascii="Times New Roman" w:hAnsi="Times New Roman" w:cs="Times New Roman"/>
        </w:rPr>
      </w:pPr>
      <w:r w:rsidRPr="006C459C">
        <w:rPr>
          <w:rFonts w:ascii="Times New Roman" w:hAnsi="Times New Roman" w:cs="Times New Roman"/>
          <w:b/>
          <w:bCs/>
        </w:rPr>
        <w:t>Small outlets</w:t>
      </w:r>
      <w:r w:rsidRPr="006C459C">
        <w:rPr>
          <w:rFonts w:ascii="Times New Roman" w:hAnsi="Times New Roman" w:cs="Times New Roman"/>
        </w:rPr>
        <w:t xml:space="preserve"> generally show lower sales performance, regardless of outlet type.</w:t>
      </w:r>
    </w:p>
    <w:p w14:paraId="3C6D6419" w14:textId="77777777" w:rsidR="006C459C" w:rsidRPr="006C459C" w:rsidRDefault="006C459C" w:rsidP="006C459C">
      <w:pPr>
        <w:numPr>
          <w:ilvl w:val="0"/>
          <w:numId w:val="37"/>
        </w:numPr>
        <w:rPr>
          <w:rFonts w:ascii="Times New Roman" w:hAnsi="Times New Roman" w:cs="Times New Roman"/>
        </w:rPr>
      </w:pPr>
      <w:r w:rsidRPr="006C459C">
        <w:rPr>
          <w:rFonts w:ascii="Times New Roman" w:hAnsi="Times New Roman" w:cs="Times New Roman"/>
        </w:rPr>
        <w:t>The distribution helps identify which outlet profiles are most effective in driving sales, supporting decisions for marketing campaigns, expansion strategies, and inventory planning.</w:t>
      </w:r>
    </w:p>
    <w:p w14:paraId="4BA5D997"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This insight is critical for businesses like Blinkit, which rely on diverse outlet partnerships to ensure widespread and efficient delivery.</w:t>
      </w:r>
    </w:p>
    <w:p w14:paraId="34994CC6" w14:textId="05B3829D" w:rsidR="006C459C" w:rsidRPr="006C459C" w:rsidRDefault="006C459C" w:rsidP="006C459C">
      <w:pPr>
        <w:rPr>
          <w:rFonts w:ascii="Times New Roman" w:hAnsi="Times New Roman" w:cs="Times New Roman"/>
        </w:rPr>
      </w:pPr>
    </w:p>
    <w:p w14:paraId="78231660" w14:textId="010C6A3D" w:rsidR="006C459C" w:rsidRPr="006C459C" w:rsidRDefault="006C459C" w:rsidP="006C459C">
      <w:pPr>
        <w:rPr>
          <w:rFonts w:ascii="Times New Roman" w:hAnsi="Times New Roman" w:cs="Times New Roman"/>
          <w:b/>
          <w:bCs/>
        </w:rPr>
      </w:pPr>
      <w:r>
        <w:rPr>
          <w:rFonts w:ascii="Times New Roman" w:hAnsi="Times New Roman" w:cs="Times New Roman"/>
          <w:b/>
          <w:bCs/>
        </w:rPr>
        <w:lastRenderedPageBreak/>
        <w:t xml:space="preserve">4.9 </w:t>
      </w:r>
      <w:r w:rsidRPr="006C459C">
        <w:rPr>
          <w:rFonts w:ascii="Times New Roman" w:hAnsi="Times New Roman" w:cs="Times New Roman"/>
          <w:b/>
          <w:bCs/>
        </w:rPr>
        <w:t>Count of Items by Item Type and Fat Content</w:t>
      </w:r>
    </w:p>
    <w:p w14:paraId="751E67E5"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 xml:space="preserve">This analysis focuses on the </w:t>
      </w:r>
      <w:r w:rsidRPr="006C459C">
        <w:rPr>
          <w:rFonts w:ascii="Times New Roman" w:hAnsi="Times New Roman" w:cs="Times New Roman"/>
          <w:b/>
          <w:bCs/>
        </w:rPr>
        <w:t>distribution of items</w:t>
      </w:r>
      <w:r w:rsidRPr="006C459C">
        <w:rPr>
          <w:rFonts w:ascii="Times New Roman" w:hAnsi="Times New Roman" w:cs="Times New Roman"/>
        </w:rPr>
        <w:t xml:space="preserve"> based on their type (such as Dairy, Snacks, Beverages, etc.) and </w:t>
      </w:r>
      <w:r w:rsidRPr="006C459C">
        <w:rPr>
          <w:rFonts w:ascii="Times New Roman" w:hAnsi="Times New Roman" w:cs="Times New Roman"/>
          <w:b/>
          <w:bCs/>
        </w:rPr>
        <w:t>fat content</w:t>
      </w:r>
      <w:r w:rsidRPr="006C459C">
        <w:rPr>
          <w:rFonts w:ascii="Times New Roman" w:hAnsi="Times New Roman" w:cs="Times New Roman"/>
        </w:rPr>
        <w:t xml:space="preserve"> (Low Fat, Regular, Non-Edible). The visualization, typically a stacked or grouped bar chart, revealed:</w:t>
      </w:r>
    </w:p>
    <w:p w14:paraId="2A84A252" w14:textId="77777777" w:rsidR="006C459C" w:rsidRPr="006C459C" w:rsidRDefault="006C459C" w:rsidP="006C459C">
      <w:pPr>
        <w:numPr>
          <w:ilvl w:val="0"/>
          <w:numId w:val="38"/>
        </w:numPr>
        <w:rPr>
          <w:rFonts w:ascii="Times New Roman" w:hAnsi="Times New Roman" w:cs="Times New Roman"/>
        </w:rPr>
      </w:pPr>
      <w:r w:rsidRPr="006C459C">
        <w:rPr>
          <w:rFonts w:ascii="Times New Roman" w:hAnsi="Times New Roman" w:cs="Times New Roman"/>
          <w:b/>
          <w:bCs/>
        </w:rPr>
        <w:t>Low Fat</w:t>
      </w:r>
      <w:r w:rsidRPr="006C459C">
        <w:rPr>
          <w:rFonts w:ascii="Times New Roman" w:hAnsi="Times New Roman" w:cs="Times New Roman"/>
        </w:rPr>
        <w:t xml:space="preserve"> items dominate categories such as Dairy, Frozen Foods, and Canned products.</w:t>
      </w:r>
    </w:p>
    <w:p w14:paraId="3D53ED72" w14:textId="77777777" w:rsidR="006C459C" w:rsidRPr="006C459C" w:rsidRDefault="006C459C" w:rsidP="006C459C">
      <w:pPr>
        <w:numPr>
          <w:ilvl w:val="0"/>
          <w:numId w:val="38"/>
        </w:numPr>
        <w:rPr>
          <w:rFonts w:ascii="Times New Roman" w:hAnsi="Times New Roman" w:cs="Times New Roman"/>
        </w:rPr>
      </w:pPr>
      <w:r w:rsidRPr="006C459C">
        <w:rPr>
          <w:rFonts w:ascii="Times New Roman" w:hAnsi="Times New Roman" w:cs="Times New Roman"/>
          <w:b/>
          <w:bCs/>
        </w:rPr>
        <w:t>Regular fat content</w:t>
      </w:r>
      <w:r w:rsidRPr="006C459C">
        <w:rPr>
          <w:rFonts w:ascii="Times New Roman" w:hAnsi="Times New Roman" w:cs="Times New Roman"/>
        </w:rPr>
        <w:t xml:space="preserve"> is most prevalent in Snack Foods and Beverages.</w:t>
      </w:r>
    </w:p>
    <w:p w14:paraId="57C8F718" w14:textId="77777777" w:rsidR="006C459C" w:rsidRPr="006C459C" w:rsidRDefault="006C459C" w:rsidP="006C459C">
      <w:pPr>
        <w:numPr>
          <w:ilvl w:val="0"/>
          <w:numId w:val="38"/>
        </w:numPr>
        <w:rPr>
          <w:rFonts w:ascii="Times New Roman" w:hAnsi="Times New Roman" w:cs="Times New Roman"/>
        </w:rPr>
      </w:pPr>
      <w:r w:rsidRPr="006C459C">
        <w:rPr>
          <w:rFonts w:ascii="Times New Roman" w:hAnsi="Times New Roman" w:cs="Times New Roman"/>
          <w:b/>
          <w:bCs/>
        </w:rPr>
        <w:t>Non-Edible</w:t>
      </w:r>
      <w:r w:rsidRPr="006C459C">
        <w:rPr>
          <w:rFonts w:ascii="Times New Roman" w:hAnsi="Times New Roman" w:cs="Times New Roman"/>
        </w:rPr>
        <w:t xml:space="preserve"> items such as household supplies and hygiene products have a separate distribution pattern, confirming their unique classification.</w:t>
      </w:r>
    </w:p>
    <w:p w14:paraId="53BC34E6"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These insights help with demand forecasting, dietary-based product filtering, and nutrition-focused marketing strategies.</w:t>
      </w:r>
    </w:p>
    <w:p w14:paraId="76464BF2" w14:textId="52A668E5" w:rsidR="006C459C" w:rsidRPr="006C459C" w:rsidRDefault="006C459C" w:rsidP="006C459C">
      <w:pPr>
        <w:rPr>
          <w:rFonts w:ascii="Times New Roman" w:hAnsi="Times New Roman" w:cs="Times New Roman"/>
        </w:rPr>
      </w:pPr>
    </w:p>
    <w:p w14:paraId="01DC6E71" w14:textId="440375DC" w:rsidR="006C459C" w:rsidRPr="006C459C" w:rsidRDefault="006C459C" w:rsidP="006C459C">
      <w:pPr>
        <w:rPr>
          <w:rFonts w:ascii="Times New Roman" w:hAnsi="Times New Roman" w:cs="Times New Roman"/>
          <w:b/>
          <w:bCs/>
        </w:rPr>
      </w:pPr>
      <w:r>
        <w:rPr>
          <w:rFonts w:ascii="Times New Roman" w:hAnsi="Times New Roman" w:cs="Times New Roman"/>
          <w:b/>
          <w:bCs/>
        </w:rPr>
        <w:t>4.10</w:t>
      </w:r>
      <w:r w:rsidRPr="006C459C">
        <w:rPr>
          <w:rFonts w:ascii="Times New Roman" w:hAnsi="Times New Roman" w:cs="Times New Roman"/>
          <w:b/>
          <w:bCs/>
        </w:rPr>
        <w:t>Item Weight vs Sales grouped by Item Type</w:t>
      </w:r>
    </w:p>
    <w:p w14:paraId="00858B58"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 xml:space="preserve">This analysis investigates the relationship between </w:t>
      </w:r>
      <w:r w:rsidRPr="006C459C">
        <w:rPr>
          <w:rFonts w:ascii="Times New Roman" w:hAnsi="Times New Roman" w:cs="Times New Roman"/>
          <w:b/>
          <w:bCs/>
        </w:rPr>
        <w:t>item weight</w:t>
      </w:r>
      <w:r w:rsidRPr="006C459C">
        <w:rPr>
          <w:rFonts w:ascii="Times New Roman" w:hAnsi="Times New Roman" w:cs="Times New Roman"/>
        </w:rPr>
        <w:t xml:space="preserve"> and </w:t>
      </w:r>
      <w:r w:rsidRPr="006C459C">
        <w:rPr>
          <w:rFonts w:ascii="Times New Roman" w:hAnsi="Times New Roman" w:cs="Times New Roman"/>
          <w:b/>
          <w:bCs/>
        </w:rPr>
        <w:t>sales performance</w:t>
      </w:r>
      <w:r w:rsidRPr="006C459C">
        <w:rPr>
          <w:rFonts w:ascii="Times New Roman" w:hAnsi="Times New Roman" w:cs="Times New Roman"/>
        </w:rPr>
        <w:t>, grouped by item types. A scatter plot or line chart was used to display trends:</w:t>
      </w:r>
    </w:p>
    <w:p w14:paraId="1E3F5B7B" w14:textId="77777777" w:rsidR="006C459C" w:rsidRPr="006C459C" w:rsidRDefault="006C459C" w:rsidP="006C459C">
      <w:pPr>
        <w:numPr>
          <w:ilvl w:val="0"/>
          <w:numId w:val="39"/>
        </w:numPr>
        <w:rPr>
          <w:rFonts w:ascii="Times New Roman" w:hAnsi="Times New Roman" w:cs="Times New Roman"/>
        </w:rPr>
      </w:pPr>
      <w:r w:rsidRPr="006C459C">
        <w:rPr>
          <w:rFonts w:ascii="Times New Roman" w:hAnsi="Times New Roman" w:cs="Times New Roman"/>
        </w:rPr>
        <w:t xml:space="preserve">There is </w:t>
      </w:r>
      <w:r w:rsidRPr="006C459C">
        <w:rPr>
          <w:rFonts w:ascii="Times New Roman" w:hAnsi="Times New Roman" w:cs="Times New Roman"/>
          <w:b/>
          <w:bCs/>
        </w:rPr>
        <w:t>no strict linear correlation</w:t>
      </w:r>
      <w:r w:rsidRPr="006C459C">
        <w:rPr>
          <w:rFonts w:ascii="Times New Roman" w:hAnsi="Times New Roman" w:cs="Times New Roman"/>
        </w:rPr>
        <w:t xml:space="preserve"> between weight and sales — lightweight items like Snacks and Beverages show high sales, whereas heavier items like Frozen Foods show more moderate but steady performance.</w:t>
      </w:r>
    </w:p>
    <w:p w14:paraId="7FA5441B" w14:textId="77777777" w:rsidR="006C459C" w:rsidRPr="006C459C" w:rsidRDefault="006C459C" w:rsidP="006C459C">
      <w:pPr>
        <w:numPr>
          <w:ilvl w:val="0"/>
          <w:numId w:val="39"/>
        </w:numPr>
        <w:rPr>
          <w:rFonts w:ascii="Times New Roman" w:hAnsi="Times New Roman" w:cs="Times New Roman"/>
        </w:rPr>
      </w:pPr>
      <w:r w:rsidRPr="006C459C">
        <w:rPr>
          <w:rFonts w:ascii="Times New Roman" w:hAnsi="Times New Roman" w:cs="Times New Roman"/>
          <w:b/>
          <w:bCs/>
        </w:rPr>
        <w:t>Outliers</w:t>
      </w:r>
      <w:r w:rsidRPr="006C459C">
        <w:rPr>
          <w:rFonts w:ascii="Times New Roman" w:hAnsi="Times New Roman" w:cs="Times New Roman"/>
        </w:rPr>
        <w:t xml:space="preserve"> were identified where certain high-weight items showed unusually high or low sales, indicating niche demands or promotional effects.</w:t>
      </w:r>
    </w:p>
    <w:p w14:paraId="0232C958"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This analysis aids in optimizing logistics, especially for hyperlocal delivery models like Blinkit’s, where weight directly impacts cost and delivery feasibility.</w:t>
      </w:r>
    </w:p>
    <w:p w14:paraId="7162E4B2" w14:textId="53CD4A98" w:rsidR="006C459C" w:rsidRPr="006C459C" w:rsidRDefault="006C459C" w:rsidP="006C459C">
      <w:pPr>
        <w:rPr>
          <w:rFonts w:ascii="Times New Roman" w:hAnsi="Times New Roman" w:cs="Times New Roman"/>
        </w:rPr>
      </w:pPr>
    </w:p>
    <w:p w14:paraId="79EC758D" w14:textId="77777777" w:rsidR="006C459C" w:rsidRPr="006C459C" w:rsidRDefault="006C459C" w:rsidP="006C459C">
      <w:pPr>
        <w:rPr>
          <w:rFonts w:ascii="Times New Roman" w:hAnsi="Times New Roman" w:cs="Times New Roman"/>
          <w:b/>
          <w:bCs/>
        </w:rPr>
      </w:pPr>
      <w:r w:rsidRPr="006C459C">
        <w:rPr>
          <w:rFonts w:ascii="Times New Roman" w:hAnsi="Times New Roman" w:cs="Times New Roman"/>
          <w:b/>
          <w:bCs/>
        </w:rPr>
        <w:t>5. Dashboard Design and Implementation</w:t>
      </w:r>
    </w:p>
    <w:p w14:paraId="7F66A0EC"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 xml:space="preserve">The dashboard was built using Python-based visualization libraries — </w:t>
      </w:r>
      <w:r w:rsidRPr="006C459C">
        <w:rPr>
          <w:rFonts w:ascii="Times New Roman" w:hAnsi="Times New Roman" w:cs="Times New Roman"/>
          <w:b/>
          <w:bCs/>
        </w:rPr>
        <w:t>Matplotlib</w:t>
      </w:r>
      <w:r w:rsidRPr="006C459C">
        <w:rPr>
          <w:rFonts w:ascii="Times New Roman" w:hAnsi="Times New Roman" w:cs="Times New Roman"/>
        </w:rPr>
        <w:t xml:space="preserve">, </w:t>
      </w:r>
      <w:r w:rsidRPr="006C459C">
        <w:rPr>
          <w:rFonts w:ascii="Times New Roman" w:hAnsi="Times New Roman" w:cs="Times New Roman"/>
          <w:b/>
          <w:bCs/>
        </w:rPr>
        <w:t>Seaborn</w:t>
      </w:r>
      <w:r w:rsidRPr="006C459C">
        <w:rPr>
          <w:rFonts w:ascii="Times New Roman" w:hAnsi="Times New Roman" w:cs="Times New Roman"/>
        </w:rPr>
        <w:t xml:space="preserve">, and </w:t>
      </w:r>
      <w:proofErr w:type="spellStart"/>
      <w:r w:rsidRPr="006C459C">
        <w:rPr>
          <w:rFonts w:ascii="Times New Roman" w:hAnsi="Times New Roman" w:cs="Times New Roman"/>
          <w:b/>
          <w:bCs/>
        </w:rPr>
        <w:t>Plotly</w:t>
      </w:r>
      <w:proofErr w:type="spellEnd"/>
      <w:r w:rsidRPr="006C459C">
        <w:rPr>
          <w:rFonts w:ascii="Times New Roman" w:hAnsi="Times New Roman" w:cs="Times New Roman"/>
        </w:rPr>
        <w:t xml:space="preserve"> — for static and interactive plots. It was designed with a user-centric approach to ensure:</w:t>
      </w:r>
    </w:p>
    <w:p w14:paraId="1F3883EF" w14:textId="77777777" w:rsidR="006C459C" w:rsidRPr="006C459C" w:rsidRDefault="006C459C" w:rsidP="006C459C">
      <w:pPr>
        <w:numPr>
          <w:ilvl w:val="0"/>
          <w:numId w:val="40"/>
        </w:numPr>
        <w:rPr>
          <w:rFonts w:ascii="Times New Roman" w:hAnsi="Times New Roman" w:cs="Times New Roman"/>
        </w:rPr>
      </w:pPr>
      <w:r w:rsidRPr="006C459C">
        <w:rPr>
          <w:rFonts w:ascii="Times New Roman" w:hAnsi="Times New Roman" w:cs="Times New Roman"/>
          <w:b/>
          <w:bCs/>
        </w:rPr>
        <w:t>Simplicity &amp; Clarity</w:t>
      </w:r>
      <w:r w:rsidRPr="006C459C">
        <w:rPr>
          <w:rFonts w:ascii="Times New Roman" w:hAnsi="Times New Roman" w:cs="Times New Roman"/>
        </w:rPr>
        <w:t>: Clean layout with categorized tabs showing Sales, Items, and Outlet Analysis.</w:t>
      </w:r>
    </w:p>
    <w:p w14:paraId="562A2796" w14:textId="77777777" w:rsidR="006C459C" w:rsidRPr="006C459C" w:rsidRDefault="006C459C" w:rsidP="006C459C">
      <w:pPr>
        <w:numPr>
          <w:ilvl w:val="0"/>
          <w:numId w:val="40"/>
        </w:numPr>
        <w:rPr>
          <w:rFonts w:ascii="Times New Roman" w:hAnsi="Times New Roman" w:cs="Times New Roman"/>
        </w:rPr>
      </w:pPr>
      <w:r w:rsidRPr="006C459C">
        <w:rPr>
          <w:rFonts w:ascii="Times New Roman" w:hAnsi="Times New Roman" w:cs="Times New Roman"/>
          <w:b/>
          <w:bCs/>
        </w:rPr>
        <w:t>Responsiveness</w:t>
      </w:r>
      <w:r w:rsidRPr="006C459C">
        <w:rPr>
          <w:rFonts w:ascii="Times New Roman" w:hAnsi="Times New Roman" w:cs="Times New Roman"/>
        </w:rPr>
        <w:t xml:space="preserve">: Charts adjust to screen size and allow zoom, hover, and filtering in interactive versions (via </w:t>
      </w:r>
      <w:proofErr w:type="spellStart"/>
      <w:r w:rsidRPr="006C459C">
        <w:rPr>
          <w:rFonts w:ascii="Times New Roman" w:hAnsi="Times New Roman" w:cs="Times New Roman"/>
        </w:rPr>
        <w:t>Plotly</w:t>
      </w:r>
      <w:proofErr w:type="spellEnd"/>
      <w:r w:rsidRPr="006C459C">
        <w:rPr>
          <w:rFonts w:ascii="Times New Roman" w:hAnsi="Times New Roman" w:cs="Times New Roman"/>
        </w:rPr>
        <w:t>).</w:t>
      </w:r>
    </w:p>
    <w:p w14:paraId="2A3D9570" w14:textId="77777777" w:rsidR="006C459C" w:rsidRPr="006C459C" w:rsidRDefault="006C459C" w:rsidP="006C459C">
      <w:pPr>
        <w:numPr>
          <w:ilvl w:val="0"/>
          <w:numId w:val="40"/>
        </w:numPr>
        <w:rPr>
          <w:rFonts w:ascii="Times New Roman" w:hAnsi="Times New Roman" w:cs="Times New Roman"/>
        </w:rPr>
      </w:pPr>
      <w:r w:rsidRPr="006C459C">
        <w:rPr>
          <w:rFonts w:ascii="Times New Roman" w:hAnsi="Times New Roman" w:cs="Times New Roman"/>
          <w:b/>
          <w:bCs/>
        </w:rPr>
        <w:t>Color-Coding &amp; Legends</w:t>
      </w:r>
      <w:r w:rsidRPr="006C459C">
        <w:rPr>
          <w:rFonts w:ascii="Times New Roman" w:hAnsi="Times New Roman" w:cs="Times New Roman"/>
        </w:rPr>
        <w:t>: Used strategically for accessibility and quick interpretation.</w:t>
      </w:r>
    </w:p>
    <w:p w14:paraId="179AAB67" w14:textId="77777777" w:rsidR="006C459C" w:rsidRPr="006C459C" w:rsidRDefault="006C459C" w:rsidP="006C459C">
      <w:pPr>
        <w:numPr>
          <w:ilvl w:val="0"/>
          <w:numId w:val="40"/>
        </w:numPr>
        <w:rPr>
          <w:rFonts w:ascii="Times New Roman" w:hAnsi="Times New Roman" w:cs="Times New Roman"/>
        </w:rPr>
      </w:pPr>
      <w:r w:rsidRPr="006C459C">
        <w:rPr>
          <w:rFonts w:ascii="Times New Roman" w:hAnsi="Times New Roman" w:cs="Times New Roman"/>
          <w:b/>
          <w:bCs/>
        </w:rPr>
        <w:lastRenderedPageBreak/>
        <w:t>Data Pipeline</w:t>
      </w:r>
      <w:r w:rsidRPr="006C459C">
        <w:rPr>
          <w:rFonts w:ascii="Times New Roman" w:hAnsi="Times New Roman" w:cs="Times New Roman"/>
        </w:rPr>
        <w:t xml:space="preserve">: Raw data was loaded via Pandas, cleaned using standard missing-value imputation and type conversions, and stored in structured </w:t>
      </w:r>
      <w:proofErr w:type="spellStart"/>
      <w:r w:rsidRPr="006C459C">
        <w:rPr>
          <w:rFonts w:ascii="Times New Roman" w:hAnsi="Times New Roman" w:cs="Times New Roman"/>
        </w:rPr>
        <w:t>dataframes</w:t>
      </w:r>
      <w:proofErr w:type="spellEnd"/>
      <w:r w:rsidRPr="006C459C">
        <w:rPr>
          <w:rFonts w:ascii="Times New Roman" w:hAnsi="Times New Roman" w:cs="Times New Roman"/>
        </w:rPr>
        <w:t xml:space="preserve"> for processing.</w:t>
      </w:r>
    </w:p>
    <w:p w14:paraId="23AE4D5C" w14:textId="77777777" w:rsidR="006C459C" w:rsidRPr="006C459C" w:rsidRDefault="006C459C" w:rsidP="006C459C">
      <w:pPr>
        <w:rPr>
          <w:rFonts w:ascii="Times New Roman" w:hAnsi="Times New Roman" w:cs="Times New Roman"/>
        </w:rPr>
      </w:pPr>
      <w:r w:rsidRPr="006C459C">
        <w:rPr>
          <w:rFonts w:ascii="Times New Roman" w:hAnsi="Times New Roman" w:cs="Times New Roman"/>
          <w:b/>
          <w:bCs/>
        </w:rPr>
        <w:t>Key Features of the Dashboard:</w:t>
      </w:r>
    </w:p>
    <w:p w14:paraId="70DA8C13" w14:textId="77777777" w:rsidR="006C459C" w:rsidRPr="006C459C" w:rsidRDefault="006C459C" w:rsidP="006C459C">
      <w:pPr>
        <w:numPr>
          <w:ilvl w:val="0"/>
          <w:numId w:val="41"/>
        </w:numPr>
        <w:rPr>
          <w:rFonts w:ascii="Times New Roman" w:hAnsi="Times New Roman" w:cs="Times New Roman"/>
        </w:rPr>
      </w:pPr>
      <w:r w:rsidRPr="006C459C">
        <w:rPr>
          <w:rFonts w:ascii="Times New Roman" w:hAnsi="Times New Roman" w:cs="Times New Roman"/>
        </w:rPr>
        <w:t>Interactive charts for exploratory insights.</w:t>
      </w:r>
    </w:p>
    <w:p w14:paraId="0B3CA3F3" w14:textId="77777777" w:rsidR="006C459C" w:rsidRPr="006C459C" w:rsidRDefault="006C459C" w:rsidP="006C459C">
      <w:pPr>
        <w:numPr>
          <w:ilvl w:val="0"/>
          <w:numId w:val="41"/>
        </w:numPr>
        <w:rPr>
          <w:rFonts w:ascii="Times New Roman" w:hAnsi="Times New Roman" w:cs="Times New Roman"/>
        </w:rPr>
      </w:pPr>
      <w:r w:rsidRPr="006C459C">
        <w:rPr>
          <w:rFonts w:ascii="Times New Roman" w:hAnsi="Times New Roman" w:cs="Times New Roman"/>
        </w:rPr>
        <w:t>Dynamic filters to toggle by year, outlet type, or item category.</w:t>
      </w:r>
    </w:p>
    <w:p w14:paraId="306A5C3F" w14:textId="77777777" w:rsidR="006C459C" w:rsidRPr="006C459C" w:rsidRDefault="006C459C" w:rsidP="006C459C">
      <w:pPr>
        <w:numPr>
          <w:ilvl w:val="0"/>
          <w:numId w:val="41"/>
        </w:numPr>
        <w:rPr>
          <w:rFonts w:ascii="Times New Roman" w:hAnsi="Times New Roman" w:cs="Times New Roman"/>
        </w:rPr>
      </w:pPr>
      <w:r w:rsidRPr="006C459C">
        <w:rPr>
          <w:rFonts w:ascii="Times New Roman" w:hAnsi="Times New Roman" w:cs="Times New Roman"/>
        </w:rPr>
        <w:t>Summary cards highlighting key KPIs like Total Sales, Average Item Weight, and Top Performing Outlets.</w:t>
      </w:r>
    </w:p>
    <w:p w14:paraId="4F3181E1" w14:textId="3174EE2E" w:rsidR="006C459C" w:rsidRPr="00E518D7" w:rsidRDefault="006C459C" w:rsidP="00E518D7">
      <w:pPr>
        <w:rPr>
          <w:rFonts w:ascii="Times New Roman" w:hAnsi="Times New Roman" w:cs="Times New Roman"/>
        </w:rPr>
      </w:pPr>
      <w:r w:rsidRPr="006C459C">
        <w:rPr>
          <w:rFonts w:ascii="Times New Roman" w:hAnsi="Times New Roman" w:cs="Times New Roman"/>
        </w:rPr>
        <w:t>The dashboard serves as a powerful decision-support system for business analysts and managers at Blinkit to optimize operations and customer offerings.</w:t>
      </w:r>
    </w:p>
    <w:p w14:paraId="270C25CA" w14:textId="40FF446C" w:rsidR="006C459C" w:rsidRPr="006C459C" w:rsidRDefault="006C459C" w:rsidP="006C459C">
      <w:pPr>
        <w:rPr>
          <w:rFonts w:ascii="Times New Roman" w:hAnsi="Times New Roman" w:cs="Times New Roman"/>
        </w:rPr>
      </w:pPr>
    </w:p>
    <w:p w14:paraId="181282D0" w14:textId="77777777" w:rsidR="006C459C" w:rsidRPr="006C459C" w:rsidRDefault="006C459C" w:rsidP="006C459C">
      <w:pPr>
        <w:rPr>
          <w:rFonts w:ascii="Times New Roman" w:hAnsi="Times New Roman" w:cs="Times New Roman"/>
          <w:b/>
          <w:bCs/>
        </w:rPr>
      </w:pPr>
      <w:r w:rsidRPr="006C459C">
        <w:rPr>
          <w:rFonts w:ascii="Times New Roman" w:hAnsi="Times New Roman" w:cs="Times New Roman"/>
          <w:b/>
          <w:bCs/>
        </w:rPr>
        <w:t>6. Conclusion</w:t>
      </w:r>
    </w:p>
    <w:p w14:paraId="19312388"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 xml:space="preserve">The Blinkit Dashboard project offered an in-depth understanding of how data science can be effectively applied to real-world e-commerce data. By performing Exploratory Data Analysis (EDA), we gained meaningful insights into product trends, customer </w:t>
      </w:r>
      <w:proofErr w:type="spellStart"/>
      <w:r w:rsidRPr="006C459C">
        <w:rPr>
          <w:rFonts w:ascii="Times New Roman" w:hAnsi="Times New Roman" w:cs="Times New Roman"/>
        </w:rPr>
        <w:t>behavior</w:t>
      </w:r>
      <w:proofErr w:type="spellEnd"/>
      <w:r w:rsidRPr="006C459C">
        <w:rPr>
          <w:rFonts w:ascii="Times New Roman" w:hAnsi="Times New Roman" w:cs="Times New Roman"/>
        </w:rPr>
        <w:t>, order frequencies, and delivery patterns. This dashboard can assist businesses in making data-driven decisions to improve inventory management, optimize delivery routes, and enhance customer satisfaction. Through data visualization techniques using libraries like Matplotlib and Seaborn, we transformed raw data into easily interpretable visuals that communicate patterns clearly. Overall, this project has demonstrated the power of analytical dashboards in streamlining operations and boosting strategic decision-making in fast-paced business environments like Blinkit.</w:t>
      </w:r>
    </w:p>
    <w:p w14:paraId="0D2CD434" w14:textId="55130B4E" w:rsidR="006C459C" w:rsidRPr="006C459C" w:rsidRDefault="006C459C" w:rsidP="006C459C">
      <w:pPr>
        <w:rPr>
          <w:rFonts w:ascii="Times New Roman" w:hAnsi="Times New Roman" w:cs="Times New Roman"/>
        </w:rPr>
      </w:pPr>
    </w:p>
    <w:p w14:paraId="0BD5806C" w14:textId="77777777" w:rsidR="006C459C" w:rsidRPr="006C459C" w:rsidRDefault="006C459C" w:rsidP="006C459C">
      <w:pPr>
        <w:rPr>
          <w:rFonts w:ascii="Times New Roman" w:hAnsi="Times New Roman" w:cs="Times New Roman"/>
          <w:b/>
          <w:bCs/>
        </w:rPr>
      </w:pPr>
      <w:r w:rsidRPr="006C459C">
        <w:rPr>
          <w:rFonts w:ascii="Times New Roman" w:hAnsi="Times New Roman" w:cs="Times New Roman"/>
          <w:b/>
          <w:bCs/>
        </w:rPr>
        <w:t>7. Future Scope</w:t>
      </w:r>
    </w:p>
    <w:p w14:paraId="18AC652F" w14:textId="77777777" w:rsidR="006C459C" w:rsidRPr="006C459C" w:rsidRDefault="006C459C" w:rsidP="006C459C">
      <w:pPr>
        <w:rPr>
          <w:rFonts w:ascii="Times New Roman" w:hAnsi="Times New Roman" w:cs="Times New Roman"/>
        </w:rPr>
      </w:pPr>
      <w:r w:rsidRPr="006C459C">
        <w:rPr>
          <w:rFonts w:ascii="Times New Roman" w:hAnsi="Times New Roman" w:cs="Times New Roman"/>
        </w:rPr>
        <w:t>The current implementation of the Blinkit Dashboard lays a strong foundation for future enhancements. Some potential future scopes include:</w:t>
      </w:r>
    </w:p>
    <w:p w14:paraId="28B28D86" w14:textId="77777777" w:rsidR="006C459C" w:rsidRPr="006C459C" w:rsidRDefault="006C459C" w:rsidP="006C459C">
      <w:pPr>
        <w:numPr>
          <w:ilvl w:val="0"/>
          <w:numId w:val="35"/>
        </w:numPr>
        <w:rPr>
          <w:rFonts w:ascii="Times New Roman" w:hAnsi="Times New Roman" w:cs="Times New Roman"/>
        </w:rPr>
      </w:pPr>
      <w:r w:rsidRPr="006C459C">
        <w:rPr>
          <w:rFonts w:ascii="Times New Roman" w:hAnsi="Times New Roman" w:cs="Times New Roman"/>
          <w:b/>
          <w:bCs/>
        </w:rPr>
        <w:t>Integration with Real-Time Data</w:t>
      </w:r>
      <w:r w:rsidRPr="006C459C">
        <w:rPr>
          <w:rFonts w:ascii="Times New Roman" w:hAnsi="Times New Roman" w:cs="Times New Roman"/>
        </w:rPr>
        <w:t>: Connecting the dashboard to live Blinkit APIs for real-time monitoring and alerts.</w:t>
      </w:r>
    </w:p>
    <w:p w14:paraId="64EC122A" w14:textId="77777777" w:rsidR="006C459C" w:rsidRPr="006C459C" w:rsidRDefault="006C459C" w:rsidP="006C459C">
      <w:pPr>
        <w:numPr>
          <w:ilvl w:val="0"/>
          <w:numId w:val="35"/>
        </w:numPr>
        <w:rPr>
          <w:rFonts w:ascii="Times New Roman" w:hAnsi="Times New Roman" w:cs="Times New Roman"/>
        </w:rPr>
      </w:pPr>
      <w:r w:rsidRPr="006C459C">
        <w:rPr>
          <w:rFonts w:ascii="Times New Roman" w:hAnsi="Times New Roman" w:cs="Times New Roman"/>
          <w:b/>
          <w:bCs/>
        </w:rPr>
        <w:t>Advanced Predictive Analytics</w:t>
      </w:r>
      <w:r w:rsidRPr="006C459C">
        <w:rPr>
          <w:rFonts w:ascii="Times New Roman" w:hAnsi="Times New Roman" w:cs="Times New Roman"/>
        </w:rPr>
        <w:t>: Using machine learning algorithms to predict customer demand, delivery times, or out-of-stock products.</w:t>
      </w:r>
    </w:p>
    <w:p w14:paraId="4F81AFD8" w14:textId="77777777" w:rsidR="006C459C" w:rsidRPr="006C459C" w:rsidRDefault="006C459C" w:rsidP="006C459C">
      <w:pPr>
        <w:numPr>
          <w:ilvl w:val="0"/>
          <w:numId w:val="35"/>
        </w:numPr>
        <w:rPr>
          <w:rFonts w:ascii="Times New Roman" w:hAnsi="Times New Roman" w:cs="Times New Roman"/>
        </w:rPr>
      </w:pPr>
      <w:r w:rsidRPr="006C459C">
        <w:rPr>
          <w:rFonts w:ascii="Times New Roman" w:hAnsi="Times New Roman" w:cs="Times New Roman"/>
          <w:b/>
          <w:bCs/>
        </w:rPr>
        <w:t>User Personalization Features</w:t>
      </w:r>
      <w:r w:rsidRPr="006C459C">
        <w:rPr>
          <w:rFonts w:ascii="Times New Roman" w:hAnsi="Times New Roman" w:cs="Times New Roman"/>
        </w:rPr>
        <w:t>: Developing user-specific dashboards for different departments such as marketing, operations, or customer service.</w:t>
      </w:r>
    </w:p>
    <w:p w14:paraId="3D43E276" w14:textId="77777777" w:rsidR="006C459C" w:rsidRPr="006C459C" w:rsidRDefault="006C459C" w:rsidP="006C459C">
      <w:pPr>
        <w:numPr>
          <w:ilvl w:val="0"/>
          <w:numId w:val="35"/>
        </w:numPr>
        <w:rPr>
          <w:rFonts w:ascii="Times New Roman" w:hAnsi="Times New Roman" w:cs="Times New Roman"/>
        </w:rPr>
      </w:pPr>
      <w:r w:rsidRPr="006C459C">
        <w:rPr>
          <w:rFonts w:ascii="Times New Roman" w:hAnsi="Times New Roman" w:cs="Times New Roman"/>
          <w:b/>
          <w:bCs/>
        </w:rPr>
        <w:t>Mobile Optimization</w:t>
      </w:r>
      <w:r w:rsidRPr="006C459C">
        <w:rPr>
          <w:rFonts w:ascii="Times New Roman" w:hAnsi="Times New Roman" w:cs="Times New Roman"/>
        </w:rPr>
        <w:t>: Designing a mobile-responsive version of the dashboard to facilitate remote access and real-time updates on smartphones and tablets.</w:t>
      </w:r>
    </w:p>
    <w:p w14:paraId="70539F68" w14:textId="77777777" w:rsidR="006C459C" w:rsidRPr="006C459C" w:rsidRDefault="006C459C" w:rsidP="006C459C">
      <w:pPr>
        <w:numPr>
          <w:ilvl w:val="0"/>
          <w:numId w:val="35"/>
        </w:numPr>
        <w:rPr>
          <w:rFonts w:ascii="Times New Roman" w:hAnsi="Times New Roman" w:cs="Times New Roman"/>
        </w:rPr>
      </w:pPr>
      <w:r w:rsidRPr="006C459C">
        <w:rPr>
          <w:rFonts w:ascii="Times New Roman" w:hAnsi="Times New Roman" w:cs="Times New Roman"/>
          <w:b/>
          <w:bCs/>
        </w:rPr>
        <w:lastRenderedPageBreak/>
        <w:t>Interactive Elements</w:t>
      </w:r>
      <w:r w:rsidRPr="006C459C">
        <w:rPr>
          <w:rFonts w:ascii="Times New Roman" w:hAnsi="Times New Roman" w:cs="Times New Roman"/>
        </w:rPr>
        <w:t>: Incorporating filter and drill-down functionalities for more flexible and dynamic data exploration.</w:t>
      </w:r>
    </w:p>
    <w:p w14:paraId="5317511E" w14:textId="56A5A1AD" w:rsidR="006C459C" w:rsidRPr="006C459C" w:rsidRDefault="006C459C" w:rsidP="006C459C">
      <w:pPr>
        <w:rPr>
          <w:rFonts w:ascii="Times New Roman" w:hAnsi="Times New Roman" w:cs="Times New Roman"/>
        </w:rPr>
      </w:pPr>
    </w:p>
    <w:p w14:paraId="408FBAF3" w14:textId="77777777" w:rsidR="006C459C" w:rsidRPr="006C459C" w:rsidRDefault="006C459C" w:rsidP="006C459C">
      <w:pPr>
        <w:rPr>
          <w:rFonts w:ascii="Times New Roman" w:hAnsi="Times New Roman" w:cs="Times New Roman"/>
          <w:b/>
          <w:bCs/>
        </w:rPr>
      </w:pPr>
      <w:r w:rsidRPr="006C459C">
        <w:rPr>
          <w:rFonts w:ascii="Times New Roman" w:hAnsi="Times New Roman" w:cs="Times New Roman"/>
          <w:b/>
          <w:bCs/>
        </w:rPr>
        <w:t>8. References</w:t>
      </w:r>
    </w:p>
    <w:p w14:paraId="6503C7F4" w14:textId="77777777" w:rsidR="006C459C" w:rsidRPr="006C459C" w:rsidRDefault="006C459C" w:rsidP="006C459C">
      <w:pPr>
        <w:numPr>
          <w:ilvl w:val="0"/>
          <w:numId w:val="36"/>
        </w:numPr>
        <w:rPr>
          <w:rFonts w:ascii="Times New Roman" w:hAnsi="Times New Roman" w:cs="Times New Roman"/>
        </w:rPr>
      </w:pPr>
      <w:r w:rsidRPr="006C459C">
        <w:rPr>
          <w:rFonts w:ascii="Times New Roman" w:hAnsi="Times New Roman" w:cs="Times New Roman"/>
        </w:rPr>
        <w:t xml:space="preserve">Blinkit (Grofers) Official Website – </w:t>
      </w:r>
      <w:hyperlink r:id="rId7" w:history="1">
        <w:r w:rsidRPr="006C459C">
          <w:rPr>
            <w:rStyle w:val="Hyperlink"/>
            <w:rFonts w:ascii="Times New Roman" w:hAnsi="Times New Roman" w:cs="Times New Roman"/>
          </w:rPr>
          <w:t>https://www.blinkit.com</w:t>
        </w:r>
      </w:hyperlink>
    </w:p>
    <w:p w14:paraId="5D1AC703" w14:textId="77777777" w:rsidR="006C459C" w:rsidRPr="006C459C" w:rsidRDefault="006C459C" w:rsidP="006C459C">
      <w:pPr>
        <w:numPr>
          <w:ilvl w:val="0"/>
          <w:numId w:val="36"/>
        </w:numPr>
        <w:rPr>
          <w:rFonts w:ascii="Times New Roman" w:hAnsi="Times New Roman" w:cs="Times New Roman"/>
        </w:rPr>
      </w:pPr>
      <w:r w:rsidRPr="006C459C">
        <w:rPr>
          <w:rFonts w:ascii="Times New Roman" w:hAnsi="Times New Roman" w:cs="Times New Roman"/>
        </w:rPr>
        <w:t xml:space="preserve">Wes McKinney, </w:t>
      </w:r>
      <w:r w:rsidRPr="006C459C">
        <w:rPr>
          <w:rFonts w:ascii="Times New Roman" w:hAnsi="Times New Roman" w:cs="Times New Roman"/>
          <w:i/>
          <w:iCs/>
        </w:rPr>
        <w:t>Python for Data Analysis</w:t>
      </w:r>
      <w:r w:rsidRPr="006C459C">
        <w:rPr>
          <w:rFonts w:ascii="Times New Roman" w:hAnsi="Times New Roman" w:cs="Times New Roman"/>
        </w:rPr>
        <w:t>, O'Reilly Media, 2nd Edition</w:t>
      </w:r>
    </w:p>
    <w:p w14:paraId="6751A317" w14:textId="77777777" w:rsidR="006C459C" w:rsidRPr="006C459C" w:rsidRDefault="006C459C" w:rsidP="006C459C">
      <w:pPr>
        <w:numPr>
          <w:ilvl w:val="0"/>
          <w:numId w:val="36"/>
        </w:numPr>
        <w:rPr>
          <w:rFonts w:ascii="Times New Roman" w:hAnsi="Times New Roman" w:cs="Times New Roman"/>
        </w:rPr>
      </w:pPr>
      <w:r w:rsidRPr="006C459C">
        <w:rPr>
          <w:rFonts w:ascii="Times New Roman" w:hAnsi="Times New Roman" w:cs="Times New Roman"/>
        </w:rPr>
        <w:t xml:space="preserve">Hunter, J. D. (2007). "Matplotlib: A 2D graphics environment". </w:t>
      </w:r>
      <w:r w:rsidRPr="006C459C">
        <w:rPr>
          <w:rFonts w:ascii="Times New Roman" w:hAnsi="Times New Roman" w:cs="Times New Roman"/>
          <w:i/>
          <w:iCs/>
        </w:rPr>
        <w:t>Computing in Science &amp; Engineering</w:t>
      </w:r>
      <w:r w:rsidRPr="006C459C">
        <w:rPr>
          <w:rFonts w:ascii="Times New Roman" w:hAnsi="Times New Roman" w:cs="Times New Roman"/>
        </w:rPr>
        <w:t>, 9(3), 90–95.</w:t>
      </w:r>
    </w:p>
    <w:p w14:paraId="41EAA3DD" w14:textId="77777777" w:rsidR="006C459C" w:rsidRPr="006C459C" w:rsidRDefault="006C459C" w:rsidP="006C459C">
      <w:pPr>
        <w:numPr>
          <w:ilvl w:val="0"/>
          <w:numId w:val="36"/>
        </w:numPr>
        <w:rPr>
          <w:rFonts w:ascii="Times New Roman" w:hAnsi="Times New Roman" w:cs="Times New Roman"/>
        </w:rPr>
      </w:pPr>
      <w:r w:rsidRPr="006C459C">
        <w:rPr>
          <w:rFonts w:ascii="Times New Roman" w:hAnsi="Times New Roman" w:cs="Times New Roman"/>
        </w:rPr>
        <w:t xml:space="preserve">Waskom, M. L. (2021). “Seaborn: Statistical data visualization”. </w:t>
      </w:r>
      <w:r w:rsidRPr="006C459C">
        <w:rPr>
          <w:rFonts w:ascii="Times New Roman" w:hAnsi="Times New Roman" w:cs="Times New Roman"/>
          <w:i/>
          <w:iCs/>
        </w:rPr>
        <w:t xml:space="preserve">Journal of </w:t>
      </w:r>
      <w:proofErr w:type="gramStart"/>
      <w:r w:rsidRPr="006C459C">
        <w:rPr>
          <w:rFonts w:ascii="Times New Roman" w:hAnsi="Times New Roman" w:cs="Times New Roman"/>
          <w:i/>
          <w:iCs/>
        </w:rPr>
        <w:t>Open Source</w:t>
      </w:r>
      <w:proofErr w:type="gramEnd"/>
      <w:r w:rsidRPr="006C459C">
        <w:rPr>
          <w:rFonts w:ascii="Times New Roman" w:hAnsi="Times New Roman" w:cs="Times New Roman"/>
          <w:i/>
          <w:iCs/>
        </w:rPr>
        <w:t xml:space="preserve"> Software</w:t>
      </w:r>
      <w:r w:rsidRPr="006C459C">
        <w:rPr>
          <w:rFonts w:ascii="Times New Roman" w:hAnsi="Times New Roman" w:cs="Times New Roman"/>
        </w:rPr>
        <w:t>, 6(60), 3021.</w:t>
      </w:r>
    </w:p>
    <w:p w14:paraId="619D2E73" w14:textId="77777777" w:rsidR="006C459C" w:rsidRPr="006C459C" w:rsidRDefault="006C459C" w:rsidP="006C459C">
      <w:pPr>
        <w:numPr>
          <w:ilvl w:val="0"/>
          <w:numId w:val="36"/>
        </w:numPr>
        <w:rPr>
          <w:rFonts w:ascii="Times New Roman" w:hAnsi="Times New Roman" w:cs="Times New Roman"/>
        </w:rPr>
      </w:pPr>
      <w:r w:rsidRPr="006C459C">
        <w:rPr>
          <w:rFonts w:ascii="Times New Roman" w:hAnsi="Times New Roman" w:cs="Times New Roman"/>
        </w:rPr>
        <w:t xml:space="preserve">NumPy Documentation – </w:t>
      </w:r>
      <w:hyperlink r:id="rId8" w:history="1">
        <w:r w:rsidRPr="006C459C">
          <w:rPr>
            <w:rStyle w:val="Hyperlink"/>
            <w:rFonts w:ascii="Times New Roman" w:hAnsi="Times New Roman" w:cs="Times New Roman"/>
          </w:rPr>
          <w:t>https://numpy.org/doc/</w:t>
        </w:r>
      </w:hyperlink>
    </w:p>
    <w:p w14:paraId="660BD175" w14:textId="77777777" w:rsidR="006C459C" w:rsidRPr="006C459C" w:rsidRDefault="006C459C" w:rsidP="006C459C">
      <w:pPr>
        <w:numPr>
          <w:ilvl w:val="0"/>
          <w:numId w:val="36"/>
        </w:numPr>
        <w:rPr>
          <w:rFonts w:ascii="Times New Roman" w:hAnsi="Times New Roman" w:cs="Times New Roman"/>
        </w:rPr>
      </w:pPr>
      <w:r w:rsidRPr="006C459C">
        <w:rPr>
          <w:rFonts w:ascii="Times New Roman" w:hAnsi="Times New Roman" w:cs="Times New Roman"/>
        </w:rPr>
        <w:t xml:space="preserve">Pandas Documentation – </w:t>
      </w:r>
      <w:hyperlink r:id="rId9" w:history="1">
        <w:r w:rsidRPr="006C459C">
          <w:rPr>
            <w:rStyle w:val="Hyperlink"/>
            <w:rFonts w:ascii="Times New Roman" w:hAnsi="Times New Roman" w:cs="Times New Roman"/>
          </w:rPr>
          <w:t>https://pandas.pydata.org/docs/</w:t>
        </w:r>
      </w:hyperlink>
    </w:p>
    <w:p w14:paraId="6E6F73FB" w14:textId="77777777" w:rsidR="006C459C" w:rsidRPr="006C459C" w:rsidRDefault="006C459C" w:rsidP="006C459C">
      <w:pPr>
        <w:numPr>
          <w:ilvl w:val="0"/>
          <w:numId w:val="36"/>
        </w:numPr>
        <w:rPr>
          <w:rFonts w:ascii="Times New Roman" w:hAnsi="Times New Roman" w:cs="Times New Roman"/>
        </w:rPr>
      </w:pPr>
      <w:r w:rsidRPr="006C459C">
        <w:rPr>
          <w:rFonts w:ascii="Times New Roman" w:hAnsi="Times New Roman" w:cs="Times New Roman"/>
        </w:rPr>
        <w:t xml:space="preserve">Stack Overflow – </w:t>
      </w:r>
      <w:hyperlink r:id="rId10" w:history="1">
        <w:r w:rsidRPr="006C459C">
          <w:rPr>
            <w:rStyle w:val="Hyperlink"/>
            <w:rFonts w:ascii="Times New Roman" w:hAnsi="Times New Roman" w:cs="Times New Roman"/>
          </w:rPr>
          <w:t>https://stackoverflow.com</w:t>
        </w:r>
      </w:hyperlink>
    </w:p>
    <w:p w14:paraId="44C15566" w14:textId="77777777" w:rsidR="006C459C" w:rsidRPr="006C459C" w:rsidRDefault="006C459C" w:rsidP="006C459C">
      <w:pPr>
        <w:numPr>
          <w:ilvl w:val="0"/>
          <w:numId w:val="36"/>
        </w:numPr>
        <w:rPr>
          <w:rFonts w:ascii="Times New Roman" w:hAnsi="Times New Roman" w:cs="Times New Roman"/>
        </w:rPr>
      </w:pPr>
      <w:r w:rsidRPr="006C459C">
        <w:rPr>
          <w:rFonts w:ascii="Times New Roman" w:hAnsi="Times New Roman" w:cs="Times New Roman"/>
        </w:rPr>
        <w:t xml:space="preserve">IEEE Referencing Style Guide – </w:t>
      </w:r>
      <w:hyperlink r:id="rId11" w:history="1">
        <w:r w:rsidRPr="006C459C">
          <w:rPr>
            <w:rStyle w:val="Hyperlink"/>
            <w:rFonts w:ascii="Times New Roman" w:hAnsi="Times New Roman" w:cs="Times New Roman"/>
          </w:rPr>
          <w:t>https://ieeeauthorcenter.ieee.org</w:t>
        </w:r>
      </w:hyperlink>
    </w:p>
    <w:p w14:paraId="4B730407" w14:textId="77777777" w:rsidR="00E518D7" w:rsidRPr="006C459C" w:rsidRDefault="00E518D7">
      <w:pPr>
        <w:rPr>
          <w:rFonts w:ascii="Times New Roman" w:hAnsi="Times New Roman" w:cs="Times New Roman"/>
        </w:rPr>
      </w:pPr>
    </w:p>
    <w:sectPr w:rsidR="00E518D7" w:rsidRPr="006C4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F14"/>
    <w:multiLevelType w:val="multilevel"/>
    <w:tmpl w:val="046AA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1082B"/>
    <w:multiLevelType w:val="multilevel"/>
    <w:tmpl w:val="FF308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21C70"/>
    <w:multiLevelType w:val="multilevel"/>
    <w:tmpl w:val="5074D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34D62"/>
    <w:multiLevelType w:val="multilevel"/>
    <w:tmpl w:val="D6A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663AC"/>
    <w:multiLevelType w:val="multilevel"/>
    <w:tmpl w:val="338CC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A695B"/>
    <w:multiLevelType w:val="multilevel"/>
    <w:tmpl w:val="0B3A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93E19"/>
    <w:multiLevelType w:val="multilevel"/>
    <w:tmpl w:val="FE0CB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C49A6"/>
    <w:multiLevelType w:val="multilevel"/>
    <w:tmpl w:val="33A8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21416"/>
    <w:multiLevelType w:val="multilevel"/>
    <w:tmpl w:val="AC78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93083"/>
    <w:multiLevelType w:val="multilevel"/>
    <w:tmpl w:val="A9FA8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D063D"/>
    <w:multiLevelType w:val="multilevel"/>
    <w:tmpl w:val="E032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E3C34"/>
    <w:multiLevelType w:val="multilevel"/>
    <w:tmpl w:val="A312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F45270"/>
    <w:multiLevelType w:val="multilevel"/>
    <w:tmpl w:val="C9D0D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861E5A"/>
    <w:multiLevelType w:val="multilevel"/>
    <w:tmpl w:val="4FEA1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BF241A"/>
    <w:multiLevelType w:val="multilevel"/>
    <w:tmpl w:val="5F441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FF0CD2"/>
    <w:multiLevelType w:val="multilevel"/>
    <w:tmpl w:val="F6A8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81B79"/>
    <w:multiLevelType w:val="multilevel"/>
    <w:tmpl w:val="2A80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720A9"/>
    <w:multiLevelType w:val="multilevel"/>
    <w:tmpl w:val="51FCB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64D7D"/>
    <w:multiLevelType w:val="multilevel"/>
    <w:tmpl w:val="F288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3277F6"/>
    <w:multiLevelType w:val="multilevel"/>
    <w:tmpl w:val="B8D2F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6708D"/>
    <w:multiLevelType w:val="multilevel"/>
    <w:tmpl w:val="5C02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B63C7E"/>
    <w:multiLevelType w:val="multilevel"/>
    <w:tmpl w:val="DB563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B907B5"/>
    <w:multiLevelType w:val="multilevel"/>
    <w:tmpl w:val="C7E66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0C7880"/>
    <w:multiLevelType w:val="multilevel"/>
    <w:tmpl w:val="381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24977"/>
    <w:multiLevelType w:val="multilevel"/>
    <w:tmpl w:val="61AEC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063534"/>
    <w:multiLevelType w:val="multilevel"/>
    <w:tmpl w:val="A294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627D01"/>
    <w:multiLevelType w:val="multilevel"/>
    <w:tmpl w:val="E3D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228D2"/>
    <w:multiLevelType w:val="multilevel"/>
    <w:tmpl w:val="51D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138AA"/>
    <w:multiLevelType w:val="multilevel"/>
    <w:tmpl w:val="3618A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5261CD"/>
    <w:multiLevelType w:val="multilevel"/>
    <w:tmpl w:val="7EE8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77082"/>
    <w:multiLevelType w:val="multilevel"/>
    <w:tmpl w:val="F7A8B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1002AB"/>
    <w:multiLevelType w:val="hybridMultilevel"/>
    <w:tmpl w:val="6262E6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A46466"/>
    <w:multiLevelType w:val="multilevel"/>
    <w:tmpl w:val="B538D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9614A"/>
    <w:multiLevelType w:val="multilevel"/>
    <w:tmpl w:val="4EE86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C3A1B"/>
    <w:multiLevelType w:val="multilevel"/>
    <w:tmpl w:val="DD7ED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F1624A"/>
    <w:multiLevelType w:val="multilevel"/>
    <w:tmpl w:val="1F6E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B87595"/>
    <w:multiLevelType w:val="multilevel"/>
    <w:tmpl w:val="70C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CC0E7A"/>
    <w:multiLevelType w:val="hybridMultilevel"/>
    <w:tmpl w:val="060E8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775089"/>
    <w:multiLevelType w:val="multilevel"/>
    <w:tmpl w:val="D8B4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3315C"/>
    <w:multiLevelType w:val="multilevel"/>
    <w:tmpl w:val="B652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BA0646"/>
    <w:multiLevelType w:val="multilevel"/>
    <w:tmpl w:val="9DD2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6D60B0"/>
    <w:multiLevelType w:val="multilevel"/>
    <w:tmpl w:val="1FDA6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095BCF"/>
    <w:multiLevelType w:val="multilevel"/>
    <w:tmpl w:val="C778F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727889">
    <w:abstractNumId w:val="14"/>
  </w:num>
  <w:num w:numId="2" w16cid:durableId="102849083">
    <w:abstractNumId w:val="39"/>
  </w:num>
  <w:num w:numId="3" w16cid:durableId="1608153918">
    <w:abstractNumId w:val="28"/>
  </w:num>
  <w:num w:numId="4" w16cid:durableId="588194067">
    <w:abstractNumId w:val="25"/>
  </w:num>
  <w:num w:numId="5" w16cid:durableId="1848523638">
    <w:abstractNumId w:val="7"/>
  </w:num>
  <w:num w:numId="6" w16cid:durableId="1787430945">
    <w:abstractNumId w:val="30"/>
  </w:num>
  <w:num w:numId="7" w16cid:durableId="1584879349">
    <w:abstractNumId w:val="40"/>
  </w:num>
  <w:num w:numId="8" w16cid:durableId="1038119236">
    <w:abstractNumId w:val="17"/>
  </w:num>
  <w:num w:numId="9" w16cid:durableId="1562327024">
    <w:abstractNumId w:val="3"/>
  </w:num>
  <w:num w:numId="10" w16cid:durableId="1682199309">
    <w:abstractNumId w:val="9"/>
  </w:num>
  <w:num w:numId="11" w16cid:durableId="1969314533">
    <w:abstractNumId w:val="34"/>
  </w:num>
  <w:num w:numId="12" w16cid:durableId="725569744">
    <w:abstractNumId w:val="24"/>
  </w:num>
  <w:num w:numId="13" w16cid:durableId="28847494">
    <w:abstractNumId w:val="2"/>
  </w:num>
  <w:num w:numId="14" w16cid:durableId="905992003">
    <w:abstractNumId w:val="5"/>
  </w:num>
  <w:num w:numId="15" w16cid:durableId="129516986">
    <w:abstractNumId w:val="35"/>
  </w:num>
  <w:num w:numId="16" w16cid:durableId="1196499842">
    <w:abstractNumId w:val="26"/>
  </w:num>
  <w:num w:numId="17" w16cid:durableId="870609081">
    <w:abstractNumId w:val="36"/>
  </w:num>
  <w:num w:numId="18" w16cid:durableId="544755120">
    <w:abstractNumId w:val="20"/>
  </w:num>
  <w:num w:numId="19" w16cid:durableId="1993291666">
    <w:abstractNumId w:val="19"/>
  </w:num>
  <w:num w:numId="20" w16cid:durableId="1939751296">
    <w:abstractNumId w:val="11"/>
  </w:num>
  <w:num w:numId="21" w16cid:durableId="76900360">
    <w:abstractNumId w:val="1"/>
  </w:num>
  <w:num w:numId="22" w16cid:durableId="1468544276">
    <w:abstractNumId w:val="29"/>
  </w:num>
  <w:num w:numId="23" w16cid:durableId="479345350">
    <w:abstractNumId w:val="41"/>
  </w:num>
  <w:num w:numId="24" w16cid:durableId="669021531">
    <w:abstractNumId w:val="4"/>
  </w:num>
  <w:num w:numId="25" w16cid:durableId="381636486">
    <w:abstractNumId w:val="42"/>
  </w:num>
  <w:num w:numId="26" w16cid:durableId="325474285">
    <w:abstractNumId w:val="6"/>
  </w:num>
  <w:num w:numId="27" w16cid:durableId="514273564">
    <w:abstractNumId w:val="33"/>
  </w:num>
  <w:num w:numId="28" w16cid:durableId="927159225">
    <w:abstractNumId w:val="22"/>
  </w:num>
  <w:num w:numId="29" w16cid:durableId="1041321690">
    <w:abstractNumId w:val="15"/>
  </w:num>
  <w:num w:numId="30" w16cid:durableId="1907643051">
    <w:abstractNumId w:val="32"/>
  </w:num>
  <w:num w:numId="31" w16cid:durableId="1129276304">
    <w:abstractNumId w:val="21"/>
  </w:num>
  <w:num w:numId="32" w16cid:durableId="682125426">
    <w:abstractNumId w:val="0"/>
  </w:num>
  <w:num w:numId="33" w16cid:durableId="822039344">
    <w:abstractNumId w:val="12"/>
  </w:num>
  <w:num w:numId="34" w16cid:durableId="2133399963">
    <w:abstractNumId w:val="13"/>
  </w:num>
  <w:num w:numId="35" w16cid:durableId="1452475656">
    <w:abstractNumId w:val="8"/>
  </w:num>
  <w:num w:numId="36" w16cid:durableId="676735086">
    <w:abstractNumId w:val="18"/>
  </w:num>
  <w:num w:numId="37" w16cid:durableId="135801529">
    <w:abstractNumId w:val="38"/>
  </w:num>
  <w:num w:numId="38" w16cid:durableId="1292322514">
    <w:abstractNumId w:val="27"/>
  </w:num>
  <w:num w:numId="39" w16cid:durableId="919949841">
    <w:abstractNumId w:val="16"/>
  </w:num>
  <w:num w:numId="40" w16cid:durableId="1862741499">
    <w:abstractNumId w:val="10"/>
  </w:num>
  <w:num w:numId="41" w16cid:durableId="1484933383">
    <w:abstractNumId w:val="23"/>
  </w:num>
  <w:num w:numId="42" w16cid:durableId="1330330902">
    <w:abstractNumId w:val="31"/>
  </w:num>
  <w:num w:numId="43" w16cid:durableId="19280765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8D7"/>
    <w:rsid w:val="000D5E3D"/>
    <w:rsid w:val="005B7262"/>
    <w:rsid w:val="006C459C"/>
    <w:rsid w:val="0074261C"/>
    <w:rsid w:val="008464E7"/>
    <w:rsid w:val="00967331"/>
    <w:rsid w:val="00B27A40"/>
    <w:rsid w:val="00E51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D054"/>
  <w15:chartTrackingRefBased/>
  <w15:docId w15:val="{41223662-A250-4515-B03D-D371CEFF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8D7"/>
    <w:rPr>
      <w:rFonts w:eastAsiaTheme="majorEastAsia" w:cstheme="majorBidi"/>
      <w:color w:val="272727" w:themeColor="text1" w:themeTint="D8"/>
    </w:rPr>
  </w:style>
  <w:style w:type="paragraph" w:styleId="Title">
    <w:name w:val="Title"/>
    <w:basedOn w:val="Normal"/>
    <w:next w:val="Normal"/>
    <w:link w:val="TitleChar"/>
    <w:uiPriority w:val="10"/>
    <w:qFormat/>
    <w:rsid w:val="00E51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8D7"/>
    <w:pPr>
      <w:spacing w:before="160"/>
      <w:jc w:val="center"/>
    </w:pPr>
    <w:rPr>
      <w:i/>
      <w:iCs/>
      <w:color w:val="404040" w:themeColor="text1" w:themeTint="BF"/>
    </w:rPr>
  </w:style>
  <w:style w:type="character" w:customStyle="1" w:styleId="QuoteChar">
    <w:name w:val="Quote Char"/>
    <w:basedOn w:val="DefaultParagraphFont"/>
    <w:link w:val="Quote"/>
    <w:uiPriority w:val="29"/>
    <w:rsid w:val="00E518D7"/>
    <w:rPr>
      <w:i/>
      <w:iCs/>
      <w:color w:val="404040" w:themeColor="text1" w:themeTint="BF"/>
    </w:rPr>
  </w:style>
  <w:style w:type="paragraph" w:styleId="ListParagraph">
    <w:name w:val="List Paragraph"/>
    <w:basedOn w:val="Normal"/>
    <w:uiPriority w:val="34"/>
    <w:qFormat/>
    <w:rsid w:val="00E518D7"/>
    <w:pPr>
      <w:ind w:left="720"/>
      <w:contextualSpacing/>
    </w:pPr>
  </w:style>
  <w:style w:type="character" w:styleId="IntenseEmphasis">
    <w:name w:val="Intense Emphasis"/>
    <w:basedOn w:val="DefaultParagraphFont"/>
    <w:uiPriority w:val="21"/>
    <w:qFormat/>
    <w:rsid w:val="00E518D7"/>
    <w:rPr>
      <w:i/>
      <w:iCs/>
      <w:color w:val="2F5496" w:themeColor="accent1" w:themeShade="BF"/>
    </w:rPr>
  </w:style>
  <w:style w:type="paragraph" w:styleId="IntenseQuote">
    <w:name w:val="Intense Quote"/>
    <w:basedOn w:val="Normal"/>
    <w:next w:val="Normal"/>
    <w:link w:val="IntenseQuoteChar"/>
    <w:uiPriority w:val="30"/>
    <w:qFormat/>
    <w:rsid w:val="00E51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8D7"/>
    <w:rPr>
      <w:i/>
      <w:iCs/>
      <w:color w:val="2F5496" w:themeColor="accent1" w:themeShade="BF"/>
    </w:rPr>
  </w:style>
  <w:style w:type="character" w:styleId="IntenseReference">
    <w:name w:val="Intense Reference"/>
    <w:basedOn w:val="DefaultParagraphFont"/>
    <w:uiPriority w:val="32"/>
    <w:qFormat/>
    <w:rsid w:val="00E518D7"/>
    <w:rPr>
      <w:b/>
      <w:bCs/>
      <w:smallCaps/>
      <w:color w:val="2F5496" w:themeColor="accent1" w:themeShade="BF"/>
      <w:spacing w:val="5"/>
    </w:rPr>
  </w:style>
  <w:style w:type="character" w:styleId="Hyperlink">
    <w:name w:val="Hyperlink"/>
    <w:basedOn w:val="DefaultParagraphFont"/>
    <w:uiPriority w:val="99"/>
    <w:unhideWhenUsed/>
    <w:rsid w:val="00E518D7"/>
    <w:rPr>
      <w:color w:val="0563C1" w:themeColor="hyperlink"/>
      <w:u w:val="single"/>
    </w:rPr>
  </w:style>
  <w:style w:type="character" w:styleId="UnresolvedMention">
    <w:name w:val="Unresolved Mention"/>
    <w:basedOn w:val="DefaultParagraphFont"/>
    <w:uiPriority w:val="99"/>
    <w:semiHidden/>
    <w:unhideWhenUsed/>
    <w:rsid w:val="00E518D7"/>
    <w:rPr>
      <w:color w:val="605E5C"/>
      <w:shd w:val="clear" w:color="auto" w:fill="E1DFDD"/>
    </w:rPr>
  </w:style>
  <w:style w:type="character" w:styleId="FollowedHyperlink">
    <w:name w:val="FollowedHyperlink"/>
    <w:basedOn w:val="DefaultParagraphFont"/>
    <w:uiPriority w:val="99"/>
    <w:semiHidden/>
    <w:unhideWhenUsed/>
    <w:rsid w:val="006C45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21869">
      <w:bodyDiv w:val="1"/>
      <w:marLeft w:val="0"/>
      <w:marRight w:val="0"/>
      <w:marTop w:val="0"/>
      <w:marBottom w:val="0"/>
      <w:divBdr>
        <w:top w:val="none" w:sz="0" w:space="0" w:color="auto"/>
        <w:left w:val="none" w:sz="0" w:space="0" w:color="auto"/>
        <w:bottom w:val="none" w:sz="0" w:space="0" w:color="auto"/>
        <w:right w:val="none" w:sz="0" w:space="0" w:color="auto"/>
      </w:divBdr>
    </w:div>
    <w:div w:id="503859273">
      <w:bodyDiv w:val="1"/>
      <w:marLeft w:val="0"/>
      <w:marRight w:val="0"/>
      <w:marTop w:val="0"/>
      <w:marBottom w:val="0"/>
      <w:divBdr>
        <w:top w:val="none" w:sz="0" w:space="0" w:color="auto"/>
        <w:left w:val="none" w:sz="0" w:space="0" w:color="auto"/>
        <w:bottom w:val="none" w:sz="0" w:space="0" w:color="auto"/>
        <w:right w:val="none" w:sz="0" w:space="0" w:color="auto"/>
      </w:divBdr>
    </w:div>
    <w:div w:id="971444422">
      <w:bodyDiv w:val="1"/>
      <w:marLeft w:val="0"/>
      <w:marRight w:val="0"/>
      <w:marTop w:val="0"/>
      <w:marBottom w:val="0"/>
      <w:divBdr>
        <w:top w:val="none" w:sz="0" w:space="0" w:color="auto"/>
        <w:left w:val="none" w:sz="0" w:space="0" w:color="auto"/>
        <w:bottom w:val="none" w:sz="0" w:space="0" w:color="auto"/>
        <w:right w:val="none" w:sz="0" w:space="0" w:color="auto"/>
      </w:divBdr>
      <w:divsChild>
        <w:div w:id="1396509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650809">
      <w:bodyDiv w:val="1"/>
      <w:marLeft w:val="0"/>
      <w:marRight w:val="0"/>
      <w:marTop w:val="0"/>
      <w:marBottom w:val="0"/>
      <w:divBdr>
        <w:top w:val="none" w:sz="0" w:space="0" w:color="auto"/>
        <w:left w:val="none" w:sz="0" w:space="0" w:color="auto"/>
        <w:bottom w:val="none" w:sz="0" w:space="0" w:color="auto"/>
        <w:right w:val="none" w:sz="0" w:space="0" w:color="auto"/>
      </w:divBdr>
    </w:div>
    <w:div w:id="1242638453">
      <w:bodyDiv w:val="1"/>
      <w:marLeft w:val="0"/>
      <w:marRight w:val="0"/>
      <w:marTop w:val="0"/>
      <w:marBottom w:val="0"/>
      <w:divBdr>
        <w:top w:val="none" w:sz="0" w:space="0" w:color="auto"/>
        <w:left w:val="none" w:sz="0" w:space="0" w:color="auto"/>
        <w:bottom w:val="none" w:sz="0" w:space="0" w:color="auto"/>
        <w:right w:val="none" w:sz="0" w:space="0" w:color="auto"/>
      </w:divBdr>
      <w:divsChild>
        <w:div w:id="244805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684033">
      <w:bodyDiv w:val="1"/>
      <w:marLeft w:val="0"/>
      <w:marRight w:val="0"/>
      <w:marTop w:val="0"/>
      <w:marBottom w:val="0"/>
      <w:divBdr>
        <w:top w:val="none" w:sz="0" w:space="0" w:color="auto"/>
        <w:left w:val="none" w:sz="0" w:space="0" w:color="auto"/>
        <w:bottom w:val="none" w:sz="0" w:space="0" w:color="auto"/>
        <w:right w:val="none" w:sz="0" w:space="0" w:color="auto"/>
      </w:divBdr>
    </w:div>
    <w:div w:id="1737507083">
      <w:bodyDiv w:val="1"/>
      <w:marLeft w:val="0"/>
      <w:marRight w:val="0"/>
      <w:marTop w:val="0"/>
      <w:marBottom w:val="0"/>
      <w:divBdr>
        <w:top w:val="none" w:sz="0" w:space="0" w:color="auto"/>
        <w:left w:val="none" w:sz="0" w:space="0" w:color="auto"/>
        <w:bottom w:val="none" w:sz="0" w:space="0" w:color="auto"/>
        <w:right w:val="none" w:sz="0" w:space="0" w:color="auto"/>
      </w:divBdr>
    </w:div>
    <w:div w:id="213282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py.org/do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blinki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ieeeauthorcenter.ieee.org/" TargetMode="External"/><Relationship Id="rId5" Type="http://schemas.openxmlformats.org/officeDocument/2006/relationships/webSettings" Target="webSettings.xml"/><Relationship Id="rId10"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19E9B-A42C-4C89-8037-46246E4C0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6388</Words>
  <Characters>36415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VAIDEHI CHOUDHARY</dc:creator>
  <cp:keywords/>
  <dc:description/>
  <cp:lastModifiedBy>VAIDEHI CHOUDHARY</cp:lastModifiedBy>
  <cp:revision>3</cp:revision>
  <dcterms:created xsi:type="dcterms:W3CDTF">2025-04-12T11:09:00Z</dcterms:created>
  <dcterms:modified xsi:type="dcterms:W3CDTF">2025-04-12T13:45:00Z</dcterms:modified>
</cp:coreProperties>
</file>