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r w:rsidDel="00000000" w:rsidR="00000000" w:rsidRPr="00000000">
        <w:rPr>
          <w:rtl w:val="0"/>
        </w:rPr>
        <w:t xml:space="preserve">Assignment 4 Wokwi Assignment</w:t>
      </w:r>
    </w:p>
    <w:tbl>
      <w:tblPr>
        <w:tblStyle w:val="Table1"/>
        <w:tblW w:w="935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44"/>
        <w:tblGridChange w:id="0">
          <w:tblGrid>
            <w:gridCol w:w="4509"/>
            <w:gridCol w:w="4844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05-11-2022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0" w:right="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 SRUTHI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PNT2022TMID14838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7" w:line="317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Question: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code and connections in wokwi for ultrasonic sensor.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Whenever distance is less than 100 cms send "alert" to ibm cloud and display in device recent events.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Wokwi link : https://wokwi.com/projects/347473999736865364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WiFi.h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PubSubClient.h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ECHO_GPIO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TRIGGER_GPIO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MAX_DISTANCE_CM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Maximum of 5 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Ultrasonic.h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64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Ultrasonic ultrasonic(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"kizp10"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2"/>
        </w:tabs>
        <w:spacing w:after="0" w:before="0" w:line="240" w:lineRule="auto"/>
        <w:ind w:left="100" w:right="2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"IOTdevice"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type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ID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1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20" w:left="1340" w:right="13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h, 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//-------- Customise the above values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server[] = 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".messaging.internetofthings.ibmcloud.com"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"iot-2/evt/Data/fmt/json"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topic name and type of event perform and format in which data to be 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subscribetopic[]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"iot-2/cmd/command/fmt/String"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cmd REPRESENT command type AND COMMAND IS TEST OF FORMAT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authMethod[]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"use-token-auth"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authentication method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token[] = TOKEN;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clientId[]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//client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WiFiClient wifiClient;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creating the instance for wificlient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0" w:right="1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PubSubClient client(server,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1883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callback, wifiClient);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//calling the predefined client id by passing parameter like server id,portand wificredential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configureing the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7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(); wificonnect(); mqttconnect();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 = ultrasonic.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(CM);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"Distance in CM: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(distance); PublishData(distance);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50" w:right="7373" w:hanging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()) { mqttconnect();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51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/*.....................................retrieving to Cloud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3942" w:hanging="1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PublishData(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temp) { mqttconnect();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//function call for connecting to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creating the String in in form JSon to update the data to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1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"{\"Alert Distance:\":"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payload += temp;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+=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(payload);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(client.publish(publishTopic,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*) payload.c_str()))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2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if it sucessfully upload data on the cloud then it will print publish ok in Serial monitor or else it will print publish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mqttconnect()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0" w:right="5197" w:hanging="116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(!client.connected())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"Reconnecting client to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(server);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(!!!client.connect(clientId, authMethod, token))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35" w:hanging="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initManagedDevice();</w:t>
      </w:r>
    </w:p>
    <w:p w:rsidR="00000000" w:rsidDel="00000000" w:rsidP="00000000" w:rsidRDefault="00000000" w:rsidRPr="00000000" w14:paraId="0000005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wificonnect() //function defination for wificonnect</w:t>
      </w:r>
    </w:p>
    <w:p w:rsidR="00000000" w:rsidDel="00000000" w:rsidP="00000000" w:rsidRDefault="00000000" w:rsidRPr="00000000" w14:paraId="00000061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63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WiFi.begin("Wokwi-GUEST", "", 6);//passing the wifi credentials to establish the connection</w:t>
      </w:r>
    </w:p>
    <w:p w:rsidR="00000000" w:rsidDel="00000000" w:rsidP="00000000" w:rsidRDefault="00000000" w:rsidRPr="00000000" w14:paraId="00000065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66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Serial.print(".");</w:t>
      </w:r>
    </w:p>
    <w:p w:rsidR="00000000" w:rsidDel="00000000" w:rsidP="00000000" w:rsidRDefault="00000000" w:rsidRPr="00000000" w14:paraId="00000067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69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initManagedDevice() {</w:t>
      </w:r>
    </w:p>
    <w:p w:rsidR="00000000" w:rsidDel="00000000" w:rsidP="00000000" w:rsidRDefault="00000000" w:rsidRPr="00000000" w14:paraId="0000006C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D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F">
      <w:pPr>
        <w:spacing w:line="317" w:lineRule="auto"/>
        <w:ind w:left="330" w:firstLine="0"/>
        <w:rPr>
          <w:sz w:val="26"/>
          <w:szCs w:val="26"/>
        </w:rPr>
        <w:sectPr>
          <w:footerReference r:id="rId7" w:type="default"/>
          <w:type w:val="nextPage"/>
          <w:pgSz w:h="15840" w:w="12240" w:orient="portrait"/>
          <w:pgMar w:bottom="1860" w:top="150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(subscribetopic);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i &lt; payloadLength; i++)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//Serial.print((char)payload[i]);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 +=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)payload[i];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0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"data: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data3);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(data3 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"lighton"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before="4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</w:t>
      </w:r>
    </w:p>
    <w:p w:rsidR="00000000" w:rsidDel="00000000" w:rsidP="00000000" w:rsidRDefault="00000000" w:rsidRPr="00000000" w14:paraId="0000007D">
      <w:pPr>
        <w:spacing w:before="17" w:line="317" w:lineRule="auto"/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(data3);</w:t>
      </w:r>
    </w:p>
    <w:p w:rsidR="00000000" w:rsidDel="00000000" w:rsidP="00000000" w:rsidRDefault="00000000" w:rsidRPr="00000000" w14:paraId="00000080">
      <w:pPr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data3 = </w:t>
      </w:r>
      <w:r w:rsidDel="00000000" w:rsidR="00000000" w:rsidRPr="00000000">
        <w:rPr>
          <w:color w:val="a21515"/>
          <w:sz w:val="26"/>
          <w:szCs w:val="26"/>
          <w:rtl w:val="0"/>
        </w:rPr>
        <w:t xml:space="preserve">""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before="4" w:lineRule="auto"/>
        <w:ind w:left="100" w:firstLine="0"/>
        <w:rPr>
          <w:sz w:val="26"/>
          <w:szCs w:val="26"/>
        </w:rPr>
        <w:sectPr>
          <w:type w:val="nextPage"/>
          <w:pgSz w:h="15840" w:w="12240" w:orient="portrait"/>
          <w:pgMar w:bottom="1940" w:top="142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less than 100cm the alert is not sent to the IBM cloud</w:t>
      </w:r>
    </w:p>
    <w:p w:rsidR="00000000" w:rsidDel="00000000" w:rsidP="00000000" w:rsidRDefault="00000000" w:rsidRPr="00000000" w14:paraId="00000085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1142577</wp:posOffset>
            </wp:positionH>
            <wp:positionV relativeFrom="paragraph">
              <wp:posOffset>96116</wp:posOffset>
            </wp:positionV>
            <wp:extent cx="3177444" cy="28765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444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5840" w:w="12240" w:orient="portrait"/>
          <w:pgMar w:bottom="280" w:top="1420" w:left="1340" w:right="132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5621443" cy="34944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443" cy="349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more than 100cm the alert is not sent to the IBM cloud</w:t>
      </w:r>
    </w:p>
    <w:p w:rsidR="00000000" w:rsidDel="00000000" w:rsidP="00000000" w:rsidRDefault="00000000" w:rsidRPr="00000000" w14:paraId="0000008E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1480089</wp:posOffset>
            </wp:positionH>
            <wp:positionV relativeFrom="paragraph">
              <wp:posOffset>54725</wp:posOffset>
            </wp:positionV>
            <wp:extent cx="3214330" cy="310972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088121" cy="29211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280" w:top="1420" w:left="1340" w:right="13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AF7D7B" w:rsidDel="00000000" w:rsidP="00000000" w:rsidRDefault="00797DB2" w:rsidRPr="00000000" w14:paraId="5E9FEF50" w14:textId="77777777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 w:rsidDel="00000000" w:rsidR="00000000" w:rsidRPr="00000000"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3577" w:right="3586" w:firstLine="5"/>
      <w:jc w:val="center"/>
    </w:pPr>
    <w:rPr>
      <w:rFonts w:ascii="Calibri" w:cs="Calibri" w:eastAsia="Calibri" w:hAnsi="Calibri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