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 w:before="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喉科学练习题（教师复习题）</w:t>
      </w:r>
    </w:p>
    <w:p>
      <w:pPr>
        <w:pStyle w:val="Subtitle"/>
        <w:spacing w:after="200" w:befor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学科：耳鼻咽喉头颈外科学·喉阻塞｜题型：单选题｜题量：5题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一、参考答案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1417"/>
            <w:shd w:fill="D9D9D9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type="dxa" w:w="1417"/>
            <w:shd w:fill="D9D9D9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type="dxa" w:w="6236"/>
            <w:shd w:fill="D9D9D9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考查要点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6236"/>
            <w:vAlign w:val="center"/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吸气性呼吸困难为喉阻塞最主要症状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6236"/>
            <w:vAlign w:val="center"/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吸气性喉喘鸣及三凹征为典型体征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type="dxa" w:w="6236"/>
            <w:vAlign w:val="center"/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安静时轻度呼吸困难、无明显缺氧为二度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417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6236"/>
            <w:vAlign w:val="center"/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三度：立即做好气管切开准备，必要时及早手术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spacing w:after="60" w:before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type="dxa" w:w="6236"/>
            <w:vAlign w:val="center"/>
          </w:tcPr>
          <w:p>
            <w:pPr>
              <w:spacing w:after="60" w:before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四度：立即解除梗阻并建立人工气道</w:t>
            </w:r>
          </w:p>
        </w:tc>
      </w:tr>
    </w:tbl>
    <w:p>
      <w:pPr>
        <w:spacing w:after="120" w:before="0" w:line="360" w:lineRule="auto"/>
        <w:jc w:val="both"/>
      </w:pPr>
    </w:p>
    <w:p>
      <w:pPr>
        <w:pStyle w:val="Heading1"/>
        <w:keepNext/>
        <w:spacing w:before="200" w:after="10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二、逐题详解</w:t>
      </w:r>
    </w:p>
    <w:p>
      <w:pPr>
        <w:spacing w:after="40" w:before="8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1．喉阻塞最主要的临床症状是：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A．呼气性呼吸困难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B．吸气性呼吸困难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C．混合性呼吸困难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D．阵发性咳嗽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E．胸痛</w:t>
      </w:r>
    </w:p>
    <w:p>
      <w:pPr>
        <w:spacing w:after="40" w:before="0" w:line="360" w:lineRule="auto"/>
        <w:jc w:val="both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【答案】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B</w:t>
      </w:r>
    </w:p>
    <w:p>
      <w:pPr>
        <w:spacing w:after="200" w:before="0" w:line="360" w:lineRule="auto"/>
        <w:jc w:val="both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【讲解】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声门裂是喉部最窄处，吸气时气流将声带向下、内推压使声门进一步变窄，故喉阻塞以吸气性呼吸困难为主要症状（与哮喘的呼气性呼吸困难相反），故选B。</w:t>
      </w:r>
    </w:p>
    <w:p>
      <w:pPr>
        <w:spacing w:after="40" w:before="8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2．下列哪项是喉阻塞患者典型的体征？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A．呼气时胸廓明显凹陷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B．吸气性喉喘鸣及三凹征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C．双肺湿啰音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D．呼气延长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E．桶状胸</w:t>
      </w:r>
    </w:p>
    <w:p>
      <w:pPr>
        <w:spacing w:after="40" w:before="0" w:line="360" w:lineRule="auto"/>
        <w:jc w:val="both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【答案】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B</w:t>
      </w:r>
    </w:p>
    <w:p>
      <w:pPr>
        <w:spacing w:after="200" w:before="0" w:line="360" w:lineRule="auto"/>
        <w:jc w:val="both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【讲解】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喉阻塞典型体征为吸气性喉喘鸣及吸气性软组织凹陷（三凹征：胸骨上窝、锁骨上/下窝、肋间隙于吸气时凹陷），故选B。</w:t>
      </w:r>
    </w:p>
    <w:p>
      <w:pPr>
        <w:spacing w:after="40" w:before="8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3．患者安静时即出现轻度吸气性呼吸困难、喉喘鸣及软组织凹陷，但无明显缺氧症状，属于几度喉阻塞？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A．一度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B．二度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C．三度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D．四度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E．无法判断</w:t>
      </w:r>
    </w:p>
    <w:p>
      <w:pPr>
        <w:spacing w:after="40" w:before="0" w:line="360" w:lineRule="auto"/>
        <w:jc w:val="both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【答案】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B（二度）</w:t>
      </w:r>
    </w:p>
    <w:p>
      <w:pPr>
        <w:spacing w:after="200" w:before="0" w:line="360" w:lineRule="auto"/>
        <w:jc w:val="both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【讲解】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喉阻塞分度：Ⅰ度安静时无呼吸困难、活动或哭闹时轻度；Ⅱ度安静时即有轻度吸气性呼吸困难、喉鸣及软组织凹陷，活动时加重，但睡眠、进食、脉搏正常、无明显缺氧；Ⅲ度安静时明显呼吸困难、喉鸣较响、凹陷显著，伴烦躁不安、发绀等缺氧症状；Ⅳ度极度呼吸困难、濒于窒息。本题“安静时轻度呼吸困难、喉鸣及凹陷，无明显缺氧”符合二度，故选B。</w:t>
      </w:r>
    </w:p>
    <w:p>
      <w:pPr>
        <w:spacing w:after="40" w:before="8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4．关于三度喉阻塞的处理原则，下列哪项正确？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A．仅观察病情，无需特殊处理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B．仅给予吸氧即可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C．立即做好气管切开准备，必要时及早手术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D．首选口服抗生素，观察一周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E．等待出现昏迷后再建立人工气道</w:t>
      </w:r>
    </w:p>
    <w:p>
      <w:pPr>
        <w:spacing w:after="40" w:before="0" w:line="360" w:lineRule="auto"/>
        <w:jc w:val="both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【答案】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C</w:t>
      </w:r>
    </w:p>
    <w:p>
      <w:pPr>
        <w:spacing w:after="200" w:before="0" w:line="360" w:lineRule="auto"/>
        <w:jc w:val="both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【讲解】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三度喉阻塞须立即处理气道：密切观察、积极药物治疗并做好气管切开准备，若病情未见好转或全身情况较差宜及早行气管切开术（肿瘤等病因不能很快解除者亦应气管切开），故选C。</w:t>
      </w:r>
    </w:p>
    <w:p>
      <w:pPr>
        <w:spacing w:after="40" w:before="8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5．四度喉阻塞患者的首要处理措施是：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A．完善CT检查后再处理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B．应用抗生素观察疗效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C．给予镇静药物使患者安静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D．立即解除梗阻并建立人工气道</w:t>
      </w:r>
    </w:p>
    <w:p>
      <w:pPr>
        <w:spacing w:after="40" w:before="0" w:line="360" w:lineRule="auto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E．待病因明确后再决定治疗方案</w:t>
      </w:r>
    </w:p>
    <w:p>
      <w:pPr>
        <w:spacing w:after="40" w:before="0" w:line="360" w:lineRule="auto"/>
        <w:jc w:val="both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【答案】</w:t>
      </w:r>
      <w:r>
        <w:rPr>
          <w:rFonts w:ascii="Times New Roman" w:hAnsi="Times New Roman" w:eastAsia="宋体"/>
          <w:b/>
          <w:i w:val="0"/>
          <w:color w:val="000000"/>
          <w:sz w:val="24"/>
        </w:rPr>
        <w:t>D</w:t>
      </w:r>
    </w:p>
    <w:p>
      <w:pPr>
        <w:spacing w:after="200" w:before="0" w:line="360" w:lineRule="auto"/>
        <w:jc w:val="both"/>
      </w:pPr>
      <w:r>
        <w:rPr>
          <w:rFonts w:ascii="Times New Roman" w:hAnsi="Times New Roman" w:eastAsia="宋体"/>
          <w:b/>
          <w:i w:val="0"/>
          <w:color w:val="000000"/>
          <w:sz w:val="24"/>
        </w:rPr>
        <w:t>【讲解】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四度喉阻塞为极度呼吸困难、濒于窒息，首要措施是立即解除梗阻、紧急建立人工气道——立即行气管切开术，病情十分紧急时可先行环甲膜切开术，故选D。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