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1F4E79"/>
          <w:sz w:val="60"/>
        </w:rPr>
        <w:t>寻回盒</w:t>
      </w:r>
    </w:p>
    <w:p>
      <w:pPr>
        <w:pStyle w:val="SubtitleCN"/>
        <w:jc w:val="center"/>
      </w:pPr>
      <w:r>
        <w:t>面向校园与公共场所的 AI 智能失物归还网络</w:t>
      </w:r>
    </w:p>
    <w:p>
      <w:pPr>
        <w:jc w:val="center"/>
      </w:pPr>
      <w:r>
        <w:rPr>
          <w:rFonts w:ascii="Microsoft YaHei" w:hAnsi="Microsoft YaHei" w:eastAsia="Microsoft YaHei"/>
          <w:color w:val="666666"/>
          <w:sz w:val="24"/>
        </w:rPr>
        <w:t>项目整理稿 / 商业计划书方向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22"/>
              </w:rPr>
              <w:t>核心定位：</w:t>
            </w:r>
            <w:r>
              <w:rPr>
                <w:rFonts w:ascii="SimSun" w:hAnsi="SimSun" w:eastAsia="SimSun"/>
                <w:sz w:val="22"/>
              </w:rPr>
              <w:t>寻回盒不是一个普通失物招领小程序，而是公共场所里的智能失物归还基础设施。</w:t>
            </w:r>
          </w:p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1F4E79"/>
                <w:sz w:val="22"/>
              </w:rPr>
              <w:t>一句话介绍：</w:t>
            </w:r>
            <w:r>
              <w:rPr>
                <w:rFonts w:ascii="SimSun" w:hAnsi="SimSun" w:eastAsia="SimSun"/>
                <w:sz w:val="22"/>
              </w:rPr>
              <w:t>通过智能柜、AI 物品识别、身份核验和智能匹配算法，将传统人工失物招领升级为无人值守、可追踪、可核验的公共物品归还服务。</w:t>
            </w:r>
          </w:p>
        </w:tc>
      </w:tr>
    </w:tbl>
    <w:p>
      <w:r>
        <w:br w:type="page"/>
      </w:r>
    </w:p>
    <w:p>
      <w:pPr>
        <w:pStyle w:val="Heading1"/>
        <w:spacing w:before="240" w:after="120"/>
      </w:pPr>
      <w:r>
        <w:t>一、项目定位</w:t>
      </w:r>
    </w:p>
    <w:p>
      <w:pPr>
        <w:pStyle w:val="BodyCN"/>
      </w:pPr>
      <w:r>
        <w:t>“寻回盒”是一套面向高校、医院、景区、车站、商场等公共场所的 AI 智能失物招领与可信归还系统。项目通过智能柜、AI 物品识别、身份核验、智能匹配和后台管理平台，将传统人工失物招领升级为无人值守、可追踪、可核验的公共物品归还服务。</w:t>
      </w:r>
    </w:p>
    <w:p>
      <w:pPr>
        <w:pStyle w:val="BodyCN"/>
      </w:pPr>
      <w:r>
        <w:t>它不是简单做一个“失物招领小程序”，而是打造一套“捡到—登记—存放—匹配—认领—核验—归还”的完整闭环系统。</w:t>
      </w:r>
    </w:p>
    <w:p>
      <w:pPr>
        <w:pStyle w:val="Heading1"/>
        <w:spacing w:before="240" w:after="120"/>
      </w:pPr>
      <w:r>
        <w:t>二、项目背景</w:t>
      </w:r>
    </w:p>
    <w:p>
      <w:pPr>
        <w:pStyle w:val="BodyCN"/>
      </w:pPr>
      <w:r>
        <w:t>在高校、医院、车站、景区等公共场所，遗失物品问题十分常见。学生容易丢失饭卡、耳机、雨伞、水杯、钥匙、学生证、充电器等物品；医院和车站中也经常出现证件、手机、钱包、包裹等遗失情况。</w:t>
      </w:r>
    </w:p>
    <w:p>
      <w:pPr>
        <w:pStyle w:val="BodyCN"/>
      </w:pPr>
      <w:r>
        <w:t>目前失物招领主要依靠保安室、微信群、公众号、人工登记等方式，存在信息分散、查找效率低、物品存放混乱、容易冒领、管理成本高等问题。随着智能柜、图像识别、身份认证和小程序技术逐渐成熟，失物招领有条件从“人工管理”升级为“智能化、标准化、可复制”的公共服务系统。</w:t>
      </w:r>
    </w:p>
    <w:p>
      <w:pPr>
        <w:pStyle w:val="Heading1"/>
        <w:spacing w:before="240" w:after="120"/>
      </w:pPr>
      <w:r>
        <w:t>三、核心痛点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痛点</w:t>
            </w:r>
          </w:p>
        </w:tc>
        <w:tc>
          <w:tcPr>
            <w:tcW w:type="dxa" w:w="3173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具体表现</w:t>
            </w:r>
          </w:p>
        </w:tc>
        <w:tc>
          <w:tcPr>
            <w:tcW w:type="dxa" w:w="3173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项目解决方式</w:t>
            </w:r>
          </w:p>
        </w:tc>
      </w:tr>
      <w:tr>
        <w:tc>
          <w:tcPr>
            <w:tcW w:type="dxa" w:w="3173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失主找不到</w:t>
            </w:r>
          </w:p>
        </w:tc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传统失物信息分散在微信群、公众号、保卫处和线下招领点，失主不知道去哪里查找。</w:t>
            </w:r>
          </w:p>
        </w:tc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小程序统一查询，AI 根据时间、地点、类别、颜色等信息智能匹配。</w:t>
            </w:r>
          </w:p>
        </w:tc>
      </w:tr>
      <w:tr>
        <w:tc>
          <w:tcPr>
            <w:tcW w:type="dxa" w:w="3173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捡到者交付麻烦</w:t>
            </w:r>
          </w:p>
        </w:tc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捡到物品的人往往不知道交给谁，或者不愿意专门跑到服务台。</w:t>
            </w:r>
          </w:p>
        </w:tc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就近扫码开柜，快速存放，自动登记，降低交付成本。</w:t>
            </w:r>
          </w:p>
        </w:tc>
      </w:tr>
      <w:tr>
        <w:tc>
          <w:tcPr>
            <w:tcW w:type="dxa" w:w="3173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管理人员负担重</w:t>
            </w:r>
          </w:p>
        </w:tc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保安、前台或办公室人员需要人工登记、保管、查询和归还物品。</w:t>
            </w:r>
          </w:p>
        </w:tc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后台自动记录状态，减少人工登记和重复沟通。</w:t>
            </w:r>
          </w:p>
        </w:tc>
      </w:tr>
      <w:tr>
        <w:tc>
          <w:tcPr>
            <w:tcW w:type="dxa" w:w="3173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容易冒领</w:t>
            </w:r>
          </w:p>
        </w:tc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传统认领主要依靠口头描述，高价值物品存在冒领风险。</w:t>
            </w:r>
          </w:p>
        </w:tc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身份认证、物品特征核验、领取记录留痕，高价值物品可人工复核。</w:t>
            </w:r>
          </w:p>
        </w:tc>
      </w:tr>
      <w:tr>
        <w:tc>
          <w:tcPr>
            <w:tcW w:type="dxa" w:w="3173"/>
            <w:vAlign w:val="center"/>
            <w:shd w:fill="F2F7FB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物品存放不规范</w:t>
            </w:r>
          </w:p>
        </w:tc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失物堆放混乱，缺少分类、编号、期限管理。</w:t>
            </w:r>
          </w:p>
        </w:tc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智能柜分格存放，自动编号，支持超期提醒和分类处理。</w:t>
            </w:r>
          </w:p>
        </w:tc>
      </w:tr>
    </w:tbl>
    <w:p>
      <w:pPr>
        <w:pStyle w:val="Heading1"/>
        <w:spacing w:before="240" w:after="120"/>
      </w:pPr>
      <w:r>
        <w:t>四、解决方案</w:t>
      </w:r>
    </w:p>
    <w:p>
      <w:pPr>
        <w:pStyle w:val="BodyCN"/>
      </w:pPr>
      <w:r>
        <w:t>项目建设“AI 智能失物归还柜 + 用户小程序 + 管理后台”三位一体系统。</w:t>
      </w:r>
    </w:p>
    <w:p>
      <w:pPr>
        <w:pStyle w:val="BodyCN"/>
      </w:pPr>
      <w:r>
        <w:t>基本流程：捡到物品的人扫码打开柜门，将物品放入柜中；系统自动拍照识别物品类型，并生成失物信息；失主可在小程序中搜索或上传物品描述；系统根据物品类型、颜色、品牌、地点、时间等信息进行智能匹配；匹配成功后，失主通过身份认证和物品特征核验，完成开柜领取；后台自动记录物品入库、匹配、认领和归还全过程。</w:t>
      </w:r>
    </w:p>
    <w:p>
      <w:pPr>
        <w:pStyle w:val="Heading1"/>
        <w:spacing w:before="240" w:after="120"/>
      </w:pPr>
      <w:r>
        <w:t>五、核心功能</w:t>
      </w:r>
    </w:p>
    <w:p>
      <w:pPr>
        <w:pStyle w:val="BodyCN"/>
      </w:pPr>
      <w:r>
        <w:t>AI物品识别：通过摄像头识别雨伞、耳机、水杯、钥匙、学生卡、手机、书包等物品，并自动生成标签。</w:t>
      </w:r>
    </w:p>
    <w:p>
      <w:pPr>
        <w:pStyle w:val="BodyCN"/>
      </w:pPr>
      <w:r>
        <w:t>智能匹配：系统根据失主填写的信息，与柜内物品进行匹配，提高找回效率。</w:t>
      </w:r>
    </w:p>
    <w:p>
      <w:pPr>
        <w:pStyle w:val="BodyCN"/>
      </w:pPr>
      <w:r>
        <w:t>智能柜存放：物品放入柜中统一保管，避免随意堆放、丢失或被他人拿走。</w:t>
      </w:r>
    </w:p>
    <w:p>
      <w:pPr>
        <w:pStyle w:val="BodyCN"/>
      </w:pPr>
      <w:r>
        <w:t>身份核验：通过手机号、校园统一身份认证、学生卡信息或验证码进行身份确认，减少冒领风险。</w:t>
      </w:r>
    </w:p>
    <w:p>
      <w:pPr>
        <w:pStyle w:val="BodyCN"/>
      </w:pPr>
      <w:r>
        <w:t>领取记录留痕：每一次存放、匹配、领取都有记录，便于责任追踪和后台管理。</w:t>
      </w:r>
    </w:p>
    <w:p>
      <w:pPr>
        <w:pStyle w:val="BodyCN"/>
      </w:pPr>
      <w:r>
        <w:t>管理后台：管理员可查看物品状态、存放时间、领取情况、异常记录和长期无人认领物品。</w:t>
      </w:r>
    </w:p>
    <w:p>
      <w:pPr>
        <w:pStyle w:val="BodyCN"/>
      </w:pPr>
      <w:r>
        <w:t>消息提醒：系统可向疑似失主推送匹配提醒，也可提醒管理员处理超期物品。</w:t>
      </w:r>
    </w:p>
    <w:p>
      <w:pPr>
        <w:pStyle w:val="Heading1"/>
        <w:spacing w:before="240" w:after="120"/>
      </w:pPr>
      <w:r>
        <w:t>六、目标用户与应用场景</w:t>
      </w:r>
    </w:p>
    <w:p>
      <w:pPr>
        <w:pStyle w:val="BodyCN"/>
      </w:pPr>
      <w:r>
        <w:t>第一阶段：高校校园。适合布设在食堂、图书馆、教学楼、体育馆、宿舍区、快递驿站等高频遗失场景。</w:t>
      </w:r>
    </w:p>
    <w:p>
      <w:pPr>
        <w:pStyle w:val="BodyCN"/>
      </w:pPr>
      <w:r>
        <w:t>第二阶段：医院与景区。医院中可服务患者、老人、陪诊人员；景区中可服务游客，提升公共服务体验。</w:t>
      </w:r>
    </w:p>
    <w:p>
      <w:pPr>
        <w:pStyle w:val="BodyCN"/>
      </w:pPr>
      <w:r>
        <w:t>第三阶段：车站、商场、体育馆。在人流量大、遗失物品多、人工管理成本高的场所进行复制推广。</w:t>
      </w:r>
    </w:p>
    <w:p>
      <w:pPr>
        <w:pStyle w:val="Heading1"/>
        <w:spacing w:before="240" w:after="120"/>
      </w:pPr>
      <w:r>
        <w:t>七、商业模式</w:t>
      </w:r>
    </w:p>
    <w:p>
      <w:pPr>
        <w:pStyle w:val="BodyCN"/>
      </w:pPr>
      <w:r>
        <w:t>机构采购模式：向高校、医院、景区、商场等机构销售智能柜及系统服务。</w:t>
      </w:r>
    </w:p>
    <w:p>
      <w:pPr>
        <w:pStyle w:val="BodyCN"/>
      </w:pPr>
      <w:r>
        <w:t>年度服务费：按点位、柜体数量或使用规模收取系统维护与运营服务费。</w:t>
      </w:r>
    </w:p>
    <w:p>
      <w:pPr>
        <w:pStyle w:val="BodyCN"/>
      </w:pPr>
      <w:r>
        <w:t>平台运营服务：为机构提供失物管理后台、数据统计、设备维护和客服支持。</w:t>
      </w:r>
    </w:p>
    <w:p>
      <w:pPr>
        <w:pStyle w:val="BodyCN"/>
      </w:pPr>
      <w:r>
        <w:t>广告与公益赞助：柜体屏幕、小程序页面可接入校园商家、公益组织或品牌赞助。</w:t>
      </w:r>
    </w:p>
    <w:p>
      <w:pPr>
        <w:pStyle w:val="BodyCN"/>
      </w:pPr>
      <w:r>
        <w:t>增值服务：针对高价值物品可提供人工核验、快递寄回、保险合作等服务。</w:t>
      </w:r>
    </w:p>
    <w:p>
      <w:pPr>
        <w:pStyle w:val="Heading1"/>
        <w:spacing w:before="240" w:after="120"/>
      </w:pPr>
      <w:r>
        <w:t>八、技术路线</w:t>
      </w:r>
    </w:p>
    <w:p>
      <w:pPr>
        <w:pStyle w:val="BodyCN"/>
      </w:pPr>
      <w:r>
        <w:t>本项目采用“智能硬件 + AI识别 + 小程序平台 + 后台管理”的技术架构。</w:t>
      </w:r>
    </w:p>
    <w:p>
      <w:pPr>
        <w:pStyle w:val="BodyCN"/>
      </w:pPr>
      <w:r>
        <w:t>硬件层包括智能柜、摄像头、电子锁、传感器和联网模块。</w:t>
      </w:r>
    </w:p>
    <w:p>
      <w:pPr>
        <w:pStyle w:val="BodyCN"/>
      </w:pPr>
      <w:r>
        <w:t>算法层包括图像识别、物品分类、特征提取和智能匹配算法。</w:t>
      </w:r>
    </w:p>
    <w:p>
      <w:pPr>
        <w:pStyle w:val="BodyCN"/>
      </w:pPr>
      <w:r>
        <w:t>平台层包括用户小程序、管理员后台、消息推送和数据看板。</w:t>
      </w:r>
    </w:p>
    <w:p>
      <w:pPr>
        <w:pStyle w:val="BodyCN"/>
      </w:pPr>
      <w:r>
        <w:t>安全层包括身份认证、领取记录、权限管理和异常预警。</w:t>
      </w:r>
    </w:p>
    <w:p>
      <w:pPr>
        <w:pStyle w:val="Heading1"/>
        <w:spacing w:before="240" w:after="120"/>
      </w:pPr>
      <w:r>
        <w:t>九、项目优势</w:t>
      </w:r>
    </w:p>
    <w:p>
      <w:pPr>
        <w:pStyle w:val="BodyCN"/>
      </w:pPr>
      <w:r>
        <w:t>切口小，痛点真实：失物招领是校园和公共场所长期存在的问题，用户容易理解，需求明确。</w:t>
      </w:r>
    </w:p>
    <w:p>
      <w:pPr>
        <w:pStyle w:val="BodyCN"/>
      </w:pPr>
      <w:r>
        <w:t>一听就知道有用：类似共享单车、共享充电宝，项目不需要复杂解释，具有直观使用价值。</w:t>
      </w:r>
    </w:p>
    <w:p>
      <w:pPr>
        <w:pStyle w:val="BodyCN"/>
      </w:pPr>
      <w:r>
        <w:t>技术可落地：智能柜、扫码开锁、图像识别、身份认证等技术已经成熟，适合快速开发原型。</w:t>
      </w:r>
    </w:p>
    <w:p>
      <w:pPr>
        <w:pStyle w:val="BodyCN"/>
      </w:pPr>
      <w:r>
        <w:t>场景可复制：从高校切入后，可复制到医院、景区、车站、商场、体育馆等公共空间。</w:t>
      </w:r>
    </w:p>
    <w:p>
      <w:pPr>
        <w:pStyle w:val="BodyCN"/>
      </w:pPr>
      <w:r>
        <w:t>社会价值明显：项目可以提高物品找回率，降低人工管理成本，提升公共服务效率和文明校园建设水平。</w:t>
      </w:r>
    </w:p>
    <w:p>
      <w:pPr>
        <w:pStyle w:val="Heading1"/>
        <w:spacing w:before="240" w:after="120"/>
      </w:pPr>
      <w:r>
        <w:t>十、实施路径</w:t>
      </w:r>
    </w:p>
    <w:p>
      <w:pPr>
        <w:pStyle w:val="BodyCN"/>
      </w:pPr>
      <w:r>
        <w:t>第一阶段：校园调研与原型设计。选择高校食堂、图书馆、教学楼等场景进行调研，确定高频遗失物品类型和用户需求。</w:t>
      </w:r>
    </w:p>
    <w:p>
      <w:pPr>
        <w:pStyle w:val="BodyCN"/>
      </w:pPr>
      <w:r>
        <w:t>第二阶段：小程序与基础柜体开发。先实现扫码存放、物品登记、搜索匹配、身份核验和后台管理功能。</w:t>
      </w:r>
    </w:p>
    <w:p>
      <w:pPr>
        <w:pStyle w:val="BodyCN"/>
      </w:pPr>
      <w:r>
        <w:t>第三阶段：试点运营。在校园内选择1—2个高频点位进行试点，收集使用数据，优化识别准确率和认领流程。</w:t>
      </w:r>
    </w:p>
    <w:p>
      <w:pPr>
        <w:pStyle w:val="BodyCN"/>
      </w:pPr>
      <w:r>
        <w:t>第四阶段：多点复制。扩展到多个校园场景，并与学校保卫处、后勤部门、学生组织合作。</w:t>
      </w:r>
    </w:p>
    <w:p>
      <w:pPr>
        <w:pStyle w:val="BodyCN"/>
      </w:pPr>
      <w:r>
        <w:t>第五阶段：公共场所推广。将模式复制到医院、景区、商场、车站等更大规模场景。</w:t>
      </w:r>
    </w:p>
    <w:p>
      <w:pPr>
        <w:pStyle w:val="Heading1"/>
        <w:spacing w:before="240" w:after="120"/>
      </w:pPr>
      <w:r>
        <w:t>十一、风险与应对</w:t>
      </w:r>
    </w:p>
    <w:p>
      <w:pPr>
        <w:pStyle w:val="BodyCN"/>
      </w:pPr>
      <w:r>
        <w:t>物品冒领风险：采用身份认证、物品特征核验、领取记录留痕和高价值物品人工复核。</w:t>
      </w:r>
    </w:p>
    <w:p>
      <w:pPr>
        <w:pStyle w:val="BodyCN"/>
      </w:pPr>
      <w:r>
        <w:t>AI识别不准确：将AI识别作为辅助功能，同时保留人工补充描述和管理员审核机制。</w:t>
      </w:r>
    </w:p>
    <w:p>
      <w:pPr>
        <w:pStyle w:val="BodyCN"/>
      </w:pPr>
      <w:r>
        <w:t>柜体维护成本：前期采用轻量化柜体和重点点位试点，验证需求后再扩大布设。</w:t>
      </w:r>
    </w:p>
    <w:p>
      <w:pPr>
        <w:pStyle w:val="BodyCN"/>
      </w:pPr>
      <w:r>
        <w:t>用户使用习惯不足：通过校园宣传、积分激励、学生组织合作和失物找回成功案例提高使用率。</w:t>
      </w:r>
    </w:p>
    <w:p>
      <w:pPr>
        <w:pStyle w:val="BodyCN"/>
      </w:pPr>
      <w:r>
        <w:t>隐私与安全问题：避免过度使用人脸识别，优先采用校园身份认证、手机号验证和物品信息核验。</w:t>
      </w:r>
    </w:p>
    <w:p>
      <w:pPr>
        <w:pStyle w:val="Heading1"/>
        <w:spacing w:before="240" w:after="120"/>
      </w:pPr>
      <w:r>
        <w:t>十二、项目总结</w:t>
      </w:r>
    </w:p>
    <w:p>
      <w:pPr>
        <w:pStyle w:val="BodyCN"/>
      </w:pPr>
      <w:r>
        <w:t>“寻回盒”以失物招领这一高频但长期低效的公共服务场景为切口，通过AI识别、智能柜和可信归还机制，构建无人值守、可追踪、可复制的失物归还网络。项目具备真实需求、明确场景、成熟技术和规模化复制潜力，既能服务校园治理，也能拓展到医院、景区、车站和商场等公共空间，是一个具有实际意义和商业价值的轻量化科技创业项目。</w:t>
      </w:r>
    </w:p>
    <w:sectPr w:rsidR="00FC693F" w:rsidRPr="0006063C" w:rsidSect="00034616">
      <w:footerReference w:type="default" r:id="rId9"/>
      <w:pgSz w:w="12240" w:h="15840"/>
      <w:pgMar w:top="1247" w:right="1361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888888"/>
        <w:sz w:val="18"/>
      </w:rPr>
      <w:t>寻回盒项目整理稿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11111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ubtitleCN">
    <w:name w:val="SubtitleCN"/>
    <w:rPr>
      <w:rFonts w:ascii="Microsoft YaHei" w:hAnsi="Microsoft YaHei" w:eastAsia="Microsoft YaHei"/>
      <w:color w:val="505050"/>
      <w:sz w:val="26"/>
    </w:rPr>
  </w:style>
  <w:style w:type="paragraph" w:customStyle="1" w:styleId="BodyCN">
    <w:name w:val="BodyCN"/>
    <w:pPr>
      <w:spacing w:line="300" w:lineRule="auto" w:after="100"/>
    </w:pPr>
    <w:rPr>
      <w:rFonts w:ascii="SimSun" w:hAnsi="SimSun" w:eastAsia="SimSun"/>
      <w:sz w:val="21"/>
    </w:rPr>
  </w:style>
  <w:style w:type="paragraph" w:customStyle="1" w:styleId="EmphasisCN">
    <w:name w:val="EmphasisCN"/>
    <w:pPr>
      <w:spacing w:after="160"/>
      <w:ind w:left="113"/>
    </w:pPr>
    <w:rPr>
      <w:rFonts w:ascii="Microsoft YaHei" w:hAnsi="Microsoft YaHei" w:eastAsia="Microsoft YaHei"/>
      <w:b/>
      <w:color w:val="1F4E79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寻回盒：面向校园与公共场所的AI智能失物归还网络</dc:title>
  <dc:subject>商业计划书项目整理稿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