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85FE2">
      <w:pPr>
        <w:rPr>
          <w:rFonts w:hint="eastAsia"/>
        </w:rPr>
      </w:pPr>
      <w:r>
        <w:rPr>
          <w:rFonts w:hint="eastAsia"/>
        </w:rPr>
        <w:t>kaggle datasets download -d zara2099/uav-conflict-detection-dataset</w:t>
      </w:r>
    </w:p>
    <w:p w14:paraId="22D8623C">
      <w:pPr>
        <w:rPr>
          <w:rFonts w:hint="eastAsia"/>
        </w:rPr>
      </w:pPr>
      <w:r>
        <w:rPr>
          <w:rFonts w:hint="eastAsia"/>
        </w:rPr>
        <w:t>kaggle datasets download -d datasetengineer/surveildrone-net23</w:t>
      </w:r>
    </w:p>
    <w:p w14:paraId="7FB1B805">
      <w:pPr>
        <w:rPr>
          <w:rFonts w:hint="eastAsia"/>
        </w:rPr>
      </w:pPr>
      <w:r>
        <w:rPr>
          <w:rFonts w:hint="eastAsia"/>
        </w:rPr>
        <w:t>kaggle datasets download -d colabsss/low-altitude-drone-delivery-path-scheduling</w:t>
      </w:r>
    </w:p>
    <w:p w14:paraId="52195D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DCD64"/>
    <w:rsid w:val="FFEDC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2026-06-28T02:54:00Z</dcterms:created>
  <dc:creator>vori'to</dc:creator>
  <cp:lastModifiedBy>vori'to</cp:lastModifiedBy>
  <dcterms:modified xsi:type="dcterms:W3CDTF">2026-06-28T02:54:46Z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C662546DA2A36119691C406A7596F90B_41</vt:lpwstr>
  </property>
</Properties>
</file>