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4F4D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Технического Задания на Разработку Веб-приложения «Система Управления Задачами»</w:t>
      </w:r>
    </w:p>
    <w:p w14:paraId="797AA94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18250510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документа</w:t>
      </w:r>
    </w:p>
    <w:p w14:paraId="59B2248F" w14:textId="77777777" w:rsidR="00A64A60" w:rsidRDefault="00A64A60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A6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документ описывает требования к разработке веб-приложения «NFT Биржа», предназначенного для покупки, продажи и коллекционирования невзаимозаменяемых токенов (NFT).</w:t>
      </w:r>
    </w:p>
    <w:p w14:paraId="020E1BF4" w14:textId="466CDEF5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 и назначение проекта</w:t>
      </w:r>
    </w:p>
    <w:p w14:paraId="64F795CD" w14:textId="77777777" w:rsidR="00A64A60" w:rsidRPr="00A64A60" w:rsidRDefault="00A64A60" w:rsidP="00A64A6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A60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и назначение проекта</w:t>
      </w:r>
    </w:p>
    <w:p w14:paraId="1E07C4DF" w14:textId="77777777" w:rsidR="00A64A60" w:rsidRDefault="00A64A60" w:rsidP="00A64A6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A60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ростом популярности NFT и их применения в различных сферах, таких как искусство, музыка и игры, возникает необходимость в создании удобной и безопасной платформы для торговли этими токенами. Основная цель проекта — предоставить пользователям возможность легко и безопасно обмениваться NFT.</w:t>
      </w:r>
    </w:p>
    <w:p w14:paraId="3963C43D" w14:textId="2F42501A" w:rsidR="003048E3" w:rsidRDefault="003048E3" w:rsidP="00A64A6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пользователи системы</w:t>
      </w:r>
    </w:p>
    <w:p w14:paraId="1EF5FF19" w14:textId="7A58BD51" w:rsidR="003048E3" w:rsidRP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предназначена для использования сотрудниками компании:</w:t>
      </w:r>
    </w:p>
    <w:p w14:paraId="1F1BA802" w14:textId="77777777" w:rsidR="00A64A60" w:rsidRPr="00A64A60" w:rsidRDefault="00A64A60" w:rsidP="003048E3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A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Покупатели — пользователи, желающие приобрести NFT.</w:t>
      </w:r>
    </w:p>
    <w:p w14:paraId="71FE0D97" w14:textId="77777777" w:rsidR="00A64A60" w:rsidRPr="00A64A60" w:rsidRDefault="00A64A60" w:rsidP="003048E3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A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Продавцы — пользователи, желающие выставить свои NFT на продажу.</w:t>
      </w:r>
    </w:p>
    <w:p w14:paraId="4165678D" w14:textId="08464CBA" w:rsidR="00A64A60" w:rsidRPr="00A64A60" w:rsidRDefault="00A64A60" w:rsidP="003048E3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A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Коллекционеры — пользователи, собирающие NFT и желающие управлять своей коллекцией</w:t>
      </w:r>
    </w:p>
    <w:p w14:paraId="7F5A796B" w14:textId="0BFA36FE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проекта</w:t>
      </w:r>
    </w:p>
    <w:p w14:paraId="4CF1000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цели</w:t>
      </w:r>
    </w:p>
    <w:p w14:paraId="513D9AB0" w14:textId="77777777" w:rsidR="0045754E" w:rsidRPr="0045754E" w:rsidRDefault="0045754E" w:rsidP="0045754E">
      <w:pPr>
        <w:numPr>
          <w:ilvl w:val="0"/>
          <w:numId w:val="2"/>
        </w:numPr>
        <w:tabs>
          <w:tab w:val="clear" w:pos="720"/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54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безопасной и удобной платформы для торговли NFT.</w:t>
      </w:r>
    </w:p>
    <w:p w14:paraId="4CF6B1D2" w14:textId="43642495" w:rsidR="003048E3" w:rsidRPr="003048E3" w:rsidRDefault="0045754E" w:rsidP="0045754E">
      <w:pPr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54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прозрачности сделок и защиты прав пользователей.</w:t>
      </w:r>
    </w:p>
    <w:p w14:paraId="2F109923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Конкретные задачи</w:t>
      </w:r>
    </w:p>
    <w:p w14:paraId="3FC3CB10" w14:textId="77777777" w:rsidR="0045754E" w:rsidRPr="0045754E" w:rsidRDefault="0045754E" w:rsidP="0045754E">
      <w:pPr>
        <w:pStyle w:val="a6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54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функционала для создания, покупки и продажи NFT.</w:t>
      </w:r>
    </w:p>
    <w:p w14:paraId="4F998E18" w14:textId="77777777" w:rsidR="0045754E" w:rsidRPr="0045754E" w:rsidRDefault="0045754E" w:rsidP="0045754E">
      <w:pPr>
        <w:pStyle w:val="a6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54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системы аукционов для продажи NFT.</w:t>
      </w:r>
    </w:p>
    <w:p w14:paraId="2C0A3730" w14:textId="77777777" w:rsidR="0045754E" w:rsidRPr="0045754E" w:rsidRDefault="0045754E" w:rsidP="0045754E">
      <w:pPr>
        <w:pStyle w:val="a6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54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управления пользовательскими профилями и коллекциями.</w:t>
      </w:r>
    </w:p>
    <w:p w14:paraId="6D3CDB2C" w14:textId="47D73466" w:rsidR="0045754E" w:rsidRPr="0045754E" w:rsidRDefault="0045754E" w:rsidP="0045754E">
      <w:pPr>
        <w:pStyle w:val="a6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5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Обеспечение интеграции с </w:t>
      </w:r>
      <w:proofErr w:type="spellStart"/>
      <w:r w:rsidRPr="0045754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криптовалютными</w:t>
      </w:r>
      <w:proofErr w:type="spellEnd"/>
      <w:r w:rsidRPr="00457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кошельками для проведения транзакций.</w:t>
      </w:r>
    </w:p>
    <w:p w14:paraId="3C026044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системе</w:t>
      </w:r>
    </w:p>
    <w:p w14:paraId="4233E05A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14:paraId="0A6D4A23" w14:textId="74BB0E88" w:rsidR="00C45EC6" w:rsidRDefault="00C45EC6" w:rsidP="00C45EC6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EC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NFT: Пользователи должны иметь возможность создавать NFT, загружая цифровые файлы и заполняя метаданные.</w:t>
      </w:r>
    </w:p>
    <w:p w14:paraId="3F3CA236" w14:textId="14BBF9DD" w:rsidR="00C45EC6" w:rsidRPr="00C45EC6" w:rsidRDefault="00C45EC6" w:rsidP="00C45EC6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EC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Торговля NFT: Возможность выставления NFT на продажу, включая фиксированные цены и аукционы.</w:t>
      </w:r>
    </w:p>
    <w:p w14:paraId="1427D9D8" w14:textId="77777777" w:rsidR="00C45EC6" w:rsidRPr="00C45EC6" w:rsidRDefault="00C45EC6" w:rsidP="00C45EC6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EC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коллекцией: Пользователи должны иметь возможность просматривать и управлять своей коллекцией NFT.</w:t>
      </w:r>
    </w:p>
    <w:p w14:paraId="2DD21E50" w14:textId="57DD0058" w:rsidR="00C45EC6" w:rsidRDefault="00C45EC6" w:rsidP="00C45EC6">
      <w:pPr>
        <w:numPr>
          <w:ilvl w:val="0"/>
          <w:numId w:val="4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E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и фильтрация: Реализация системы поиска и фильтрации NFT по различным критериям (категория, цена, популярность)</w:t>
      </w:r>
    </w:p>
    <w:p w14:paraId="0CA6CAD1" w14:textId="1F4C7944" w:rsidR="003048E3" w:rsidRPr="003048E3" w:rsidRDefault="003048E3" w:rsidP="00C45EC6">
      <w:pPr>
        <w:tabs>
          <w:tab w:val="left" w:pos="851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</w:t>
      </w:r>
    </w:p>
    <w:p w14:paraId="197C44E5" w14:textId="77777777" w:rsidR="002B7E12" w:rsidRPr="002B7E12" w:rsidRDefault="002B7E12" w:rsidP="002B7E12">
      <w:pPr>
        <w:numPr>
          <w:ilvl w:val="0"/>
          <w:numId w:val="5"/>
        </w:numPr>
        <w:tabs>
          <w:tab w:val="clear" w:pos="720"/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E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Производительность: Время отклика интерфейса не должно превышать 2 секунд при загрузке страниц.</w:t>
      </w:r>
    </w:p>
    <w:p w14:paraId="4F6BC22F" w14:textId="77777777" w:rsidR="002B7E12" w:rsidRPr="002B7E12" w:rsidRDefault="002B7E12" w:rsidP="002B7E12">
      <w:pPr>
        <w:numPr>
          <w:ilvl w:val="0"/>
          <w:numId w:val="5"/>
        </w:numPr>
        <w:tabs>
          <w:tab w:val="clear" w:pos="720"/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E1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Масштабируемость: Платформа должна поддерживать до 10000 активных пользователей одновременно.</w:t>
      </w:r>
    </w:p>
    <w:p w14:paraId="5C14ED4C" w14:textId="675A38B0" w:rsidR="002B7E12" w:rsidRPr="002B7E12" w:rsidRDefault="002B7E12" w:rsidP="002B7E12">
      <w:pPr>
        <w:numPr>
          <w:ilvl w:val="0"/>
          <w:numId w:val="5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E1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7E1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транзакции должны быть защищены с использованием современных методов шифрования.</w:t>
      </w:r>
    </w:p>
    <w:p w14:paraId="3BF2912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пользовательскому интерфейсу</w:t>
      </w:r>
    </w:p>
    <w:p w14:paraId="63B888F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экраны</w:t>
      </w:r>
    </w:p>
    <w:p w14:paraId="4323304B" w14:textId="77777777" w:rsidR="002B7E12" w:rsidRPr="002B7E12" w:rsidRDefault="002B7E12" w:rsidP="002B7E12">
      <w:pPr>
        <w:numPr>
          <w:ilvl w:val="0"/>
          <w:numId w:val="6"/>
        </w:numPr>
        <w:tabs>
          <w:tab w:val="clear" w:pos="720"/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7E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Главная страница: Отображение популярных NFT, а также разделы для поиска и фильтрации.</w:t>
      </w:r>
    </w:p>
    <w:p w14:paraId="3800788D" w14:textId="77777777" w:rsidR="002B7E12" w:rsidRPr="002B7E12" w:rsidRDefault="002B7E12" w:rsidP="002B7E12">
      <w:pPr>
        <w:numPr>
          <w:ilvl w:val="0"/>
          <w:numId w:val="6"/>
        </w:numPr>
        <w:tabs>
          <w:tab w:val="clear" w:pos="720"/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7E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Страница NFT: Подробная информация о конкретном NFT, включая изображение, описание, цену и кнопку для покупки.</w:t>
      </w:r>
    </w:p>
    <w:p w14:paraId="3735720E" w14:textId="77777777" w:rsidR="002B7E12" w:rsidRPr="002B7E12" w:rsidRDefault="002B7E12" w:rsidP="002B7E12">
      <w:pPr>
        <w:numPr>
          <w:ilvl w:val="0"/>
          <w:numId w:val="6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E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Профиль пользователя: Информация о пользователе, его коллекции NFT и история транзакций.</w:t>
      </w:r>
    </w:p>
    <w:p w14:paraId="2E2B9D0B" w14:textId="2132DC2D" w:rsidR="003048E3" w:rsidRPr="003048E3" w:rsidRDefault="003048E3" w:rsidP="002B7E12">
      <w:pPr>
        <w:numPr>
          <w:ilvl w:val="0"/>
          <w:numId w:val="6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администратора: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 для просмотра статистики и отчетов.</w:t>
      </w:r>
    </w:p>
    <w:p w14:paraId="35CBE7BC" w14:textId="77777777" w:rsid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</w:t>
      </w:r>
    </w:p>
    <w:p w14:paraId="5B7A4EDA" w14:textId="77777777" w:rsidR="00B75DB1" w:rsidRDefault="00B75DB1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D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должна включать меню навигации с разделами: "Главная", "Моя коллекция", "Продажа", "Настройки".</w:t>
      </w:r>
    </w:p>
    <w:p w14:paraId="29E5C8C6" w14:textId="0EE7537B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Юзабилити</w:t>
      </w:r>
    </w:p>
    <w:p w14:paraId="00AC00E5" w14:textId="77777777" w:rsidR="00B75DB1" w:rsidRPr="00B75DB1" w:rsidRDefault="00B75DB1" w:rsidP="00B75DB1">
      <w:pPr>
        <w:pStyle w:val="a6"/>
        <w:numPr>
          <w:ilvl w:val="0"/>
          <w:numId w:val="7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DB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должен быть интуитивно понятным и доступным для пользователей с разным уровнем технической подготовки.</w:t>
      </w:r>
    </w:p>
    <w:p w14:paraId="3C76DE1D" w14:textId="1198F222" w:rsidR="00B75DB1" w:rsidRPr="000B43B3" w:rsidRDefault="00B75DB1" w:rsidP="000B43B3">
      <w:pPr>
        <w:pStyle w:val="a6"/>
        <w:numPr>
          <w:ilvl w:val="0"/>
          <w:numId w:val="7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DB1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Цветовая кодировка статусов NFT (например, "На продаже", "Продано", "В аукционе"</w:t>
      </w:r>
      <w:proofErr w:type="gramStart"/>
      <w:r w:rsidRPr="00B75DB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B75D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proofErr w:type="gramEnd"/>
      <w:r w:rsidRPr="00B75DB1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 главной странице задачи отображаются в виде списка с возможностью сортировки по дате и приоритету.</w:t>
      </w:r>
    </w:p>
    <w:p w14:paraId="14304BFA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технической реализации</w:t>
      </w:r>
    </w:p>
    <w:p w14:paraId="1BDF6B9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Языки и технологии</w:t>
      </w:r>
    </w:p>
    <w:p w14:paraId="65307645" w14:textId="67C6D9DE" w:rsidR="003048E3" w:rsidRPr="000D3B21" w:rsidRDefault="003048E3" w:rsidP="003048E3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B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Backend</w:t>
      </w:r>
      <w:r w:rsidRPr="000D3B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0D3B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Laravel</w:t>
      </w:r>
      <w:r w:rsidRPr="000D3B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F362829" w14:textId="2CBDD9FD" w:rsidR="003048E3" w:rsidRPr="003048E3" w:rsidRDefault="003048E3" w:rsidP="003048E3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Frontend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0B4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3B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Vue.js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AF605F" w14:textId="68088367" w:rsidR="003048E3" w:rsidRPr="003048E3" w:rsidRDefault="003048E3" w:rsidP="003048E3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171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SQL.</w:t>
      </w:r>
    </w:p>
    <w:p w14:paraId="0210EE30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системы</w:t>
      </w:r>
    </w:p>
    <w:p w14:paraId="5E8E5A76" w14:textId="77777777" w:rsidR="003048E3" w:rsidRPr="00337B63" w:rsidRDefault="003048E3" w:rsidP="003048E3">
      <w:pPr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Микросервисная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архитектура с REST API для взаимодействия между модулями.</w:t>
      </w:r>
    </w:p>
    <w:p w14:paraId="71EF0770" w14:textId="0A2478B4" w:rsidR="00337B63" w:rsidRPr="003048E3" w:rsidRDefault="00337B63" w:rsidP="003048E3">
      <w:pPr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7B63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 о пользователях и NFT в реляционной или документной базе данных.</w:t>
      </w:r>
    </w:p>
    <w:p w14:paraId="7DA84C42" w14:textId="640AB73D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Интеграции</w:t>
      </w:r>
    </w:p>
    <w:p w14:paraId="097C4843" w14:textId="77777777" w:rsidR="000D3132" w:rsidRPr="000D3132" w:rsidRDefault="000D3132" w:rsidP="000D3132">
      <w:pPr>
        <w:numPr>
          <w:ilvl w:val="0"/>
          <w:numId w:val="10"/>
        </w:numPr>
        <w:tabs>
          <w:tab w:val="clear" w:pos="720"/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с </w:t>
      </w:r>
      <w:proofErr w:type="spellStart"/>
      <w:r w:rsidRPr="000D313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криптовалютными</w:t>
      </w:r>
      <w:proofErr w:type="spellEnd"/>
      <w:r w:rsidRPr="000D31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кошельками (например, </w:t>
      </w:r>
      <w:proofErr w:type="spellStart"/>
      <w:r w:rsidRPr="000D3132">
        <w:rPr>
          <w:rFonts w:ascii="Times New Roman" w:eastAsia="Times New Roman" w:hAnsi="Times New Roman" w:cs="Times New Roman"/>
          <w:sz w:val="28"/>
          <w:szCs w:val="28"/>
          <w:lang w:eastAsia="ru-RU"/>
        </w:rPr>
        <w:t>MetaMask</w:t>
      </w:r>
      <w:proofErr w:type="spellEnd"/>
      <w:r w:rsidRPr="000D3132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проведения транзакций.</w:t>
      </w:r>
    </w:p>
    <w:p w14:paraId="36DF3520" w14:textId="7FECE8CF" w:rsidR="000D3132" w:rsidRPr="003048E3" w:rsidRDefault="000D3132" w:rsidP="000D3132">
      <w:pPr>
        <w:numPr>
          <w:ilvl w:val="0"/>
          <w:numId w:val="10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к внешним API для получения информации о ценах на криптовалюту.</w:t>
      </w:r>
    </w:p>
    <w:p w14:paraId="720C9E07" w14:textId="77777777" w:rsidR="003048E3" w:rsidRPr="003048E3" w:rsidRDefault="003048E3" w:rsidP="003048E3">
      <w:pPr>
        <w:numPr>
          <w:ilvl w:val="0"/>
          <w:numId w:val="1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с системами авторизации, такими как Google </w:t>
      </w:r>
      <w:proofErr w:type="spell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3C578C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Требования к безопасности</w:t>
      </w:r>
    </w:p>
    <w:p w14:paraId="01F74598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 и авторизация</w:t>
      </w:r>
    </w:p>
    <w:p w14:paraId="7C33278E" w14:textId="56EED683" w:rsidR="0088272E" w:rsidRPr="0088272E" w:rsidRDefault="0088272E" w:rsidP="0088272E">
      <w:pPr>
        <w:numPr>
          <w:ilvl w:val="0"/>
          <w:numId w:val="11"/>
        </w:numPr>
        <w:tabs>
          <w:tab w:val="clear" w:pos="720"/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proofErr w:type="spellStart"/>
      <w:proofErr w:type="gramStart"/>
      <w:r w:rsidRPr="0088272E">
        <w:rPr>
          <w:rFonts w:ascii="Times New Roman" w:eastAsia="Times New Roman" w:hAnsi="Times New Roman" w:cs="Times New Roman"/>
          <w:sz w:val="28"/>
          <w:szCs w:val="28"/>
          <w:lang w:eastAsia="ru-RU"/>
        </w:rPr>
        <w:t>Auth</w:t>
      </w:r>
      <w:proofErr w:type="spellEnd"/>
      <w:r w:rsidRPr="00882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для</w:t>
      </w:r>
      <w:proofErr w:type="gramEnd"/>
      <w:r w:rsidRPr="00882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авторизации пользователей через социальные сети и </w:t>
      </w:r>
      <w:proofErr w:type="spellStart"/>
      <w:r w:rsidRPr="0088272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криптовалютные</w:t>
      </w:r>
      <w:proofErr w:type="spellEnd"/>
      <w:r w:rsidRPr="00882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кошельки.</w:t>
      </w:r>
    </w:p>
    <w:p w14:paraId="4DB0F2FB" w14:textId="77777777" w:rsidR="0088272E" w:rsidRPr="0088272E" w:rsidRDefault="0088272E" w:rsidP="0088272E">
      <w:pPr>
        <w:numPr>
          <w:ilvl w:val="0"/>
          <w:numId w:val="11"/>
        </w:numPr>
        <w:tabs>
          <w:tab w:val="clear" w:pos="720"/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7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Разграничение прав доступа для различных ролей пользователей.</w:t>
      </w:r>
      <w:r w:rsidRPr="00882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6474722" w14:textId="4679E773" w:rsidR="003048E3" w:rsidRPr="0088272E" w:rsidRDefault="003048E3" w:rsidP="0088272E">
      <w:pPr>
        <w:tabs>
          <w:tab w:val="left" w:pos="85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6.2 </w:t>
      </w:r>
      <w:r w:rsidRPr="008827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 данных</w:t>
      </w:r>
    </w:p>
    <w:p w14:paraId="5780D3BE" w14:textId="77777777" w:rsidR="003048E3" w:rsidRPr="003048E3" w:rsidRDefault="003048E3" w:rsidP="003048E3">
      <w:pPr>
        <w:numPr>
          <w:ilvl w:val="0"/>
          <w:numId w:val="1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HTTPS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передаваемых данных.</w:t>
      </w:r>
    </w:p>
    <w:p w14:paraId="04480B8D" w14:textId="77777777" w:rsidR="003048E3" w:rsidRPr="003048E3" w:rsidRDefault="003048E3" w:rsidP="003048E3">
      <w:pPr>
        <w:numPr>
          <w:ilvl w:val="0"/>
          <w:numId w:val="1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паролей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хэширование через </w:t>
      </w:r>
      <w:proofErr w:type="spell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bcrypt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EFC66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Политики доступа</w:t>
      </w:r>
    </w:p>
    <w:p w14:paraId="3B9C8297" w14:textId="77777777" w:rsidR="003048E3" w:rsidRPr="003048E3" w:rsidRDefault="003048E3" w:rsidP="003048E3">
      <w:pPr>
        <w:numPr>
          <w:ilvl w:val="0"/>
          <w:numId w:val="1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XSS.</w:t>
      </w:r>
    </w:p>
    <w:p w14:paraId="7E4AB4C4" w14:textId="77777777" w:rsidR="003048E3" w:rsidRPr="003048E3" w:rsidRDefault="003048E3" w:rsidP="003048E3">
      <w:pPr>
        <w:numPr>
          <w:ilvl w:val="0"/>
          <w:numId w:val="1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по IP для административного доступа.</w:t>
      </w:r>
    </w:p>
    <w:p w14:paraId="74D3032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Ограничения и допущения</w:t>
      </w:r>
    </w:p>
    <w:p w14:paraId="5E2CB347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ограничения</w:t>
      </w:r>
    </w:p>
    <w:p w14:paraId="73E688FA" w14:textId="77777777" w:rsidR="003048E3" w:rsidRPr="00201482" w:rsidRDefault="003048E3" w:rsidP="003048E3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Серверная часть должна работать на облачных платформах (например, AWS или Azure).</w:t>
      </w:r>
    </w:p>
    <w:p w14:paraId="1FA8DECC" w14:textId="7AFA77E5" w:rsidR="00201482" w:rsidRPr="003048E3" w:rsidRDefault="00201482" w:rsidP="003048E3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48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Платформа должна быть доступна на мобильных устройствах и поддерживать адаптивный дизайн</w:t>
      </w:r>
    </w:p>
    <w:p w14:paraId="6E21C50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ограничения</w:t>
      </w:r>
    </w:p>
    <w:p w14:paraId="209047BB" w14:textId="5113FAB1" w:rsidR="003048E3" w:rsidRPr="003048E3" w:rsidRDefault="003048E3" w:rsidP="003048E3">
      <w:pPr>
        <w:numPr>
          <w:ilvl w:val="0"/>
          <w:numId w:val="1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Бюджет проекта: до </w:t>
      </w:r>
      <w:r w:rsidR="00D947B9" w:rsidRPr="00D947B9">
        <w:rPr>
          <w:rFonts w:ascii="Times New Roman" w:eastAsia="Times New Roman" w:hAnsi="Times New Roman" w:cs="Times New Roman"/>
          <w:sz w:val="28"/>
          <w:szCs w:val="28"/>
          <w:lang w:eastAsia="ru-RU"/>
        </w:rPr>
        <w:t>300000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₽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тестирование и документацию.</w:t>
      </w:r>
    </w:p>
    <w:p w14:paraId="5A1C8E99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выполнения</w:t>
      </w:r>
    </w:p>
    <w:p w14:paraId="1497703B" w14:textId="76A55863" w:rsidR="003048E3" w:rsidRPr="003048E3" w:rsidRDefault="003048E3" w:rsidP="003048E3">
      <w:pPr>
        <w:numPr>
          <w:ilvl w:val="0"/>
          <w:numId w:val="1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Полная реализация проекта </w:t>
      </w:r>
      <w:proofErr w:type="gram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 </w:t>
      </w:r>
      <w:r w:rsidR="00D947B9" w:rsidRP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="00D947B9" w:rsidRP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месяцев с начала разработки.</w:t>
      </w:r>
    </w:p>
    <w:p w14:paraId="49F5119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тестированию и приемке</w:t>
      </w:r>
    </w:p>
    <w:p w14:paraId="59B1317D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тестирования</w:t>
      </w:r>
    </w:p>
    <w:p w14:paraId="7DC45B81" w14:textId="77777777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всех реализованных функций.</w:t>
      </w:r>
    </w:p>
    <w:p w14:paraId="70F74E8F" w14:textId="77777777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Нагрузочное тестирование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тестирование на работе с 5000+ пользователями.</w:t>
      </w:r>
    </w:p>
    <w:p w14:paraId="5A8DB6F6" w14:textId="77777777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безопасности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уязвимости.</w:t>
      </w:r>
    </w:p>
    <w:p w14:paraId="09B0F4AE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приемки</w:t>
      </w:r>
    </w:p>
    <w:p w14:paraId="64A76D9B" w14:textId="77777777" w:rsidR="003048E3" w:rsidRPr="003048E3" w:rsidRDefault="003048E3" w:rsidP="003048E3">
      <w:pPr>
        <w:numPr>
          <w:ilvl w:val="0"/>
          <w:numId w:val="1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выполнение всех функциональных и нефункциональных требований.</w:t>
      </w:r>
    </w:p>
    <w:p w14:paraId="0624CE92" w14:textId="77777777" w:rsidR="003048E3" w:rsidRPr="003048E3" w:rsidRDefault="003048E3" w:rsidP="003048E3">
      <w:pPr>
        <w:numPr>
          <w:ilvl w:val="0"/>
          <w:numId w:val="1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Прохождение не менее 95% тестов по результатам приемочных испытаний.</w:t>
      </w:r>
    </w:p>
    <w:p w14:paraId="4D1562CC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proofErr w:type="gram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</w:t>
      </w:r>
      <w:proofErr w:type="gram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тестирования будет выявлено более 5 критических ошибок, система не может быть принята в эксплуатацию.</w:t>
      </w:r>
    </w:p>
    <w:p w14:paraId="597007C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Требования к документации</w:t>
      </w:r>
    </w:p>
    <w:p w14:paraId="39E72B4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9.1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Пользовательская документация</w:t>
      </w:r>
    </w:p>
    <w:p w14:paraId="7474B974" w14:textId="77777777" w:rsidR="003048E3" w:rsidRPr="003048E3" w:rsidRDefault="003048E3" w:rsidP="003048E3">
      <w:pPr>
        <w:numPr>
          <w:ilvl w:val="0"/>
          <w:numId w:val="1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 с инструкциями по созданию, редактированию и управлению задачами.</w:t>
      </w:r>
    </w:p>
    <w:p w14:paraId="3CFB95D8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документация</w:t>
      </w:r>
    </w:p>
    <w:p w14:paraId="1AB05F4E" w14:textId="77777777" w:rsidR="003048E3" w:rsidRPr="003048E3" w:rsidRDefault="003048E3" w:rsidP="003048E3">
      <w:pPr>
        <w:numPr>
          <w:ilvl w:val="0"/>
          <w:numId w:val="2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архитектуры, структура базы данных, API.</w:t>
      </w:r>
    </w:p>
    <w:p w14:paraId="795AC270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План реализации</w:t>
      </w:r>
    </w:p>
    <w:p w14:paraId="29E22E9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разработки</w:t>
      </w:r>
    </w:p>
    <w:p w14:paraId="6521F98C" w14:textId="29FAD9F4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и проектирование — </w:t>
      </w:r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>дня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6F4D85" w14:textId="0B277686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прототипа — </w:t>
      </w:r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>дня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FDC31B" w14:textId="1029C3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Полноценная разработка и тестирование </w:t>
      </w:r>
      <w:proofErr w:type="gram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 </w:t>
      </w:r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32A9D8" w14:textId="0A2C720D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и обучение — </w:t>
      </w:r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</w:t>
      </w:r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реализации)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AA7E71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выполнения этапов</w:t>
      </w:r>
    </w:p>
    <w:p w14:paraId="3EC166A7" w14:textId="1878328C" w:rsidR="003048E3" w:rsidRPr="003048E3" w:rsidRDefault="003048E3" w:rsidP="003048E3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</w:t>
      </w:r>
      <w:proofErr w:type="gram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начала:  </w:t>
      </w:r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>ноябрь</w:t>
      </w:r>
      <w:proofErr w:type="gramEnd"/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2024 года.</w:t>
      </w:r>
    </w:p>
    <w:p w14:paraId="1C8BF7F3" w14:textId="26BE0122" w:rsidR="003048E3" w:rsidRPr="003048E3" w:rsidRDefault="003048E3" w:rsidP="003048E3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завершения: </w:t>
      </w:r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декабрь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года.</w:t>
      </w:r>
    </w:p>
    <w:p w14:paraId="40B3F29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Ответственные лица</w:t>
      </w:r>
    </w:p>
    <w:p w14:paraId="526EE92B" w14:textId="30400671" w:rsidR="003048E3" w:rsidRPr="003048E3" w:rsidRDefault="003048E3" w:rsidP="003048E3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 проекта: </w:t>
      </w:r>
      <w:proofErr w:type="spellStart"/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>Хижняковав</w:t>
      </w:r>
      <w:proofErr w:type="spellEnd"/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К.Д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F3EDB1" w14:textId="415E5D10" w:rsidR="003048E3" w:rsidRPr="003048E3" w:rsidRDefault="003048E3" w:rsidP="003048E3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Ведущий разработчик: </w:t>
      </w:r>
      <w:proofErr w:type="spellStart"/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>Хижняковав</w:t>
      </w:r>
      <w:proofErr w:type="spellEnd"/>
      <w:r w:rsidR="00F42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К.Д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078667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Приложения</w:t>
      </w:r>
    </w:p>
    <w:p w14:paraId="64BBF861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A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Детализированные схемы архитектуры.</w:t>
      </w:r>
    </w:p>
    <w:p w14:paraId="1A348EB6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B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Примеры интерфейсов.</w:t>
      </w:r>
    </w:p>
    <w:p w14:paraId="6D539E0D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C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Технические спецификации для интеграции с API других систем.</w:t>
      </w:r>
    </w:p>
    <w:p w14:paraId="42E343B7" w14:textId="77777777" w:rsidR="00F93357" w:rsidRPr="003048E3" w:rsidRDefault="00F93357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93357" w:rsidRPr="00304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233491">
    <w:abstractNumId w:val="5"/>
  </w:num>
  <w:num w:numId="2" w16cid:durableId="1528369708">
    <w:abstractNumId w:val="4"/>
  </w:num>
  <w:num w:numId="3" w16cid:durableId="765467931">
    <w:abstractNumId w:val="3"/>
  </w:num>
  <w:num w:numId="4" w16cid:durableId="933633816">
    <w:abstractNumId w:val="17"/>
  </w:num>
  <w:num w:numId="5" w16cid:durableId="687753467">
    <w:abstractNumId w:val="14"/>
  </w:num>
  <w:num w:numId="6" w16cid:durableId="2147041228">
    <w:abstractNumId w:val="9"/>
  </w:num>
  <w:num w:numId="7" w16cid:durableId="181939813">
    <w:abstractNumId w:val="12"/>
  </w:num>
  <w:num w:numId="8" w16cid:durableId="539973983">
    <w:abstractNumId w:val="20"/>
  </w:num>
  <w:num w:numId="9" w16cid:durableId="1999532091">
    <w:abstractNumId w:val="1"/>
  </w:num>
  <w:num w:numId="10" w16cid:durableId="1677075821">
    <w:abstractNumId w:val="8"/>
  </w:num>
  <w:num w:numId="11" w16cid:durableId="1715077139">
    <w:abstractNumId w:val="22"/>
  </w:num>
  <w:num w:numId="12" w16cid:durableId="163785929">
    <w:abstractNumId w:val="10"/>
  </w:num>
  <w:num w:numId="13" w16cid:durableId="293415029">
    <w:abstractNumId w:val="23"/>
  </w:num>
  <w:num w:numId="14" w16cid:durableId="1380125692">
    <w:abstractNumId w:val="21"/>
  </w:num>
  <w:num w:numId="15" w16cid:durableId="1610815631">
    <w:abstractNumId w:val="16"/>
  </w:num>
  <w:num w:numId="16" w16cid:durableId="1288046343">
    <w:abstractNumId w:val="0"/>
  </w:num>
  <w:num w:numId="17" w16cid:durableId="871069245">
    <w:abstractNumId w:val="19"/>
  </w:num>
  <w:num w:numId="18" w16cid:durableId="1770814535">
    <w:abstractNumId w:val="15"/>
  </w:num>
  <w:num w:numId="19" w16cid:durableId="1131290477">
    <w:abstractNumId w:val="6"/>
  </w:num>
  <w:num w:numId="20" w16cid:durableId="1910339273">
    <w:abstractNumId w:val="7"/>
  </w:num>
  <w:num w:numId="21" w16cid:durableId="948313896">
    <w:abstractNumId w:val="18"/>
  </w:num>
  <w:num w:numId="22" w16cid:durableId="210381549">
    <w:abstractNumId w:val="2"/>
  </w:num>
  <w:num w:numId="23" w16cid:durableId="2043897127">
    <w:abstractNumId w:val="13"/>
  </w:num>
  <w:num w:numId="24" w16cid:durableId="9347543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A"/>
    <w:rsid w:val="000B43B3"/>
    <w:rsid w:val="000D3132"/>
    <w:rsid w:val="000D3B21"/>
    <w:rsid w:val="00201482"/>
    <w:rsid w:val="002B7E12"/>
    <w:rsid w:val="003048E3"/>
    <w:rsid w:val="00337B63"/>
    <w:rsid w:val="0045754E"/>
    <w:rsid w:val="0054751A"/>
    <w:rsid w:val="00616279"/>
    <w:rsid w:val="0088272E"/>
    <w:rsid w:val="00884AC2"/>
    <w:rsid w:val="00A1719A"/>
    <w:rsid w:val="00A64A60"/>
    <w:rsid w:val="00A93A9A"/>
    <w:rsid w:val="00B75DB1"/>
    <w:rsid w:val="00C45EC6"/>
    <w:rsid w:val="00D947B9"/>
    <w:rsid w:val="00F42DAC"/>
    <w:rsid w:val="00F93357"/>
    <w:rsid w:val="00FA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5F3C"/>
  <w15:chartTrackingRefBased/>
  <w15:docId w15:val="{527787EF-0BBB-49B1-AEFF-2454659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8E3"/>
    <w:rPr>
      <w:b/>
      <w:bCs/>
    </w:rPr>
  </w:style>
  <w:style w:type="character" w:styleId="a5">
    <w:name w:val="Emphasis"/>
    <w:basedOn w:val="a0"/>
    <w:uiPriority w:val="20"/>
    <w:qFormat/>
    <w:rsid w:val="003048E3"/>
    <w:rPr>
      <w:i/>
      <w:iCs/>
    </w:rPr>
  </w:style>
  <w:style w:type="paragraph" w:styleId="a6">
    <w:name w:val="List Paragraph"/>
    <w:basedOn w:val="a"/>
    <w:uiPriority w:val="34"/>
    <w:qFormat/>
    <w:rsid w:val="00A6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Kris Kh</cp:lastModifiedBy>
  <cp:revision>2</cp:revision>
  <dcterms:created xsi:type="dcterms:W3CDTF">2024-11-21T07:41:00Z</dcterms:created>
  <dcterms:modified xsi:type="dcterms:W3CDTF">2024-11-21T07:41:00Z</dcterms:modified>
</cp:coreProperties>
</file>