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31453">
      <w:pPr>
        <w:pStyle w:val="2"/>
      </w:pPr>
      <w:r>
        <w:rPr>
          <w:rFonts w:hint="eastAsia"/>
        </w:rPr>
        <w:t>景区导览AI数字人 接口规范文档</w:t>
      </w:r>
    </w:p>
    <w:p w14:paraId="52E474F5">
      <w:pPr>
        <w:pStyle w:val="2"/>
      </w:pPr>
      <w:r>
        <w:rPr>
          <w:rFonts w:hint="eastAsia"/>
        </w:rPr>
        <w:t>1、接口汇总表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3"/>
        <w:gridCol w:w="1421"/>
        <w:gridCol w:w="2828"/>
      </w:tblGrid>
      <w:tr w14:paraId="4284B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2225B3B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B6D5FD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是否需要鉴权</w:t>
            </w:r>
          </w:p>
        </w:tc>
        <w:tc>
          <w:tcPr>
            <w:tcW w:w="4148" w:type="dxa"/>
            <w:shd w:val="clear" w:color="auto" w:fill="DADADA" w:themeFill="accent3" w:themeFillTint="66"/>
          </w:tcPr>
          <w:p w14:paraId="6CEC5BA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0CC23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5BF695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"api_anchor_1"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POST /api/v1/admin/auth/login</w:t>
            </w:r>
            <w:r>
              <w:fldChar w:fldCharType="end"/>
            </w:r>
          </w:p>
        </w:tc>
        <w:tc>
          <w:tcPr>
            <w:tcW w:w="2074" w:type="dxa"/>
          </w:tcPr>
          <w:p w14:paraId="1DCFBFA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4148" w:type="dxa"/>
          </w:tcPr>
          <w:p w14:paraId="3FBB3A8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管理员登录</w:t>
            </w:r>
          </w:p>
        </w:tc>
      </w:tr>
      <w:tr w14:paraId="15A0A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4715DBB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"api_anchor_2"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POST /api/v1/admin/auth/logout</w:t>
            </w:r>
            <w:r>
              <w:fldChar w:fldCharType="end"/>
            </w:r>
          </w:p>
        </w:tc>
        <w:tc>
          <w:tcPr>
            <w:tcW w:w="2074" w:type="dxa"/>
          </w:tcPr>
          <w:p w14:paraId="05017C8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4148" w:type="dxa"/>
          </w:tcPr>
          <w:p w14:paraId="3E34B98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管理员登出</w:t>
            </w:r>
          </w:p>
        </w:tc>
      </w:tr>
      <w:tr w14:paraId="725C9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040B1A7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"api_anchor_3"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GET /api/v1/admin/config</w:t>
            </w:r>
            <w:r>
              <w:fldChar w:fldCharType="end"/>
            </w:r>
          </w:p>
        </w:tc>
        <w:tc>
          <w:tcPr>
            <w:tcW w:w="2074" w:type="dxa"/>
          </w:tcPr>
          <w:p w14:paraId="5AF3C44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4148" w:type="dxa"/>
          </w:tcPr>
          <w:p w14:paraId="16E8E51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查询系统配置（数字人配置读写）</w:t>
            </w:r>
          </w:p>
        </w:tc>
      </w:tr>
      <w:tr w14:paraId="3CCEC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2BD84CE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"api_anchor_4"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PUT /api/v1/admin/config</w:t>
            </w:r>
            <w:r>
              <w:fldChar w:fldCharType="end"/>
            </w:r>
          </w:p>
        </w:tc>
        <w:tc>
          <w:tcPr>
            <w:tcW w:w="2074" w:type="dxa"/>
          </w:tcPr>
          <w:p w14:paraId="100A696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4148" w:type="dxa"/>
          </w:tcPr>
          <w:p w14:paraId="15FAF14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更新系统配置（数字人配置读写）</w:t>
            </w:r>
          </w:p>
        </w:tc>
      </w:tr>
      <w:tr w14:paraId="6B0C6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230ED7C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"api_anchor_5"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GET /api/v1/admin/logs</w:t>
            </w:r>
            <w:r>
              <w:fldChar w:fldCharType="end"/>
            </w:r>
          </w:p>
        </w:tc>
        <w:tc>
          <w:tcPr>
            <w:tcW w:w="2074" w:type="dxa"/>
          </w:tcPr>
          <w:p w14:paraId="6A0E317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4148" w:type="dxa"/>
          </w:tcPr>
          <w:p w14:paraId="18DA8CC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审计日志查询</w:t>
            </w:r>
          </w:p>
        </w:tc>
      </w:tr>
      <w:tr w14:paraId="6495A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0C6FA4F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"api_anchor_6"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POST /api/v1/analytics/log</w:t>
            </w:r>
            <w:r>
              <w:fldChar w:fldCharType="end"/>
            </w:r>
          </w:p>
        </w:tc>
        <w:tc>
          <w:tcPr>
            <w:tcW w:w="2074" w:type="dxa"/>
          </w:tcPr>
          <w:p w14:paraId="4615FC8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4148" w:type="dxa"/>
          </w:tcPr>
          <w:p w14:paraId="0630C62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上报交互埋点</w:t>
            </w:r>
          </w:p>
        </w:tc>
      </w:tr>
      <w:tr w14:paraId="1B4C6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5E96558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"api_anchor_7"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GET /api/v1/analytics/stats</w:t>
            </w:r>
            <w:r>
              <w:fldChar w:fldCharType="end"/>
            </w:r>
          </w:p>
        </w:tc>
        <w:tc>
          <w:tcPr>
            <w:tcW w:w="2074" w:type="dxa"/>
          </w:tcPr>
          <w:p w14:paraId="33A7C62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4148" w:type="dxa"/>
          </w:tcPr>
          <w:p w14:paraId="7B40FCC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获取统计数据</w:t>
            </w:r>
          </w:p>
        </w:tc>
      </w:tr>
      <w:tr w14:paraId="4C58D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63C2B1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"api_anchor_8"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GET /api/v1/analytics/stream</w:t>
            </w:r>
            <w:r>
              <w:fldChar w:fldCharType="end"/>
            </w:r>
          </w:p>
        </w:tc>
        <w:tc>
          <w:tcPr>
            <w:tcW w:w="2074" w:type="dxa"/>
          </w:tcPr>
          <w:p w14:paraId="0B41E5E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4148" w:type="dxa"/>
          </w:tcPr>
          <w:p w14:paraId="2C227A8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实时统计数据推送（SSE）</w:t>
            </w:r>
          </w:p>
        </w:tc>
      </w:tr>
      <w:tr w14:paraId="3A121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795993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"api_anchor_9"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POST /api/v1/asr-tts/asr</w:t>
            </w:r>
            <w:r>
              <w:fldChar w:fldCharType="end"/>
            </w:r>
          </w:p>
        </w:tc>
        <w:tc>
          <w:tcPr>
            <w:tcW w:w="2074" w:type="dxa"/>
          </w:tcPr>
          <w:p w14:paraId="3122FA3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4148" w:type="dxa"/>
          </w:tcPr>
          <w:p w14:paraId="2CB1E4B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语音识别（音频转文字）</w:t>
            </w:r>
          </w:p>
        </w:tc>
      </w:tr>
      <w:tr w14:paraId="00FE1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4BB779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"api_anchor_10"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GET /api/v1/asr-tts/tts/stream</w:t>
            </w:r>
            <w:r>
              <w:fldChar w:fldCharType="end"/>
            </w:r>
          </w:p>
        </w:tc>
        <w:tc>
          <w:tcPr>
            <w:tcW w:w="2074" w:type="dxa"/>
          </w:tcPr>
          <w:p w14:paraId="0280E3E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4148" w:type="dxa"/>
          </w:tcPr>
          <w:p w14:paraId="18538C1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语音合成（SSE 流式返回音频分片）</w:t>
            </w:r>
          </w:p>
        </w:tc>
      </w:tr>
      <w:tr w14:paraId="13A7F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57BB74F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"api_anchor_11"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POST /api/v1/chat/stop</w:t>
            </w:r>
            <w:r>
              <w:fldChar w:fldCharType="end"/>
            </w:r>
          </w:p>
        </w:tc>
        <w:tc>
          <w:tcPr>
            <w:tcW w:w="2074" w:type="dxa"/>
          </w:tcPr>
          <w:p w14:paraId="5688E7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4148" w:type="dxa"/>
          </w:tcPr>
          <w:p w14:paraId="1E5306C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停止流式对话</w:t>
            </w:r>
          </w:p>
        </w:tc>
      </w:tr>
      <w:tr w14:paraId="0C87C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1532F03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"api_anchor_12"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POST /api/v1/chat/stream</w:t>
            </w:r>
            <w:r>
              <w:fldChar w:fldCharType="end"/>
            </w:r>
          </w:p>
        </w:tc>
        <w:tc>
          <w:tcPr>
            <w:tcW w:w="2074" w:type="dxa"/>
          </w:tcPr>
          <w:p w14:paraId="4F913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4148" w:type="dxa"/>
          </w:tcPr>
          <w:p w14:paraId="6477B39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流式对话（SSE）</w:t>
            </w:r>
          </w:p>
        </w:tc>
      </w:tr>
      <w:tr w14:paraId="115D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5C47015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"api_anchor_13"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POST /api/v1/digital-human/expressions</w:t>
            </w:r>
            <w:r>
              <w:fldChar w:fldCharType="end"/>
            </w:r>
          </w:p>
        </w:tc>
        <w:tc>
          <w:tcPr>
            <w:tcW w:w="2074" w:type="dxa"/>
          </w:tcPr>
          <w:p w14:paraId="5B87F54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4148" w:type="dxa"/>
          </w:tcPr>
          <w:p w14:paraId="36880A3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设置数字人表情</w:t>
            </w:r>
          </w:p>
        </w:tc>
      </w:tr>
      <w:tr w14:paraId="66A4D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567A278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"api_anchor_14"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POST /api/v1/digital-human/state/switch</w:t>
            </w:r>
            <w:r>
              <w:fldChar w:fldCharType="end"/>
            </w:r>
          </w:p>
        </w:tc>
        <w:tc>
          <w:tcPr>
            <w:tcW w:w="2074" w:type="dxa"/>
          </w:tcPr>
          <w:p w14:paraId="0AF6A67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4148" w:type="dxa"/>
          </w:tcPr>
          <w:p w14:paraId="4C93A7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切换数字人状态</w:t>
            </w:r>
          </w:p>
        </w:tc>
      </w:tr>
      <w:tr w14:paraId="0E036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FE48AB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"api_anchor_15"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GET /api/v1/kb/documents</w:t>
            </w:r>
            <w:r>
              <w:fldChar w:fldCharType="end"/>
            </w:r>
          </w:p>
        </w:tc>
        <w:tc>
          <w:tcPr>
            <w:tcW w:w="2074" w:type="dxa"/>
          </w:tcPr>
          <w:p w14:paraId="697C808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4148" w:type="dxa"/>
          </w:tcPr>
          <w:p w14:paraId="671236A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查询知识库文档列表</w:t>
            </w:r>
          </w:p>
        </w:tc>
      </w:tr>
      <w:tr w14:paraId="717CC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22FA12C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"api_anchor_16"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POST /api/v1/kb/documents</w:t>
            </w:r>
            <w:r>
              <w:fldChar w:fldCharType="end"/>
            </w:r>
          </w:p>
        </w:tc>
        <w:tc>
          <w:tcPr>
            <w:tcW w:w="2074" w:type="dxa"/>
          </w:tcPr>
          <w:p w14:paraId="6D92DCE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4148" w:type="dxa"/>
          </w:tcPr>
          <w:p w14:paraId="1007633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上传文档并触发异步入库</w:t>
            </w:r>
          </w:p>
        </w:tc>
      </w:tr>
      <w:tr w14:paraId="0899A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BD3BB5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"api_anchor_17"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DELETE /api/v1/kb/documents/{documentId}</w:t>
            </w:r>
            <w:r>
              <w:fldChar w:fldCharType="end"/>
            </w:r>
          </w:p>
        </w:tc>
        <w:tc>
          <w:tcPr>
            <w:tcW w:w="2074" w:type="dxa"/>
          </w:tcPr>
          <w:p w14:paraId="4BAFE71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4148" w:type="dxa"/>
          </w:tcPr>
          <w:p w14:paraId="098BFE8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删除文档及其向量</w:t>
            </w:r>
          </w:p>
        </w:tc>
      </w:tr>
      <w:tr w14:paraId="6FEF1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7B0C99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"api_anchor_18"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PO</w:t>
            </w:r>
            <w:bookmarkStart w:id="24" w:name="_GoBack"/>
            <w:bookmarkEnd w:id="24"/>
            <w:r>
              <w:rPr>
                <w:color w:val="0563C1"/>
                <w:u w:val="single"/>
              </w:rPr>
              <w:t>ST /api/v1/kb/documents/{documentId}/reindex</w:t>
            </w:r>
            <w:r>
              <w:fldChar w:fldCharType="end"/>
            </w:r>
          </w:p>
        </w:tc>
        <w:tc>
          <w:tcPr>
            <w:tcW w:w="2074" w:type="dxa"/>
          </w:tcPr>
          <w:p w14:paraId="78EB018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4148" w:type="dxa"/>
          </w:tcPr>
          <w:p w14:paraId="2CDA0AC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重建文档索引</w:t>
            </w:r>
          </w:p>
        </w:tc>
      </w:tr>
      <w:tr w14:paraId="1DABF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1EE88E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"api_anchor_19"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POST /api/v1/kb/search</w:t>
            </w:r>
            <w:r>
              <w:fldChar w:fldCharType="end"/>
            </w:r>
          </w:p>
        </w:tc>
        <w:tc>
          <w:tcPr>
            <w:tcW w:w="2074" w:type="dxa"/>
          </w:tcPr>
          <w:p w14:paraId="7102249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4148" w:type="dxa"/>
          </w:tcPr>
          <w:p w14:paraId="4FC5F68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知识库语义检索</w:t>
            </w:r>
          </w:p>
        </w:tc>
      </w:tr>
      <w:tr w14:paraId="7D849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27D2E15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"api_anchor_20"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GET /api/v1/kb/tasks/{taskId}</w:t>
            </w:r>
            <w:r>
              <w:fldChar w:fldCharType="end"/>
            </w:r>
          </w:p>
        </w:tc>
        <w:tc>
          <w:tcPr>
            <w:tcW w:w="2074" w:type="dxa"/>
          </w:tcPr>
          <w:p w14:paraId="15CD08E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4148" w:type="dxa"/>
          </w:tcPr>
          <w:p w14:paraId="026286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查询入库任务快照</w:t>
            </w:r>
          </w:p>
        </w:tc>
      </w:tr>
      <w:tr w14:paraId="245AD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1F6029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"api_anchor_21"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GET /api/v1/kb/tasks/{taskId}/progress</w:t>
            </w:r>
            <w:r>
              <w:fldChar w:fldCharType="end"/>
            </w:r>
          </w:p>
        </w:tc>
        <w:tc>
          <w:tcPr>
            <w:tcW w:w="2074" w:type="dxa"/>
          </w:tcPr>
          <w:p w14:paraId="40B7668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4148" w:type="dxa"/>
          </w:tcPr>
          <w:p w14:paraId="4800069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订阅入库进度（SSE）</w:t>
            </w:r>
          </w:p>
        </w:tc>
      </w:tr>
      <w:tr w14:paraId="5BD1E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5A7B763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"api_anchor_22"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GET /api/v1/scenic/pois</w:t>
            </w:r>
            <w:r>
              <w:fldChar w:fldCharType="end"/>
            </w:r>
          </w:p>
        </w:tc>
        <w:tc>
          <w:tcPr>
            <w:tcW w:w="2074" w:type="dxa"/>
          </w:tcPr>
          <w:p w14:paraId="381B264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4148" w:type="dxa"/>
          </w:tcPr>
          <w:p w14:paraId="281C7CF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景点 POI 列表</w:t>
            </w:r>
          </w:p>
        </w:tc>
      </w:tr>
      <w:tr w14:paraId="551AF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4BFD2C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"api_anchor_23"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GET /api/v1/scenic/routes/recommend</w:t>
            </w:r>
            <w:r>
              <w:fldChar w:fldCharType="end"/>
            </w:r>
          </w:p>
        </w:tc>
        <w:tc>
          <w:tcPr>
            <w:tcW w:w="2074" w:type="dxa"/>
          </w:tcPr>
          <w:p w14:paraId="5471771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4148" w:type="dxa"/>
          </w:tcPr>
          <w:p w14:paraId="0AFE097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个性化路线推荐</w:t>
            </w:r>
          </w:p>
        </w:tc>
      </w:tr>
      <w:tr w14:paraId="31EBA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099D7D0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\l "api_anchor_24"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GET /health</w:t>
            </w:r>
            <w:r>
              <w:fldChar w:fldCharType="end"/>
            </w:r>
          </w:p>
        </w:tc>
        <w:tc>
          <w:tcPr>
            <w:tcW w:w="2074" w:type="dxa"/>
          </w:tcPr>
          <w:p w14:paraId="13B029E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4148" w:type="dxa"/>
          </w:tcPr>
          <w:p w14:paraId="2B55C7C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健康检查</w:t>
            </w:r>
          </w:p>
        </w:tc>
      </w:tr>
    </w:tbl>
    <w:p w14:paraId="2256B6AE"/>
    <w:p w14:paraId="4DDF90EC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说明：1、该表是汇总所有接口，建议接口名提供超链接！！！方便查询。</w:t>
      </w:r>
    </w:p>
    <w:p w14:paraId="1C6B0BB0">
      <w:pPr>
        <w:ind w:firstLine="720" w:firstLineChars="300"/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>2</w:t>
      </w:r>
      <w:r>
        <w:rPr>
          <w:rFonts w:hint="eastAsia"/>
          <w:color w:val="FF0000"/>
          <w:sz w:val="24"/>
          <w:szCs w:val="28"/>
        </w:rPr>
        <w:t>、是否需要鉴权：表示是否需要用户登录后才能使用该接口(填</w:t>
      </w:r>
      <w:r>
        <w:rPr>
          <w:color w:val="FF0000"/>
          <w:sz w:val="24"/>
          <w:szCs w:val="28"/>
        </w:rPr>
        <w:t>Y/N)</w:t>
      </w:r>
    </w:p>
    <w:p w14:paraId="76BF3C7D">
      <w:pPr>
        <w:pStyle w:val="2"/>
      </w:pPr>
      <w:r>
        <w:rPr>
          <w:rFonts w:hint="eastAsia"/>
        </w:rPr>
        <w:t>2、接口定义</w:t>
      </w:r>
    </w:p>
    <w:p w14:paraId="28B23CF8">
      <w:pPr>
        <w:pStyle w:val="3"/>
      </w:pPr>
      <w:r>
        <w:t>2.1.</w:t>
      </w:r>
      <w:r>
        <w:rPr>
          <w:rFonts w:hint="eastAsia"/>
        </w:rPr>
        <w:t>统一接口返回编码定义</w:t>
      </w:r>
    </w:p>
    <w:tbl>
      <w:tblPr>
        <w:tblStyle w:val="7"/>
        <w:tblW w:w="83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6"/>
        <w:gridCol w:w="4573"/>
      </w:tblGrid>
      <w:tr w14:paraId="3A699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86" w:type="dxa"/>
            <w:shd w:val="clear" w:color="auto" w:fill="DADADA" w:themeFill="accent3" w:themeFillTint="66"/>
          </w:tcPr>
          <w:p w14:paraId="5C47FE6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Repsone</w:t>
            </w:r>
            <w:r>
              <w:rPr>
                <w:sz w:val="28"/>
                <w:szCs w:val="28"/>
              </w:rPr>
              <w:t>_code</w:t>
            </w:r>
          </w:p>
        </w:tc>
        <w:tc>
          <w:tcPr>
            <w:tcW w:w="4573" w:type="dxa"/>
            <w:shd w:val="clear" w:color="auto" w:fill="DADADA" w:themeFill="accent3" w:themeFillTint="66"/>
          </w:tcPr>
          <w:p w14:paraId="50F74D9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Repsone</w:t>
            </w:r>
            <w:r>
              <w:rPr>
                <w:sz w:val="28"/>
                <w:szCs w:val="28"/>
              </w:rPr>
              <w:t>_desc</w:t>
            </w:r>
          </w:p>
        </w:tc>
      </w:tr>
      <w:tr w14:paraId="6DEAC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86" w:type="dxa"/>
          </w:tcPr>
          <w:p w14:paraId="66AAB58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573" w:type="dxa"/>
          </w:tcPr>
          <w:p w14:paraId="3E0200F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成功</w:t>
            </w:r>
          </w:p>
        </w:tc>
      </w:tr>
      <w:tr w14:paraId="60B1D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86" w:type="dxa"/>
          </w:tcPr>
          <w:p w14:paraId="1399F4C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40001</w:t>
            </w:r>
          </w:p>
        </w:tc>
        <w:tc>
          <w:tcPr>
            <w:tcW w:w="4573" w:type="dxa"/>
          </w:tcPr>
          <w:p w14:paraId="2F9E5DA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参数校验失败</w:t>
            </w:r>
          </w:p>
        </w:tc>
      </w:tr>
      <w:tr w14:paraId="2AFE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86" w:type="dxa"/>
          </w:tcPr>
          <w:p w14:paraId="2B31DC7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40002</w:t>
            </w:r>
          </w:p>
        </w:tc>
        <w:tc>
          <w:tcPr>
            <w:tcW w:w="4573" w:type="dxa"/>
          </w:tcPr>
          <w:p w14:paraId="4CFA673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上传文件缺失或类型不合法</w:t>
            </w:r>
          </w:p>
        </w:tc>
      </w:tr>
      <w:tr w14:paraId="6BE31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86" w:type="dxa"/>
          </w:tcPr>
          <w:p w14:paraId="18ECF93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40003</w:t>
            </w:r>
          </w:p>
        </w:tc>
        <w:tc>
          <w:tcPr>
            <w:tcW w:w="4573" w:type="dxa"/>
          </w:tcPr>
          <w:p w14:paraId="52DC929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上传文件超出体积上限</w:t>
            </w:r>
          </w:p>
        </w:tc>
      </w:tr>
      <w:tr w14:paraId="755C0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86" w:type="dxa"/>
          </w:tcPr>
          <w:p w14:paraId="192D422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10001</w:t>
            </w:r>
          </w:p>
        </w:tc>
        <w:tc>
          <w:tcPr>
            <w:tcW w:w="4573" w:type="dxa"/>
          </w:tcPr>
          <w:p w14:paraId="5D7CD3E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埋点请求缺少 userId 或 message</w:t>
            </w:r>
          </w:p>
        </w:tc>
      </w:tr>
      <w:tr w14:paraId="75F95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86" w:type="dxa"/>
          </w:tcPr>
          <w:p w14:paraId="0AD759E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40101</w:t>
            </w:r>
          </w:p>
        </w:tc>
        <w:tc>
          <w:tcPr>
            <w:tcW w:w="4573" w:type="dxa"/>
          </w:tcPr>
          <w:p w14:paraId="7AFC7DE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未鉴权，需要登录</w:t>
            </w:r>
          </w:p>
        </w:tc>
      </w:tr>
      <w:tr w14:paraId="6879C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86" w:type="dxa"/>
          </w:tcPr>
          <w:p w14:paraId="008960F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40102</w:t>
            </w:r>
          </w:p>
        </w:tc>
        <w:tc>
          <w:tcPr>
            <w:tcW w:w="4573" w:type="dxa"/>
          </w:tcPr>
          <w:p w14:paraId="6AE44DA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用户名或密码错误</w:t>
            </w:r>
          </w:p>
        </w:tc>
      </w:tr>
      <w:tr w14:paraId="7E165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86" w:type="dxa"/>
          </w:tcPr>
          <w:p w14:paraId="35BD8A8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40103</w:t>
            </w:r>
          </w:p>
        </w:tc>
        <w:tc>
          <w:tcPr>
            <w:tcW w:w="4573" w:type="dxa"/>
          </w:tcPr>
          <w:p w14:paraId="2E3159E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已过期</w:t>
            </w:r>
          </w:p>
        </w:tc>
      </w:tr>
      <w:tr w14:paraId="0D0A9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86" w:type="dxa"/>
          </w:tcPr>
          <w:p w14:paraId="6D7587D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40301</w:t>
            </w:r>
          </w:p>
        </w:tc>
        <w:tc>
          <w:tcPr>
            <w:tcW w:w="4573" w:type="dxa"/>
          </w:tcPr>
          <w:p w14:paraId="4DA6F94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无权限访问该资源</w:t>
            </w:r>
          </w:p>
        </w:tc>
      </w:tr>
      <w:tr w14:paraId="3DB7E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86" w:type="dxa"/>
          </w:tcPr>
          <w:p w14:paraId="0BC1674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40401</w:t>
            </w:r>
          </w:p>
        </w:tc>
        <w:tc>
          <w:tcPr>
            <w:tcW w:w="4573" w:type="dxa"/>
          </w:tcPr>
          <w:p w14:paraId="1F59056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资源不存在</w:t>
            </w:r>
          </w:p>
        </w:tc>
      </w:tr>
      <w:tr w14:paraId="0B54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86" w:type="dxa"/>
          </w:tcPr>
          <w:p w14:paraId="6902085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42901</w:t>
            </w:r>
          </w:p>
        </w:tc>
        <w:tc>
          <w:tcPr>
            <w:tcW w:w="4573" w:type="dxa"/>
          </w:tcPr>
          <w:p w14:paraId="560AA5D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请求过于频繁</w:t>
            </w:r>
          </w:p>
        </w:tc>
      </w:tr>
      <w:tr w14:paraId="510C0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86" w:type="dxa"/>
          </w:tcPr>
          <w:p w14:paraId="7AF7C90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50000</w:t>
            </w:r>
          </w:p>
        </w:tc>
        <w:tc>
          <w:tcPr>
            <w:tcW w:w="4573" w:type="dxa"/>
          </w:tcPr>
          <w:p w14:paraId="4C9F3FF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未预期的服务端异常</w:t>
            </w:r>
          </w:p>
        </w:tc>
      </w:tr>
      <w:tr w14:paraId="5DBA3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86" w:type="dxa"/>
          </w:tcPr>
          <w:p w14:paraId="71DF99E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50001</w:t>
            </w:r>
          </w:p>
        </w:tc>
        <w:tc>
          <w:tcPr>
            <w:tcW w:w="4573" w:type="dxa"/>
          </w:tcPr>
          <w:p w14:paraId="7F8DECA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语音识别服务不可用</w:t>
            </w:r>
          </w:p>
        </w:tc>
      </w:tr>
      <w:tr w14:paraId="55BEB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86" w:type="dxa"/>
          </w:tcPr>
          <w:p w14:paraId="5178E08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50002</w:t>
            </w:r>
          </w:p>
        </w:tc>
        <w:tc>
          <w:tcPr>
            <w:tcW w:w="4573" w:type="dxa"/>
          </w:tcPr>
          <w:p w14:paraId="1499ECC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语音合成服务不可用</w:t>
            </w:r>
          </w:p>
        </w:tc>
      </w:tr>
    </w:tbl>
    <w:p w14:paraId="45DC411F"/>
    <w:p w14:paraId="1D16CEA7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填报说明：该表中的响应编码可以根据需要自行定义，但是必须保证全局统一。</w:t>
      </w:r>
    </w:p>
    <w:p w14:paraId="05447E64">
      <w:pPr>
        <w:pStyle w:val="3"/>
      </w:pPr>
      <w:r>
        <w:t>2.2.</w:t>
      </w:r>
      <w:r>
        <w:rPr>
          <w:rFonts w:hint="eastAsia"/>
        </w:rPr>
        <w:t>接口描述</w:t>
      </w:r>
    </w:p>
    <w:p w14:paraId="06FE3041">
      <w:pPr>
        <w:pStyle w:val="4"/>
      </w:pPr>
      <w:bookmarkStart w:id="0" w:name="api_anchor_1"/>
      <w:r>
        <w:t>2.2.1. 接口定义（POST /api/v1/admin/auth/login）</w:t>
      </w:r>
      <w:bookmarkEnd w:id="0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6E93F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608DF01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403FE72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56888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E6041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0DC1954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/api/v1/admin/auth/login</w:t>
            </w:r>
          </w:p>
        </w:tc>
      </w:tr>
      <w:tr w14:paraId="4605E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450301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63516E6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管理员登录</w:t>
            </w:r>
          </w:p>
        </w:tc>
      </w:tr>
      <w:tr w14:paraId="6FC3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4DB9D2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6CC8D5E9">
            <w:pPr>
              <w:spacing w:line="360" w:lineRule="auto"/>
              <w:rPr>
                <w:sz w:val="28"/>
                <w:szCs w:val="28"/>
              </w:rPr>
            </w:pPr>
            <w:r>
              <w:t>无</w:t>
            </w:r>
          </w:p>
        </w:tc>
      </w:tr>
      <w:tr w14:paraId="45007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0FFA41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5A45DB7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POST</w:t>
            </w:r>
          </w:p>
        </w:tc>
      </w:tr>
    </w:tbl>
    <w:p w14:paraId="714F3702"/>
    <w:p w14:paraId="6B944C9A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6962017A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026766E7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29E43F9A">
      <w:pPr>
        <w:pStyle w:val="4"/>
      </w:pPr>
      <w:r>
        <w:t>2.2.1.2.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639FB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57C40C3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7160B4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3BA6B9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61BE7BC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155F2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017597E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username</w:t>
            </w:r>
          </w:p>
        </w:tc>
        <w:tc>
          <w:tcPr>
            <w:tcW w:w="2074" w:type="dxa"/>
          </w:tcPr>
          <w:p w14:paraId="1750985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09F0EFE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7B30ACB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管理员用户名</w:t>
            </w:r>
          </w:p>
        </w:tc>
      </w:tr>
      <w:tr w14:paraId="553C0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52C357E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password</w:t>
            </w:r>
          </w:p>
        </w:tc>
        <w:tc>
          <w:tcPr>
            <w:tcW w:w="2074" w:type="dxa"/>
          </w:tcPr>
          <w:p w14:paraId="6966FB7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5226EA3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100AB04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管理员密码（HTTPS 传输，服务端 bcrypt 校验）</w:t>
            </w:r>
          </w:p>
        </w:tc>
      </w:tr>
    </w:tbl>
    <w:p w14:paraId="3B26BA40"/>
    <w:p w14:paraId="45713215">
      <w:pPr>
        <w:pStyle w:val="4"/>
      </w:pPr>
      <w:r>
        <w:t>2.2.1.3.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286"/>
        <w:gridCol w:w="2074"/>
        <w:gridCol w:w="2074"/>
      </w:tblGrid>
      <w:tr w14:paraId="6EC14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440C1AB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F68BEF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072A1D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8B83B2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1E32A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EFF81D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code</w:t>
            </w:r>
          </w:p>
        </w:tc>
        <w:tc>
          <w:tcPr>
            <w:tcW w:w="2074" w:type="dxa"/>
          </w:tcPr>
          <w:p w14:paraId="5B25491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4071902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5FB42D1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7B71B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2CB9A91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67D9C6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1E340E8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3564DDA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6B1CF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08A9CDF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</w:t>
            </w:r>
          </w:p>
        </w:tc>
        <w:tc>
          <w:tcPr>
            <w:tcW w:w="2074" w:type="dxa"/>
          </w:tcPr>
          <w:p w14:paraId="5283DBF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AdminAuthLoginResult</w:t>
            </w:r>
          </w:p>
        </w:tc>
        <w:tc>
          <w:tcPr>
            <w:tcW w:w="2074" w:type="dxa"/>
          </w:tcPr>
          <w:p w14:paraId="21CA3FA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7FB49FD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</w:tbl>
    <w:p w14:paraId="37E51A6A">
      <w:pPr>
        <w:pStyle w:val="4"/>
      </w:pPr>
      <w:bookmarkStart w:id="1" w:name="api_anchor_2"/>
      <w:r>
        <w:t>2.2.2. 接口定义（POST /api/v1/admin/auth/logout）</w:t>
      </w:r>
      <w:bookmarkEnd w:id="1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0CAAA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12F50FB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288AF3E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18D12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27A5332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2F8D721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/api/v1/admin/auth/logout</w:t>
            </w:r>
          </w:p>
        </w:tc>
      </w:tr>
      <w:tr w14:paraId="478AF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5A45C8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193415A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管理员登出</w:t>
            </w:r>
          </w:p>
        </w:tc>
      </w:tr>
      <w:tr w14:paraId="17E4F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F19AFC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0981766A">
            <w:pPr>
              <w:spacing w:line="360" w:lineRule="auto"/>
              <w:rPr>
                <w:sz w:val="28"/>
                <w:szCs w:val="28"/>
              </w:rPr>
            </w:pPr>
            <w:r>
              <w:t>无</w:t>
            </w:r>
          </w:p>
        </w:tc>
      </w:tr>
      <w:tr w14:paraId="0E0FA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48EC2D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6577D94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POST</w:t>
            </w:r>
          </w:p>
        </w:tc>
      </w:tr>
    </w:tbl>
    <w:p w14:paraId="2511E054"/>
    <w:p w14:paraId="5868D9BF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5D1CDBB5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453310FA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74499C31">
      <w:pPr>
        <w:pStyle w:val="4"/>
      </w:pPr>
      <w:r>
        <w:t>2.2.2.2.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01DEE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01F7B56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771E7B9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5C8E555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6CF6199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08221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5693345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18299F9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4CC2113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112C72B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本接口无请求参数</w:t>
            </w:r>
          </w:p>
        </w:tc>
      </w:tr>
    </w:tbl>
    <w:p w14:paraId="6B73BAE1"/>
    <w:p w14:paraId="0B8B3EB7">
      <w:pPr>
        <w:pStyle w:val="4"/>
      </w:pPr>
      <w:r>
        <w:t>2.2.2.3.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4041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04FB5D4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70B9F9D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858E8B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35F9D9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5E836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4C911C9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code</w:t>
            </w:r>
          </w:p>
        </w:tc>
        <w:tc>
          <w:tcPr>
            <w:tcW w:w="2074" w:type="dxa"/>
          </w:tcPr>
          <w:p w14:paraId="1CBF45C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0F7C053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224674A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187D7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86CD8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176A457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3D323CF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6961C42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10309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45BAADD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</w:t>
            </w:r>
          </w:p>
        </w:tc>
        <w:tc>
          <w:tcPr>
            <w:tcW w:w="2074" w:type="dxa"/>
          </w:tcPr>
          <w:p w14:paraId="15DB947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object</w:t>
            </w:r>
          </w:p>
        </w:tc>
        <w:tc>
          <w:tcPr>
            <w:tcW w:w="2074" w:type="dxa"/>
          </w:tcPr>
          <w:p w14:paraId="595C632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7450383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空对象</w:t>
            </w:r>
          </w:p>
        </w:tc>
      </w:tr>
    </w:tbl>
    <w:p w14:paraId="29EBC86B">
      <w:pPr>
        <w:pStyle w:val="4"/>
      </w:pPr>
      <w:bookmarkStart w:id="2" w:name="api_anchor_3"/>
      <w:r>
        <w:t>2.2.3. 接口定义（GET /api/v1/admin/config）</w:t>
      </w:r>
      <w:bookmarkEnd w:id="2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2CCC4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059CC3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4F0133C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2B18A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F3DBCF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302C66F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/api/v1/admin/config</w:t>
            </w:r>
          </w:p>
        </w:tc>
      </w:tr>
      <w:tr w14:paraId="05225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242DCFF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2141C82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查询系统配置（数字人配置读写）</w:t>
            </w:r>
          </w:p>
        </w:tc>
      </w:tr>
      <w:tr w14:paraId="39A0B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7019542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2E9CB016">
            <w:pPr>
              <w:spacing w:line="360" w:lineRule="auto"/>
              <w:rPr>
                <w:sz w:val="28"/>
                <w:szCs w:val="28"/>
              </w:rPr>
            </w:pPr>
            <w:r>
              <w:t>无</w:t>
            </w:r>
          </w:p>
        </w:tc>
      </w:tr>
      <w:tr w14:paraId="51419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D5C2F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054AD95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GET</w:t>
            </w:r>
          </w:p>
        </w:tc>
      </w:tr>
    </w:tbl>
    <w:p w14:paraId="1C25A90E"/>
    <w:p w14:paraId="661EACC7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5786CEFA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75453D43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7DB5B27F">
      <w:pPr>
        <w:pStyle w:val="4"/>
      </w:pPr>
      <w:r>
        <w:t>2.2.3.2.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18359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08AECB8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88CCD5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07169C8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0DC38C7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726BE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41B28C1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27CA47B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1581819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1815241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本接口无请求参数</w:t>
            </w:r>
          </w:p>
        </w:tc>
      </w:tr>
    </w:tbl>
    <w:p w14:paraId="1D1744A5"/>
    <w:p w14:paraId="1F68B043">
      <w:pPr>
        <w:pStyle w:val="4"/>
      </w:pPr>
      <w:r>
        <w:t>2.2.3.3.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4C812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22375A3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2F3B3FB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DC519D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71BFE37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4AFBD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0AB0278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code</w:t>
            </w:r>
          </w:p>
        </w:tc>
        <w:tc>
          <w:tcPr>
            <w:tcW w:w="2074" w:type="dxa"/>
          </w:tcPr>
          <w:p w14:paraId="3EEA2B4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454D7CD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2481655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334C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5A4E4A0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461B0C2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4157434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08BA44F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134DA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FD7D54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</w:t>
            </w:r>
          </w:p>
        </w:tc>
        <w:tc>
          <w:tcPr>
            <w:tcW w:w="2074" w:type="dxa"/>
          </w:tcPr>
          <w:p w14:paraId="66B1A88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AdminConfig</w:t>
            </w:r>
          </w:p>
        </w:tc>
        <w:tc>
          <w:tcPr>
            <w:tcW w:w="2074" w:type="dxa"/>
          </w:tcPr>
          <w:p w14:paraId="083ED68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424A86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系统生效配置（敏感字段掩码返回）</w:t>
            </w:r>
          </w:p>
        </w:tc>
      </w:tr>
    </w:tbl>
    <w:p w14:paraId="3566754A">
      <w:pPr>
        <w:pStyle w:val="4"/>
      </w:pPr>
      <w:bookmarkStart w:id="3" w:name="api_anchor_4"/>
      <w:r>
        <w:t>2.2.4. 接口定义（PUT /api/v1/admin/config）</w:t>
      </w:r>
      <w:bookmarkEnd w:id="3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2D119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0BB58AD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2BFE093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7D858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412186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79F482D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/api/v1/admin/config</w:t>
            </w:r>
          </w:p>
        </w:tc>
      </w:tr>
      <w:tr w14:paraId="0D26D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2F2BDC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44ED177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更新系统配置（数字人配置读写）</w:t>
            </w:r>
          </w:p>
        </w:tc>
      </w:tr>
      <w:tr w14:paraId="4ACA3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BD4E66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309EB43A">
            <w:pPr>
              <w:spacing w:line="360" w:lineRule="auto"/>
              <w:rPr>
                <w:sz w:val="28"/>
                <w:szCs w:val="28"/>
              </w:rPr>
            </w:pPr>
            <w:r>
              <w:t>无</w:t>
            </w:r>
          </w:p>
        </w:tc>
      </w:tr>
      <w:tr w14:paraId="1F10D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1A249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6F0B173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PUT</w:t>
            </w:r>
          </w:p>
        </w:tc>
      </w:tr>
    </w:tbl>
    <w:p w14:paraId="55392B4A"/>
    <w:p w14:paraId="5B577344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606AB94F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375B13A9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3A5CCA4F">
      <w:pPr>
        <w:pStyle w:val="4"/>
      </w:pPr>
      <w:r>
        <w:t>2.2.4.2.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5EA8B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79B2D3F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33A0CE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3CC9CF9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D0E22B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08021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4CA28A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0F8B451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6269CAF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1198F03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本接口无请求参数</w:t>
            </w:r>
          </w:p>
        </w:tc>
      </w:tr>
    </w:tbl>
    <w:p w14:paraId="44004476"/>
    <w:p w14:paraId="64F417C8">
      <w:pPr>
        <w:pStyle w:val="4"/>
      </w:pPr>
      <w:r>
        <w:t>2.2.4.3.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03553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39024E9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174828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83A166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0829491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5F55F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78BA7D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code</w:t>
            </w:r>
          </w:p>
        </w:tc>
        <w:tc>
          <w:tcPr>
            <w:tcW w:w="2074" w:type="dxa"/>
          </w:tcPr>
          <w:p w14:paraId="7861BAD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05040B4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271EE16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657D4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DC56A5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4E24C56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4F9BC13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57C512E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31AA3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0F1D8C6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</w:t>
            </w:r>
          </w:p>
        </w:tc>
        <w:tc>
          <w:tcPr>
            <w:tcW w:w="2074" w:type="dxa"/>
          </w:tcPr>
          <w:p w14:paraId="12B6142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AdminConfig</w:t>
            </w:r>
          </w:p>
        </w:tc>
        <w:tc>
          <w:tcPr>
            <w:tcW w:w="2074" w:type="dxa"/>
          </w:tcPr>
          <w:p w14:paraId="7554C4C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1DC238A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系统生效配置（敏感字段掩码返回）</w:t>
            </w:r>
          </w:p>
        </w:tc>
      </w:tr>
    </w:tbl>
    <w:p w14:paraId="324F9169">
      <w:pPr>
        <w:pStyle w:val="4"/>
      </w:pPr>
      <w:bookmarkStart w:id="4" w:name="api_anchor_5"/>
      <w:r>
        <w:t>2.2.5. 接口定义（GET /api/v1/admin/logs）</w:t>
      </w:r>
      <w:bookmarkEnd w:id="4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3A9D9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6D0C20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2324373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40D16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9B22B8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385373B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/api/v1/admin/logs</w:t>
            </w:r>
          </w:p>
        </w:tc>
      </w:tr>
      <w:tr w14:paraId="6EEDC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DCA949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203E7A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审计日志查询</w:t>
            </w:r>
          </w:p>
        </w:tc>
      </w:tr>
      <w:tr w14:paraId="33AFB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75AD84F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7E4F8483">
            <w:pPr>
              <w:spacing w:line="360" w:lineRule="auto"/>
              <w:rPr>
                <w:sz w:val="28"/>
                <w:szCs w:val="28"/>
              </w:rPr>
            </w:pPr>
            <w:r>
              <w:t>无</w:t>
            </w:r>
          </w:p>
        </w:tc>
      </w:tr>
      <w:tr w14:paraId="6DDD8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AB0F1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1609BC9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GET</w:t>
            </w:r>
          </w:p>
        </w:tc>
      </w:tr>
    </w:tbl>
    <w:p w14:paraId="5533BC2A"/>
    <w:p w14:paraId="6814A225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40ED6662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473C1D2B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7D9A9C1D">
      <w:pPr>
        <w:pStyle w:val="4"/>
      </w:pPr>
      <w:r>
        <w:t>2.2.5.2.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DA55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5AA0293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74899FD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285749F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C73893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3E5CA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2885132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page</w:t>
            </w:r>
          </w:p>
        </w:tc>
        <w:tc>
          <w:tcPr>
            <w:tcW w:w="2074" w:type="dxa"/>
          </w:tcPr>
          <w:p w14:paraId="332C67E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478392A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2AF325D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7DDD2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2533218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pageSize</w:t>
            </w:r>
          </w:p>
        </w:tc>
        <w:tc>
          <w:tcPr>
            <w:tcW w:w="2074" w:type="dxa"/>
          </w:tcPr>
          <w:p w14:paraId="442E420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720F1B2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797C3CC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141C7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05AFD8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startDate</w:t>
            </w:r>
          </w:p>
        </w:tc>
        <w:tc>
          <w:tcPr>
            <w:tcW w:w="2074" w:type="dxa"/>
          </w:tcPr>
          <w:p w14:paraId="00984D8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0BEC2AB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4715780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起始时间（ISO 8601），缺省最近 7 天</w:t>
            </w:r>
          </w:p>
        </w:tc>
      </w:tr>
      <w:tr w14:paraId="6DD2B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40B1912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endDate</w:t>
            </w:r>
          </w:p>
        </w:tc>
        <w:tc>
          <w:tcPr>
            <w:tcW w:w="2074" w:type="dxa"/>
          </w:tcPr>
          <w:p w14:paraId="58A549C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00D8A81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101768C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结束时间（ISO 8601）</w:t>
            </w:r>
          </w:p>
        </w:tc>
      </w:tr>
      <w:tr w14:paraId="5A7D5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293B7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userId</w:t>
            </w:r>
          </w:p>
        </w:tc>
        <w:tc>
          <w:tcPr>
            <w:tcW w:w="2074" w:type="dxa"/>
          </w:tcPr>
          <w:p w14:paraId="1FD12AB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186B128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7DF12D0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按操作人 ID 过滤</w:t>
            </w:r>
          </w:p>
        </w:tc>
      </w:tr>
      <w:tr w14:paraId="1AE2F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12B0CFA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keyword</w:t>
            </w:r>
          </w:p>
        </w:tc>
        <w:tc>
          <w:tcPr>
            <w:tcW w:w="2074" w:type="dxa"/>
          </w:tcPr>
          <w:p w14:paraId="5496BBD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226E077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62FEE5E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按日志内容关键字模糊搜索</w:t>
            </w:r>
          </w:p>
        </w:tc>
      </w:tr>
    </w:tbl>
    <w:p w14:paraId="5AE2A2F8"/>
    <w:p w14:paraId="77BE8113">
      <w:pPr>
        <w:pStyle w:val="4"/>
      </w:pPr>
      <w:r>
        <w:t>2.2.5.3.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98C7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2B306DC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123D76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7D579A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119882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1C168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94F45C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code</w:t>
            </w:r>
          </w:p>
        </w:tc>
        <w:tc>
          <w:tcPr>
            <w:tcW w:w="2074" w:type="dxa"/>
          </w:tcPr>
          <w:p w14:paraId="78CBA6D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56F673A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25A9BCE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35BC3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D62DF2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1745139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4B028E0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0E67588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5E3EC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0AAD07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</w:t>
            </w:r>
          </w:p>
        </w:tc>
        <w:tc>
          <w:tcPr>
            <w:tcW w:w="2074" w:type="dxa"/>
          </w:tcPr>
          <w:p w14:paraId="7A9AB36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AdminLogListResult</w:t>
            </w:r>
          </w:p>
        </w:tc>
        <w:tc>
          <w:tcPr>
            <w:tcW w:w="2074" w:type="dxa"/>
          </w:tcPr>
          <w:p w14:paraId="43C06C7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035B3C4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</w:tbl>
    <w:p w14:paraId="66A87662">
      <w:pPr>
        <w:pStyle w:val="4"/>
      </w:pPr>
      <w:bookmarkStart w:id="5" w:name="api_anchor_6"/>
      <w:r>
        <w:t>2.2.6. 接口定义（POST /api/v1/analytics/log）</w:t>
      </w:r>
      <w:bookmarkEnd w:id="5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3CEA7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0AE25F0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14C3D2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251D0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43DE22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4D731DD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/api/v1/analytics/log</w:t>
            </w:r>
          </w:p>
        </w:tc>
      </w:tr>
      <w:tr w14:paraId="7D6DE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86CE82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2FDEBA8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上报交互埋点</w:t>
            </w:r>
          </w:p>
        </w:tc>
      </w:tr>
      <w:tr w14:paraId="00400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455DD9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31D6C9BB">
            <w:pPr>
              <w:spacing w:line="360" w:lineRule="auto"/>
              <w:rPr>
                <w:sz w:val="28"/>
                <w:szCs w:val="28"/>
              </w:rPr>
            </w:pPr>
            <w:r>
              <w:t>Bearer JWT</w:t>
            </w:r>
          </w:p>
        </w:tc>
      </w:tr>
      <w:tr w14:paraId="61381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7661689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650B6A2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POST</w:t>
            </w:r>
          </w:p>
        </w:tc>
      </w:tr>
    </w:tbl>
    <w:p w14:paraId="49CA2B06"/>
    <w:p w14:paraId="7D391BCB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5D651DE3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0EC20C8C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34154AE5">
      <w:pPr>
        <w:pStyle w:val="4"/>
      </w:pPr>
      <w:r>
        <w:t>2.2.6.2.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1346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5B46FC1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1CCE2D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6E7DB37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2CBD600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7133E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19B561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userId</w:t>
            </w:r>
          </w:p>
        </w:tc>
        <w:tc>
          <w:tcPr>
            <w:tcW w:w="2074" w:type="dxa"/>
          </w:tcPr>
          <w:p w14:paraId="570C6AE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23D8C6D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223B524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用户标识</w:t>
            </w:r>
          </w:p>
        </w:tc>
      </w:tr>
      <w:tr w14:paraId="5D022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1760E5E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75AC160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274B69C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0810F60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用户提问内容，参与情感分析</w:t>
            </w:r>
          </w:p>
        </w:tc>
      </w:tr>
      <w:tr w14:paraId="4C231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00D880D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response</w:t>
            </w:r>
          </w:p>
        </w:tc>
        <w:tc>
          <w:tcPr>
            <w:tcW w:w="2074" w:type="dxa"/>
          </w:tcPr>
          <w:p w14:paraId="108F7DF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4C4B8F9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501FAC1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数字人的回复内容（可选）</w:t>
            </w:r>
          </w:p>
        </w:tc>
      </w:tr>
      <w:tr w14:paraId="1412B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5A42D9C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scenicSpot</w:t>
            </w:r>
          </w:p>
        </w:tc>
        <w:tc>
          <w:tcPr>
            <w:tcW w:w="2074" w:type="dxa"/>
          </w:tcPr>
          <w:p w14:paraId="05CD98F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4D97154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11B958E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关联景区名称（可选）</w:t>
            </w:r>
          </w:p>
        </w:tc>
      </w:tr>
    </w:tbl>
    <w:p w14:paraId="78EAB3A1"/>
    <w:p w14:paraId="36468D11">
      <w:pPr>
        <w:pStyle w:val="4"/>
      </w:pPr>
      <w:r>
        <w:t>2.2.6.3.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6DA93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0B639DA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7D971A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79283EC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59E6EA9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34A0E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D9BE8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code</w:t>
            </w:r>
          </w:p>
        </w:tc>
        <w:tc>
          <w:tcPr>
            <w:tcW w:w="2074" w:type="dxa"/>
          </w:tcPr>
          <w:p w14:paraId="20C4FA5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29B0A55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19AE255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4BFA8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2AE48F0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4A19D5D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699490C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586DB09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12605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149367E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</w:t>
            </w:r>
          </w:p>
        </w:tc>
        <w:tc>
          <w:tcPr>
            <w:tcW w:w="2074" w:type="dxa"/>
          </w:tcPr>
          <w:p w14:paraId="65C627F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AnalyticsLogResult</w:t>
            </w:r>
          </w:p>
        </w:tc>
        <w:tc>
          <w:tcPr>
            <w:tcW w:w="2074" w:type="dxa"/>
          </w:tcPr>
          <w:p w14:paraId="7896685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18095B0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</w:tbl>
    <w:p w14:paraId="384E8D6E">
      <w:pPr>
        <w:pStyle w:val="4"/>
      </w:pPr>
      <w:bookmarkStart w:id="6" w:name="api_anchor_7"/>
      <w:r>
        <w:t>2.2.7. 接口定义（GET /api/v1/analytics/stats）</w:t>
      </w:r>
      <w:bookmarkEnd w:id="6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3DA61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3BEB77C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74819FC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3C2C9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293556C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790BB28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/api/v1/analytics/stats</w:t>
            </w:r>
          </w:p>
        </w:tc>
      </w:tr>
      <w:tr w14:paraId="18AF9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7D1ECDE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7BA39F3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获取统计数据</w:t>
            </w:r>
          </w:p>
        </w:tc>
      </w:tr>
      <w:tr w14:paraId="77EE9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4E5755D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2EAC5263">
            <w:pPr>
              <w:spacing w:line="360" w:lineRule="auto"/>
              <w:rPr>
                <w:sz w:val="28"/>
                <w:szCs w:val="28"/>
              </w:rPr>
            </w:pPr>
            <w:r>
              <w:t>Bearer JWT</w:t>
            </w:r>
          </w:p>
        </w:tc>
      </w:tr>
      <w:tr w14:paraId="7E0A1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78A0D0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7C3525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GET</w:t>
            </w:r>
          </w:p>
        </w:tc>
      </w:tr>
    </w:tbl>
    <w:p w14:paraId="65591B2D"/>
    <w:p w14:paraId="298027C3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155B40B2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03DA8DCA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0F87D03F">
      <w:pPr>
        <w:pStyle w:val="4"/>
      </w:pPr>
      <w:r>
        <w:t>2.2.7.2.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19B21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18EFDE1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7DC704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C8548F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BCACEE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43F14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54280B3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6EF870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523B56B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69466B9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本接口无请求参数</w:t>
            </w:r>
          </w:p>
        </w:tc>
      </w:tr>
    </w:tbl>
    <w:p w14:paraId="09EC6D58"/>
    <w:p w14:paraId="18C2FD4A">
      <w:pPr>
        <w:pStyle w:val="4"/>
      </w:pPr>
      <w:r>
        <w:t>2.2.7.3.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5517B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1C339B3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56A62D9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2CCE6B1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842E18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2ACD2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0487679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code</w:t>
            </w:r>
          </w:p>
        </w:tc>
        <w:tc>
          <w:tcPr>
            <w:tcW w:w="2074" w:type="dxa"/>
          </w:tcPr>
          <w:p w14:paraId="03361BF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685E0AD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7106455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49D04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3049D0C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6B9EE2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1B26BC3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548782C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3C388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739BDE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</w:t>
            </w:r>
          </w:p>
        </w:tc>
        <w:tc>
          <w:tcPr>
            <w:tcW w:w="2074" w:type="dxa"/>
          </w:tcPr>
          <w:p w14:paraId="44F7094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AnalyticsStats</w:t>
            </w:r>
          </w:p>
        </w:tc>
        <w:tc>
          <w:tcPr>
            <w:tcW w:w="2074" w:type="dxa"/>
          </w:tcPr>
          <w:p w14:paraId="405FF5A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46C4C03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</w:tbl>
    <w:p w14:paraId="3490C374">
      <w:pPr>
        <w:pStyle w:val="4"/>
      </w:pPr>
      <w:bookmarkStart w:id="7" w:name="api_anchor_8"/>
      <w:r>
        <w:t>2.2.8. 接口定义（GET /api/v1/analytics/stream）</w:t>
      </w:r>
      <w:bookmarkEnd w:id="7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0AF60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07BEAA9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0633709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78B27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796995C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1EC0F5A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/api/v1/analytics/stream</w:t>
            </w:r>
          </w:p>
        </w:tc>
      </w:tr>
      <w:tr w14:paraId="000BD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4FBB5BA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5D7389D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实时统计数据推送（SSE）</w:t>
            </w:r>
          </w:p>
        </w:tc>
      </w:tr>
      <w:tr w14:paraId="0DA0C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2FFD6D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297F8E6E">
            <w:pPr>
              <w:spacing w:line="360" w:lineRule="auto"/>
              <w:rPr>
                <w:sz w:val="28"/>
                <w:szCs w:val="28"/>
              </w:rPr>
            </w:pPr>
            <w:r>
              <w:t>Bearer JWT</w:t>
            </w:r>
          </w:p>
        </w:tc>
      </w:tr>
      <w:tr w14:paraId="6D798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254313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085E1E7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GET</w:t>
            </w:r>
          </w:p>
        </w:tc>
      </w:tr>
    </w:tbl>
    <w:p w14:paraId="243600EB"/>
    <w:p w14:paraId="0A816485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149C08DB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34533CD4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1142804E">
      <w:pPr>
        <w:pStyle w:val="4"/>
      </w:pPr>
      <w:r>
        <w:t>2.2.8.2.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19EFA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71C2648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52B76D4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2CA38AC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DBCB33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18D0E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0A60DF6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0CC50B1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7F2B90F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77D4807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本接口无请求参数</w:t>
            </w:r>
          </w:p>
        </w:tc>
      </w:tr>
    </w:tbl>
    <w:p w14:paraId="50D1D053"/>
    <w:p w14:paraId="74220C82">
      <w:pPr>
        <w:pStyle w:val="4"/>
      </w:pPr>
      <w:r>
        <w:t>2.2.8.3.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8285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57C01F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6301061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64E8B94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71A90DF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39C1A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1FF629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connected</w:t>
            </w:r>
          </w:p>
        </w:tc>
        <w:tc>
          <w:tcPr>
            <w:tcW w:w="2074" w:type="dxa"/>
          </w:tcPr>
          <w:p w14:paraId="24F4A28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event</w:t>
            </w:r>
          </w:p>
        </w:tc>
        <w:tc>
          <w:tcPr>
            <w:tcW w:w="2074" w:type="dxa"/>
          </w:tcPr>
          <w:p w14:paraId="051B5B1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2CFB8AD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建连确认帧</w:t>
            </w:r>
          </w:p>
        </w:tc>
      </w:tr>
      <w:tr w14:paraId="63893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2F5727D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stats</w:t>
            </w:r>
          </w:p>
        </w:tc>
        <w:tc>
          <w:tcPr>
            <w:tcW w:w="2074" w:type="dxa"/>
          </w:tcPr>
          <w:p w14:paraId="49778C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event</w:t>
            </w:r>
          </w:p>
        </w:tc>
        <w:tc>
          <w:tcPr>
            <w:tcW w:w="2074" w:type="dxa"/>
          </w:tcPr>
          <w:p w14:paraId="67D1907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0628CCB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统计快照</w:t>
            </w:r>
          </w:p>
        </w:tc>
      </w:tr>
    </w:tbl>
    <w:p w14:paraId="2A27BAC2">
      <w:pPr>
        <w:pStyle w:val="4"/>
      </w:pPr>
      <w:bookmarkStart w:id="8" w:name="api_anchor_9"/>
      <w:r>
        <w:t>2.2.9. 接口定义（POST /api/v1/asr-tts/asr）</w:t>
      </w:r>
      <w:bookmarkEnd w:id="8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7C770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095399D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25CD429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04EB6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A3879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7FC5DB6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/api/v1/asr-tts/asr</w:t>
            </w:r>
          </w:p>
        </w:tc>
      </w:tr>
      <w:tr w14:paraId="3FA5B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46EF4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4A2DFBB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语音识别（音频转文字）</w:t>
            </w:r>
          </w:p>
        </w:tc>
      </w:tr>
      <w:tr w14:paraId="72047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C29440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5704655D">
            <w:pPr>
              <w:spacing w:line="360" w:lineRule="auto"/>
              <w:rPr>
                <w:sz w:val="28"/>
                <w:szCs w:val="28"/>
              </w:rPr>
            </w:pPr>
            <w:r>
              <w:t>Bearer JWT</w:t>
            </w:r>
          </w:p>
        </w:tc>
      </w:tr>
      <w:tr w14:paraId="5CBDF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0F0024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2B0EFD5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POST</w:t>
            </w:r>
          </w:p>
        </w:tc>
      </w:tr>
    </w:tbl>
    <w:p w14:paraId="2584651F"/>
    <w:p w14:paraId="15BEE23D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23B32DE4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21E8E7A8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273C40A0">
      <w:pPr>
        <w:pStyle w:val="4"/>
      </w:pPr>
      <w:r>
        <w:t>2.2.9.2.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0FA2C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278841E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E7A19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5F4278D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01827D2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76F82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263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audio</w:t>
            </w:r>
          </w:p>
        </w:tc>
        <w:tc>
          <w:tcPr>
            <w:tcW w:w="2074" w:type="dxa"/>
          </w:tcPr>
          <w:p w14:paraId="1F2C1F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69BE617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3D45668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音频文件，字段名固定为 `audio`</w:t>
            </w:r>
          </w:p>
        </w:tc>
      </w:tr>
    </w:tbl>
    <w:p w14:paraId="02E36BB9"/>
    <w:p w14:paraId="0F6B3EA9">
      <w:pPr>
        <w:pStyle w:val="4"/>
      </w:pPr>
      <w:r>
        <w:t>2.2.9.3.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E3DD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03E059C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7E756CF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06B1BCB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22E3BF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164F6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27A55FC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code</w:t>
            </w:r>
          </w:p>
        </w:tc>
        <w:tc>
          <w:tcPr>
            <w:tcW w:w="2074" w:type="dxa"/>
          </w:tcPr>
          <w:p w14:paraId="0FB017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3040CD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19C5DF3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2F965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E53D43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2F0242C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609A32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5C653A7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0B973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47D710C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</w:t>
            </w:r>
          </w:p>
        </w:tc>
        <w:tc>
          <w:tcPr>
            <w:tcW w:w="2074" w:type="dxa"/>
          </w:tcPr>
          <w:p w14:paraId="02E0528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AsrResult</w:t>
            </w:r>
          </w:p>
        </w:tc>
        <w:tc>
          <w:tcPr>
            <w:tcW w:w="2074" w:type="dxa"/>
          </w:tcPr>
          <w:p w14:paraId="698385F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1AACEFA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语音识别结果</w:t>
            </w:r>
          </w:p>
        </w:tc>
      </w:tr>
    </w:tbl>
    <w:p w14:paraId="21941D8C">
      <w:pPr>
        <w:pStyle w:val="4"/>
      </w:pPr>
      <w:bookmarkStart w:id="9" w:name="api_anchor_10"/>
      <w:r>
        <w:t>2.2.10. 接口定义（GET /api/v1/asr-tts/tts/stream）</w:t>
      </w:r>
      <w:bookmarkEnd w:id="9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3137C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3E5AD92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10A80FF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54C2E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4E3F615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66A3529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/api/v1/asr-tts/tts/stream</w:t>
            </w:r>
          </w:p>
        </w:tc>
      </w:tr>
      <w:tr w14:paraId="760DB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84B3D2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2C2D7D0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语音合成（SSE 流式返回音频分片）</w:t>
            </w:r>
          </w:p>
        </w:tc>
      </w:tr>
      <w:tr w14:paraId="7D34A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7554E16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014E7BC7">
            <w:pPr>
              <w:spacing w:line="360" w:lineRule="auto"/>
              <w:rPr>
                <w:sz w:val="28"/>
                <w:szCs w:val="28"/>
              </w:rPr>
            </w:pPr>
            <w:r>
              <w:t>Bearer JWT</w:t>
            </w:r>
          </w:p>
        </w:tc>
      </w:tr>
      <w:tr w14:paraId="42BFB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4636266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788652E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GET</w:t>
            </w:r>
          </w:p>
        </w:tc>
      </w:tr>
    </w:tbl>
    <w:p w14:paraId="6CBF1368"/>
    <w:p w14:paraId="2464862B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2E557A7B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550C3862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07595796">
      <w:pPr>
        <w:pStyle w:val="4"/>
      </w:pPr>
      <w:r>
        <w:t>2.2.10.2.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7A401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63E1D0A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5709B99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6ECF986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0D5ECFD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3D473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AD698F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text</w:t>
            </w:r>
          </w:p>
        </w:tc>
        <w:tc>
          <w:tcPr>
            <w:tcW w:w="2074" w:type="dxa"/>
          </w:tcPr>
          <w:p w14:paraId="033E3CD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1CC7A1C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25DEFDA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待合成文本，长度不超过 500 字符</w:t>
            </w:r>
          </w:p>
        </w:tc>
      </w:tr>
      <w:tr w14:paraId="42905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1108C84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lastSeq</w:t>
            </w:r>
          </w:p>
        </w:tc>
        <w:tc>
          <w:tcPr>
            <w:tcW w:w="2074" w:type="dxa"/>
          </w:tcPr>
          <w:p w14:paraId="12EB6D7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39D5E51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60EB73F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断线续传起点，跳过序号 ≤ 该值的音频分片，缺省为 0</w:t>
            </w:r>
          </w:p>
        </w:tc>
      </w:tr>
    </w:tbl>
    <w:p w14:paraId="110CD2DA"/>
    <w:p w14:paraId="61F62B23">
      <w:pPr>
        <w:pStyle w:val="4"/>
      </w:pPr>
      <w:r>
        <w:t>2.2.10.3.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C2B6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7ACBA31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66905D8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520AF84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2D51F5F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64611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2D29492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meta</w:t>
            </w:r>
          </w:p>
        </w:tc>
        <w:tc>
          <w:tcPr>
            <w:tcW w:w="2074" w:type="dxa"/>
          </w:tcPr>
          <w:p w14:paraId="2148CF1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event</w:t>
            </w:r>
          </w:p>
        </w:tc>
        <w:tc>
          <w:tcPr>
            <w:tcW w:w="2074" w:type="dxa"/>
          </w:tcPr>
          <w:p w14:paraId="733C658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26C5817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流开始元信息</w:t>
            </w:r>
          </w:p>
        </w:tc>
      </w:tr>
      <w:tr w14:paraId="67BD9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24D93B7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audio</w:t>
            </w:r>
          </w:p>
        </w:tc>
        <w:tc>
          <w:tcPr>
            <w:tcW w:w="2074" w:type="dxa"/>
          </w:tcPr>
          <w:p w14:paraId="572FCBB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event</w:t>
            </w:r>
          </w:p>
        </w:tc>
        <w:tc>
          <w:tcPr>
            <w:tcW w:w="2074" w:type="dxa"/>
          </w:tcPr>
          <w:p w14:paraId="576D834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6E7F942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音频分片 base64</w:t>
            </w:r>
          </w:p>
        </w:tc>
      </w:tr>
      <w:tr w14:paraId="660F7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AB33E4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done</w:t>
            </w:r>
          </w:p>
        </w:tc>
        <w:tc>
          <w:tcPr>
            <w:tcW w:w="2074" w:type="dxa"/>
          </w:tcPr>
          <w:p w14:paraId="50664E2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event</w:t>
            </w:r>
          </w:p>
        </w:tc>
        <w:tc>
          <w:tcPr>
            <w:tcW w:w="2074" w:type="dxa"/>
          </w:tcPr>
          <w:p w14:paraId="2511EF5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082C793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合成结束</w:t>
            </w:r>
          </w:p>
        </w:tc>
      </w:tr>
      <w:tr w14:paraId="6CC08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59102E5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error</w:t>
            </w:r>
          </w:p>
        </w:tc>
        <w:tc>
          <w:tcPr>
            <w:tcW w:w="2074" w:type="dxa"/>
          </w:tcPr>
          <w:p w14:paraId="606EC81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event</w:t>
            </w:r>
          </w:p>
        </w:tc>
        <w:tc>
          <w:tcPr>
            <w:tcW w:w="2074" w:type="dxa"/>
          </w:tcPr>
          <w:p w14:paraId="5FCE909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2B99A90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合成异常</w:t>
            </w:r>
          </w:p>
        </w:tc>
      </w:tr>
    </w:tbl>
    <w:p w14:paraId="5055E641">
      <w:pPr>
        <w:pStyle w:val="4"/>
      </w:pPr>
      <w:bookmarkStart w:id="10" w:name="api_anchor_11"/>
      <w:r>
        <w:t>2.2.11. 接口定义（POST /api/v1/chat/stop）</w:t>
      </w:r>
      <w:bookmarkEnd w:id="10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4D5D9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382E07F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1DA404B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3493F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3E52C6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33E8C95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/api/v1/chat/stop</w:t>
            </w:r>
          </w:p>
        </w:tc>
      </w:tr>
      <w:tr w14:paraId="66778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26E5F1E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5E1C6E4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停止流式对话</w:t>
            </w:r>
          </w:p>
        </w:tc>
      </w:tr>
      <w:tr w14:paraId="051AA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358CAF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6F55352B">
            <w:pPr>
              <w:spacing w:line="360" w:lineRule="auto"/>
              <w:rPr>
                <w:sz w:val="28"/>
                <w:szCs w:val="28"/>
              </w:rPr>
            </w:pPr>
            <w:r>
              <w:t>无</w:t>
            </w:r>
          </w:p>
        </w:tc>
      </w:tr>
      <w:tr w14:paraId="48B5A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71C2979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4097139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POST</w:t>
            </w:r>
          </w:p>
        </w:tc>
      </w:tr>
    </w:tbl>
    <w:p w14:paraId="766346D3"/>
    <w:p w14:paraId="00D42312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701FBF24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35ACADD5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2DF01683">
      <w:pPr>
        <w:pStyle w:val="4"/>
      </w:pPr>
      <w:r>
        <w:t>2.2.11.2.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3A77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557A57D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58480F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13D4F0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FE8A1C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14DCB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54E290D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sessionId</w:t>
            </w:r>
          </w:p>
        </w:tc>
        <w:tc>
          <w:tcPr>
            <w:tcW w:w="2074" w:type="dxa"/>
          </w:tcPr>
          <w:p w14:paraId="6372F4B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0F1CAF8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5DDF2CF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会话标识，由 chat/stream 响应头 `X-Session-Id` 返回</w:t>
            </w:r>
          </w:p>
        </w:tc>
      </w:tr>
      <w:tr w14:paraId="2B16C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218941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reason</w:t>
            </w:r>
          </w:p>
        </w:tc>
        <w:tc>
          <w:tcPr>
            <w:tcW w:w="2074" w:type="dxa"/>
          </w:tcPr>
          <w:p w14:paraId="50727B3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3340C72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1B9339F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停止原因，用于统计审计</w:t>
            </w:r>
          </w:p>
        </w:tc>
      </w:tr>
    </w:tbl>
    <w:p w14:paraId="47454282"/>
    <w:p w14:paraId="1095E673">
      <w:pPr>
        <w:pStyle w:val="4"/>
      </w:pPr>
      <w:r>
        <w:t>2.2.11.3.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743DD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4986019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707BBA6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B9EE7B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36C0775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19AF5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02AB6E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code</w:t>
            </w:r>
          </w:p>
        </w:tc>
        <w:tc>
          <w:tcPr>
            <w:tcW w:w="2074" w:type="dxa"/>
          </w:tcPr>
          <w:p w14:paraId="0CDDD4B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734E6B7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0A325BD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4CF61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0C8352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3B13103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2D20702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1CCDCB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7F06B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30F781B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</w:t>
            </w:r>
          </w:p>
        </w:tc>
        <w:tc>
          <w:tcPr>
            <w:tcW w:w="2074" w:type="dxa"/>
          </w:tcPr>
          <w:p w14:paraId="03624F1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object</w:t>
            </w:r>
          </w:p>
        </w:tc>
        <w:tc>
          <w:tcPr>
            <w:tcW w:w="2074" w:type="dxa"/>
          </w:tcPr>
          <w:p w14:paraId="32AFB5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48B03A7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业务数据，具体结构见各接口</w:t>
            </w:r>
          </w:p>
        </w:tc>
      </w:tr>
    </w:tbl>
    <w:p w14:paraId="25C8CE66">
      <w:pPr>
        <w:pStyle w:val="4"/>
      </w:pPr>
      <w:bookmarkStart w:id="11" w:name="api_anchor_12"/>
      <w:r>
        <w:t>2.2.12. 接口定义（POST /api/v1/chat/stream）</w:t>
      </w:r>
      <w:bookmarkEnd w:id="11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19F9B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18EF139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31125EA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4A55C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A0E682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2BA086F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/api/v1/chat/stream</w:t>
            </w:r>
          </w:p>
        </w:tc>
      </w:tr>
      <w:tr w14:paraId="603DF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E4F405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175E9E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流式对话（SSE）</w:t>
            </w:r>
          </w:p>
        </w:tc>
      </w:tr>
      <w:tr w14:paraId="67B0B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6AFFB8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4CFC1245">
            <w:pPr>
              <w:spacing w:line="360" w:lineRule="auto"/>
              <w:rPr>
                <w:sz w:val="28"/>
                <w:szCs w:val="28"/>
              </w:rPr>
            </w:pPr>
            <w:r>
              <w:t>Bearer JWT</w:t>
            </w:r>
          </w:p>
        </w:tc>
      </w:tr>
      <w:tr w14:paraId="46AD8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284072C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5C0A72A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POST</w:t>
            </w:r>
          </w:p>
        </w:tc>
      </w:tr>
    </w:tbl>
    <w:p w14:paraId="7C036D4C"/>
    <w:p w14:paraId="4CB844A6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2D1E75D6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7D9AB8D9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0AF5F3FF">
      <w:pPr>
        <w:pStyle w:val="4"/>
      </w:pPr>
      <w:r>
        <w:t>2.2.12.2.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4FE8C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6ECA5E1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3AAF054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20B8BD4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7675729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0817A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4F73A6A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1510201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686A9BD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0098A9C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单轮提问内容，服务端自动补充景区导览 system 提示词</w:t>
            </w:r>
          </w:p>
        </w:tc>
      </w:tr>
      <w:tr w14:paraId="23FDA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ABF472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messages</w:t>
            </w:r>
          </w:p>
        </w:tc>
        <w:tc>
          <w:tcPr>
            <w:tcW w:w="2074" w:type="dxa"/>
          </w:tcPr>
          <w:p w14:paraId="030BEAB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array&lt;object&gt;</w:t>
            </w:r>
          </w:p>
        </w:tc>
        <w:tc>
          <w:tcPr>
            <w:tcW w:w="2074" w:type="dxa"/>
          </w:tcPr>
          <w:p w14:paraId="2EA63B3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0108637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多轮对话上下文，按时间顺序排列</w:t>
            </w:r>
          </w:p>
        </w:tc>
      </w:tr>
    </w:tbl>
    <w:p w14:paraId="0C6ADCF9"/>
    <w:p w14:paraId="11BACF0B">
      <w:pPr>
        <w:pStyle w:val="4"/>
      </w:pPr>
      <w:r>
        <w:t>2.2.12.3.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1107C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786FEF0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40BAF7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6FA729C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62217F7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4C9EF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1CD5C27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token</w:t>
            </w:r>
          </w:p>
        </w:tc>
        <w:tc>
          <w:tcPr>
            <w:tcW w:w="2074" w:type="dxa"/>
          </w:tcPr>
          <w:p w14:paraId="60320B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event</w:t>
            </w:r>
          </w:p>
        </w:tc>
        <w:tc>
          <w:tcPr>
            <w:tcW w:w="2074" w:type="dxa"/>
          </w:tcPr>
          <w:p w14:paraId="2DF7965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1C3661C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增量文本分片（data.content 为文本片段）</w:t>
            </w:r>
          </w:p>
        </w:tc>
      </w:tr>
      <w:tr w14:paraId="652A4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16CC7C8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done</w:t>
            </w:r>
          </w:p>
        </w:tc>
        <w:tc>
          <w:tcPr>
            <w:tcW w:w="2074" w:type="dxa"/>
          </w:tcPr>
          <w:p w14:paraId="3FD8F5B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event</w:t>
            </w:r>
          </w:p>
        </w:tc>
        <w:tc>
          <w:tcPr>
            <w:tcW w:w="2074" w:type="dxa"/>
          </w:tcPr>
          <w:p w14:paraId="0EFEE08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15E5B4B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生成结束（data.fullContent 为完整回答）</w:t>
            </w:r>
          </w:p>
        </w:tc>
      </w:tr>
      <w:tr w14:paraId="507DD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4EDB94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error</w:t>
            </w:r>
          </w:p>
        </w:tc>
        <w:tc>
          <w:tcPr>
            <w:tcW w:w="2074" w:type="dxa"/>
          </w:tcPr>
          <w:p w14:paraId="29DC9B2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event</w:t>
            </w:r>
          </w:p>
        </w:tc>
        <w:tc>
          <w:tcPr>
            <w:tcW w:w="2074" w:type="dxa"/>
          </w:tcPr>
          <w:p w14:paraId="1E97E5B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44D379A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生成异常（data.message 为错误原因）</w:t>
            </w:r>
          </w:p>
        </w:tc>
      </w:tr>
    </w:tbl>
    <w:p w14:paraId="54BB793F">
      <w:pPr>
        <w:pStyle w:val="4"/>
      </w:pPr>
      <w:bookmarkStart w:id="12" w:name="api_anchor_13"/>
      <w:r>
        <w:t>2.2.13. 接口定义（POST /api/v1/digital-human/expressions）</w:t>
      </w:r>
      <w:bookmarkEnd w:id="12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1337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7871D89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4E5224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22E32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961F1E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60A40BB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/api/v1/digital-human/expressions</w:t>
            </w:r>
          </w:p>
        </w:tc>
      </w:tr>
      <w:tr w14:paraId="65B71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D617A9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0932381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设置数字人表情</w:t>
            </w:r>
          </w:p>
        </w:tc>
      </w:tr>
      <w:tr w14:paraId="41C3B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87FE89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76E23904">
            <w:pPr>
              <w:spacing w:line="360" w:lineRule="auto"/>
              <w:rPr>
                <w:sz w:val="28"/>
                <w:szCs w:val="28"/>
              </w:rPr>
            </w:pPr>
            <w:r>
              <w:t>无</w:t>
            </w:r>
          </w:p>
        </w:tc>
      </w:tr>
      <w:tr w14:paraId="08213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B2409F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0AB2A64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POST</w:t>
            </w:r>
          </w:p>
        </w:tc>
      </w:tr>
    </w:tbl>
    <w:p w14:paraId="165B1B8D"/>
    <w:p w14:paraId="0A52B263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3459B4D7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07721F4F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74FC2F0B">
      <w:pPr>
        <w:pStyle w:val="4"/>
      </w:pPr>
      <w:r>
        <w:t>2.2.13.2.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4B52F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2979498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B774AC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55C2A48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768F32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4A144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F333D2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expression</w:t>
            </w:r>
          </w:p>
        </w:tc>
        <w:tc>
          <w:tcPr>
            <w:tcW w:w="2074" w:type="dxa"/>
          </w:tcPr>
          <w:p w14:paraId="1DE21C7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4E5363A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4FE1AA9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表情类型</w:t>
            </w:r>
          </w:p>
        </w:tc>
      </w:tr>
      <w:tr w14:paraId="1CD7E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0752DEA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intensity</w:t>
            </w:r>
          </w:p>
        </w:tc>
        <w:tc>
          <w:tcPr>
            <w:tcW w:w="2074" w:type="dxa"/>
          </w:tcPr>
          <w:p w14:paraId="6CD3A87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number</w:t>
            </w:r>
          </w:p>
        </w:tc>
        <w:tc>
          <w:tcPr>
            <w:tcW w:w="2074" w:type="dxa"/>
          </w:tcPr>
          <w:p w14:paraId="1E557A3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118D737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表情强度，0-1</w:t>
            </w:r>
          </w:p>
        </w:tc>
      </w:tr>
    </w:tbl>
    <w:p w14:paraId="4EFBA353"/>
    <w:p w14:paraId="085FD1E6">
      <w:pPr>
        <w:pStyle w:val="4"/>
      </w:pPr>
      <w:r>
        <w:t>2.2.13.3.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6C93D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664A660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722E78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56E6BDC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D59A5A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0E6F5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16CAFEE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code</w:t>
            </w:r>
          </w:p>
        </w:tc>
        <w:tc>
          <w:tcPr>
            <w:tcW w:w="2074" w:type="dxa"/>
          </w:tcPr>
          <w:p w14:paraId="2FA2BCD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0C10792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65224F1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0761C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245A1B2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054A1D9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4901461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700F5F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3FC8F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2BCBCFE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</w:t>
            </w:r>
          </w:p>
        </w:tc>
        <w:tc>
          <w:tcPr>
            <w:tcW w:w="2074" w:type="dxa"/>
          </w:tcPr>
          <w:p w14:paraId="373E6E0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object</w:t>
            </w:r>
          </w:p>
        </w:tc>
        <w:tc>
          <w:tcPr>
            <w:tcW w:w="2074" w:type="dxa"/>
          </w:tcPr>
          <w:p w14:paraId="0F9ABEB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56A7BDE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业务数据，具体结构见各接口</w:t>
            </w:r>
          </w:p>
        </w:tc>
      </w:tr>
    </w:tbl>
    <w:p w14:paraId="45BA235A">
      <w:pPr>
        <w:pStyle w:val="4"/>
      </w:pPr>
      <w:bookmarkStart w:id="13" w:name="api_anchor_14"/>
      <w:r>
        <w:t>2.2.14. 接口定义（POST /api/v1/digital-human/state/switch）</w:t>
      </w:r>
      <w:bookmarkEnd w:id="13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3E7DB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59879FD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0CBAD34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04B57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7938F5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2EC836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/api/v1/digital-human/state/switch</w:t>
            </w:r>
          </w:p>
        </w:tc>
      </w:tr>
      <w:tr w14:paraId="50718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1DB04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7B8D621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切换数字人状态</w:t>
            </w:r>
          </w:p>
        </w:tc>
      </w:tr>
      <w:tr w14:paraId="104C3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C240E4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4C3DC736">
            <w:pPr>
              <w:spacing w:line="360" w:lineRule="auto"/>
              <w:rPr>
                <w:sz w:val="28"/>
                <w:szCs w:val="28"/>
              </w:rPr>
            </w:pPr>
            <w:r>
              <w:t>无</w:t>
            </w:r>
          </w:p>
        </w:tc>
      </w:tr>
      <w:tr w14:paraId="71AB3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C3130C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65C470F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POST</w:t>
            </w:r>
          </w:p>
        </w:tc>
      </w:tr>
    </w:tbl>
    <w:p w14:paraId="48FE209B"/>
    <w:p w14:paraId="754B03F3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1F1EE986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14F6C265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49A389A2">
      <w:pPr>
        <w:pStyle w:val="4"/>
      </w:pPr>
      <w:r>
        <w:t>2.2.14.2.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170F0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7148E2B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6A29F5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B0D720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19B9F3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1830C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344F576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state</w:t>
            </w:r>
          </w:p>
        </w:tc>
        <w:tc>
          <w:tcPr>
            <w:tcW w:w="2074" w:type="dxa"/>
          </w:tcPr>
          <w:p w14:paraId="36AB4B2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6DDCAB3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5B95BEF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目标状态</w:t>
            </w:r>
          </w:p>
        </w:tc>
      </w:tr>
      <w:tr w14:paraId="76A17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10D131A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streamId</w:t>
            </w:r>
          </w:p>
        </w:tc>
        <w:tc>
          <w:tcPr>
            <w:tcW w:w="2074" w:type="dxa"/>
          </w:tcPr>
          <w:p w14:paraId="3C619A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77C5B18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33107EA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关联的会话 / SSE 流标识（可选）</w:t>
            </w:r>
          </w:p>
        </w:tc>
      </w:tr>
    </w:tbl>
    <w:p w14:paraId="31BF5D3F"/>
    <w:p w14:paraId="3AF1D4A3">
      <w:pPr>
        <w:pStyle w:val="4"/>
      </w:pPr>
      <w:r>
        <w:t>2.2.14.3.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3AC5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6CC2583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36AC0DE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38B6B4B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21954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02E20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08A94E2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code</w:t>
            </w:r>
          </w:p>
        </w:tc>
        <w:tc>
          <w:tcPr>
            <w:tcW w:w="2074" w:type="dxa"/>
          </w:tcPr>
          <w:p w14:paraId="41A8A2B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62A61BE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3AAB54D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1283A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3B8852F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0B367B1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3197EEC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35CEB94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5CB20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2E51D6D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</w:t>
            </w:r>
          </w:p>
        </w:tc>
        <w:tc>
          <w:tcPr>
            <w:tcW w:w="2074" w:type="dxa"/>
          </w:tcPr>
          <w:p w14:paraId="45BB828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object</w:t>
            </w:r>
          </w:p>
        </w:tc>
        <w:tc>
          <w:tcPr>
            <w:tcW w:w="2074" w:type="dxa"/>
          </w:tcPr>
          <w:p w14:paraId="5440856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30AB21B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</w:tbl>
    <w:p w14:paraId="45D1997B">
      <w:pPr>
        <w:pStyle w:val="4"/>
      </w:pPr>
      <w:bookmarkStart w:id="14" w:name="api_anchor_15"/>
      <w:r>
        <w:t>2.2.15. 接口定义（GET /api/v1/kb/documents）</w:t>
      </w:r>
      <w:bookmarkEnd w:id="14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038F9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226217E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56A92DE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7D62A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6D554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6B09AE1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/api/v1/kb/documents</w:t>
            </w:r>
          </w:p>
        </w:tc>
      </w:tr>
      <w:tr w14:paraId="617CF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555800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1B37390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查询知识库文档列表</w:t>
            </w:r>
          </w:p>
        </w:tc>
      </w:tr>
      <w:tr w14:paraId="17A7E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97C9FD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10E29467">
            <w:pPr>
              <w:spacing w:line="360" w:lineRule="auto"/>
              <w:rPr>
                <w:sz w:val="28"/>
                <w:szCs w:val="28"/>
              </w:rPr>
            </w:pPr>
            <w:r>
              <w:t>无</w:t>
            </w:r>
          </w:p>
        </w:tc>
      </w:tr>
      <w:tr w14:paraId="002D7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31FF91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52A4660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GET</w:t>
            </w:r>
          </w:p>
        </w:tc>
      </w:tr>
    </w:tbl>
    <w:p w14:paraId="5CD37CEB"/>
    <w:p w14:paraId="31ED4711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08F1EAEE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13DBABDD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034EAEE3">
      <w:pPr>
        <w:pStyle w:val="4"/>
      </w:pPr>
      <w:r>
        <w:t>2.2.15.2.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500C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7261A93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643AC99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798FB4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22B8B70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1D24A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03C094A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32F0241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3376A9E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2E60226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本接口无请求参数</w:t>
            </w:r>
          </w:p>
        </w:tc>
      </w:tr>
    </w:tbl>
    <w:p w14:paraId="4CE7B501"/>
    <w:p w14:paraId="27A88E6A">
      <w:pPr>
        <w:pStyle w:val="4"/>
      </w:pPr>
      <w:r>
        <w:t>2.2.15.3.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127"/>
        <w:gridCol w:w="2074"/>
        <w:gridCol w:w="2074"/>
      </w:tblGrid>
      <w:tr w14:paraId="06C99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516CF67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CAB269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0BF803A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0CC9FE9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3E458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8CBBB0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code</w:t>
            </w:r>
          </w:p>
        </w:tc>
        <w:tc>
          <w:tcPr>
            <w:tcW w:w="2074" w:type="dxa"/>
          </w:tcPr>
          <w:p w14:paraId="526BAD1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246A68F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41DF71B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6D4A1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3D1E5FA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0B1BE88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1764D61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2134410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64D25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3F47364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</w:t>
            </w:r>
          </w:p>
        </w:tc>
        <w:tc>
          <w:tcPr>
            <w:tcW w:w="2074" w:type="dxa"/>
          </w:tcPr>
          <w:p w14:paraId="0773F65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array&lt;KbDocument&gt;</w:t>
            </w:r>
          </w:p>
        </w:tc>
        <w:tc>
          <w:tcPr>
            <w:tcW w:w="2074" w:type="dxa"/>
          </w:tcPr>
          <w:p w14:paraId="1F5B25D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49D5BE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</w:tbl>
    <w:p w14:paraId="483DC16D">
      <w:pPr>
        <w:pStyle w:val="4"/>
      </w:pPr>
      <w:bookmarkStart w:id="15" w:name="api_anchor_16"/>
      <w:r>
        <w:t>2.2.16. 接口定义（POST /api/v1/kb/documents）</w:t>
      </w:r>
      <w:bookmarkEnd w:id="15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4E380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1886E03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33A6EAE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53624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F0BB91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6B8C6D0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/api/v1/kb/documents</w:t>
            </w:r>
          </w:p>
        </w:tc>
      </w:tr>
      <w:tr w14:paraId="28028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4A81C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1AA73D8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上传文档并触发异步入库</w:t>
            </w:r>
          </w:p>
        </w:tc>
      </w:tr>
      <w:tr w14:paraId="1DD9C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5CAB2C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77B87A0B">
            <w:pPr>
              <w:spacing w:line="360" w:lineRule="auto"/>
              <w:rPr>
                <w:sz w:val="28"/>
                <w:szCs w:val="28"/>
              </w:rPr>
            </w:pPr>
            <w:r>
              <w:t>无</w:t>
            </w:r>
          </w:p>
        </w:tc>
      </w:tr>
      <w:tr w14:paraId="43C7D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23BE4A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5701FC7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POST</w:t>
            </w:r>
          </w:p>
        </w:tc>
      </w:tr>
    </w:tbl>
    <w:p w14:paraId="2D354137"/>
    <w:p w14:paraId="267A8C67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2BC3D9F7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6EA52396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7151EA01">
      <w:pPr>
        <w:pStyle w:val="4"/>
      </w:pPr>
      <w:r>
        <w:t>2.2.16.2.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F66E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416D829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5BB4521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4E3FAF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775A54E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70754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3A03003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file</w:t>
            </w:r>
          </w:p>
        </w:tc>
        <w:tc>
          <w:tcPr>
            <w:tcW w:w="2074" w:type="dxa"/>
          </w:tcPr>
          <w:p w14:paraId="16011E6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7F16EB7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33D1F7B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待入库文档，字段名固定为 `file`</w:t>
            </w:r>
          </w:p>
        </w:tc>
      </w:tr>
    </w:tbl>
    <w:p w14:paraId="20A94BD9"/>
    <w:p w14:paraId="354DBBCD">
      <w:pPr>
        <w:pStyle w:val="4"/>
      </w:pPr>
      <w:r>
        <w:t>2.2.16.3.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4B2E1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3C2DAEC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2729E57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0B17ECA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74CF266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5D6CD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AFDC27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code</w:t>
            </w:r>
          </w:p>
        </w:tc>
        <w:tc>
          <w:tcPr>
            <w:tcW w:w="2074" w:type="dxa"/>
          </w:tcPr>
          <w:p w14:paraId="63E57F9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465215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523C255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17A60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10213FD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19737A2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5B8BA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37AB031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0E0B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DB323A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</w:t>
            </w:r>
          </w:p>
        </w:tc>
        <w:tc>
          <w:tcPr>
            <w:tcW w:w="2074" w:type="dxa"/>
          </w:tcPr>
          <w:p w14:paraId="236E916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KbUploadResult</w:t>
            </w:r>
          </w:p>
        </w:tc>
        <w:tc>
          <w:tcPr>
            <w:tcW w:w="2074" w:type="dxa"/>
          </w:tcPr>
          <w:p w14:paraId="04C0122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40AEEAE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上传 / 重建索引后返回的任务与文档标识</w:t>
            </w:r>
          </w:p>
        </w:tc>
      </w:tr>
    </w:tbl>
    <w:p w14:paraId="4A7E29D9">
      <w:pPr>
        <w:pStyle w:val="4"/>
      </w:pPr>
      <w:bookmarkStart w:id="16" w:name="api_anchor_17"/>
      <w:r>
        <w:t>2.2.17. 接口定义（DELETE /api/v1/kb/documents/{documentId}）</w:t>
      </w:r>
      <w:bookmarkEnd w:id="16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0F1DD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459C29A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61BBD81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255ED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AB5C63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556DF6F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/api/v1/kb/documents/{documentId}</w:t>
            </w:r>
          </w:p>
        </w:tc>
      </w:tr>
      <w:tr w14:paraId="27437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197C58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10ED8B3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删除文档及其向量</w:t>
            </w:r>
          </w:p>
        </w:tc>
      </w:tr>
      <w:tr w14:paraId="1BFE0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B8F987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42632E0A">
            <w:pPr>
              <w:spacing w:line="360" w:lineRule="auto"/>
              <w:rPr>
                <w:sz w:val="28"/>
                <w:szCs w:val="28"/>
              </w:rPr>
            </w:pPr>
            <w:r>
              <w:t>无</w:t>
            </w:r>
          </w:p>
        </w:tc>
      </w:tr>
      <w:tr w14:paraId="2E4AE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EFE2E1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2751EEB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DELETE</w:t>
            </w:r>
          </w:p>
        </w:tc>
      </w:tr>
    </w:tbl>
    <w:p w14:paraId="57EE42BD"/>
    <w:p w14:paraId="6F29D6EC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4B6BF670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649DC39D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5656169B">
      <w:pPr>
        <w:pStyle w:val="4"/>
      </w:pPr>
      <w:r>
        <w:t>2.2.17.2.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5E5DD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2DC1DAC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0BC85C8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7B95909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39FA634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71973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EEFE9A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documentId</w:t>
            </w:r>
          </w:p>
        </w:tc>
        <w:tc>
          <w:tcPr>
            <w:tcW w:w="2074" w:type="dxa"/>
          </w:tcPr>
          <w:p w14:paraId="1EDDF66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0C4116F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6929723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文档标识，由文档列表接口返回</w:t>
            </w:r>
          </w:p>
        </w:tc>
      </w:tr>
    </w:tbl>
    <w:p w14:paraId="78E2F681"/>
    <w:p w14:paraId="2F444833">
      <w:pPr>
        <w:pStyle w:val="4"/>
      </w:pPr>
      <w:r>
        <w:t>2.2.17.3.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1828A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6F98DD9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73C5A75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33A44AC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61788DE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7415C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3A197A3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code</w:t>
            </w:r>
          </w:p>
        </w:tc>
        <w:tc>
          <w:tcPr>
            <w:tcW w:w="2074" w:type="dxa"/>
          </w:tcPr>
          <w:p w14:paraId="2B47C24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5BA6BDA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29F05B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04A72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0792DC9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1DE18FB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06E1A0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562DBE3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1F951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1BA7916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</w:t>
            </w:r>
          </w:p>
        </w:tc>
        <w:tc>
          <w:tcPr>
            <w:tcW w:w="2074" w:type="dxa"/>
          </w:tcPr>
          <w:p w14:paraId="6528697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object</w:t>
            </w:r>
          </w:p>
        </w:tc>
        <w:tc>
          <w:tcPr>
            <w:tcW w:w="2074" w:type="dxa"/>
          </w:tcPr>
          <w:p w14:paraId="163FC71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041013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业务数据，具体结构见各接口</w:t>
            </w:r>
          </w:p>
        </w:tc>
      </w:tr>
    </w:tbl>
    <w:p w14:paraId="1D6E03CE">
      <w:pPr>
        <w:pStyle w:val="4"/>
      </w:pPr>
      <w:bookmarkStart w:id="17" w:name="api_anchor_18"/>
      <w:r>
        <w:t>2.2.18. 接口定义（POST /api/v1/kb/documents/{documentId}/reindex）</w:t>
      </w:r>
      <w:bookmarkEnd w:id="17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6409B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08831C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5AF86EB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0E12A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27287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760B02D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/api/v1/kb/documents/{documentId}/reindex</w:t>
            </w:r>
          </w:p>
        </w:tc>
      </w:tr>
      <w:tr w14:paraId="67C27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BEE912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30BD06A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重建文档索引</w:t>
            </w:r>
          </w:p>
        </w:tc>
      </w:tr>
      <w:tr w14:paraId="299FF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F93F3C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02B5FBF0">
            <w:pPr>
              <w:spacing w:line="360" w:lineRule="auto"/>
              <w:rPr>
                <w:sz w:val="28"/>
                <w:szCs w:val="28"/>
              </w:rPr>
            </w:pPr>
            <w:r>
              <w:t>无</w:t>
            </w:r>
          </w:p>
        </w:tc>
      </w:tr>
      <w:tr w14:paraId="43C9F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8D8869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560396F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POST</w:t>
            </w:r>
          </w:p>
        </w:tc>
      </w:tr>
    </w:tbl>
    <w:p w14:paraId="6234957C"/>
    <w:p w14:paraId="07457DA0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4429B104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2DAFFE1E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0E59A076">
      <w:pPr>
        <w:pStyle w:val="4"/>
      </w:pPr>
      <w:r>
        <w:t>2.2.18.2.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127F0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0364FE7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1A731B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0CE3556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58C1EEC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0FC4B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518220E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documentId</w:t>
            </w:r>
          </w:p>
        </w:tc>
        <w:tc>
          <w:tcPr>
            <w:tcW w:w="2074" w:type="dxa"/>
          </w:tcPr>
          <w:p w14:paraId="394D568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7DD679E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6905B2B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文档标识，由文档列表接口返回</w:t>
            </w:r>
          </w:p>
        </w:tc>
      </w:tr>
    </w:tbl>
    <w:p w14:paraId="247EFE7F"/>
    <w:p w14:paraId="3207384C">
      <w:pPr>
        <w:pStyle w:val="4"/>
      </w:pPr>
      <w:r>
        <w:t>2.2.18.3.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4550C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6C80B65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70BB25E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006996D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0920847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0A974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FA58FE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code</w:t>
            </w:r>
          </w:p>
        </w:tc>
        <w:tc>
          <w:tcPr>
            <w:tcW w:w="2074" w:type="dxa"/>
          </w:tcPr>
          <w:p w14:paraId="778816E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08FE447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24C5518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7B1D4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35C7B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16582F4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62118AE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44E68D0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30FD3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4BEA3C4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</w:t>
            </w:r>
          </w:p>
        </w:tc>
        <w:tc>
          <w:tcPr>
            <w:tcW w:w="2074" w:type="dxa"/>
          </w:tcPr>
          <w:p w14:paraId="0F7116B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KbUploadResult</w:t>
            </w:r>
          </w:p>
        </w:tc>
        <w:tc>
          <w:tcPr>
            <w:tcW w:w="2074" w:type="dxa"/>
          </w:tcPr>
          <w:p w14:paraId="516D9EF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027D70A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上传 / 重建索引后返回的任务与文档标识</w:t>
            </w:r>
          </w:p>
        </w:tc>
      </w:tr>
    </w:tbl>
    <w:p w14:paraId="47535AF6">
      <w:pPr>
        <w:pStyle w:val="4"/>
      </w:pPr>
      <w:bookmarkStart w:id="18" w:name="api_anchor_19"/>
      <w:r>
        <w:t>2.2.19. 接口定义（POST /api/v1/kb/search）</w:t>
      </w:r>
      <w:bookmarkEnd w:id="18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019E4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2ECFB76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44AA24D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58124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4C64998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617D2B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/api/v1/kb/search</w:t>
            </w:r>
          </w:p>
        </w:tc>
      </w:tr>
      <w:tr w14:paraId="69490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6B7AE3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619286D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知识库语义检索</w:t>
            </w:r>
          </w:p>
        </w:tc>
      </w:tr>
      <w:tr w14:paraId="29BAF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49C10B5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1B735AFC">
            <w:pPr>
              <w:spacing w:line="360" w:lineRule="auto"/>
              <w:rPr>
                <w:sz w:val="28"/>
                <w:szCs w:val="28"/>
              </w:rPr>
            </w:pPr>
            <w:r>
              <w:t>Bearer JWT</w:t>
            </w:r>
          </w:p>
        </w:tc>
      </w:tr>
      <w:tr w14:paraId="3ABCE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9C0852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22F6DD4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POST</w:t>
            </w:r>
          </w:p>
        </w:tc>
      </w:tr>
    </w:tbl>
    <w:p w14:paraId="16A245F3"/>
    <w:p w14:paraId="4CCC3756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1C1A6FF4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3804F86B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3CA3BBDC">
      <w:pPr>
        <w:pStyle w:val="4"/>
      </w:pPr>
      <w:r>
        <w:t>2.2.19.2.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6F64B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13F4794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0087007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067145C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5F50C86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53C69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0C2E24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query</w:t>
            </w:r>
          </w:p>
        </w:tc>
        <w:tc>
          <w:tcPr>
            <w:tcW w:w="2074" w:type="dxa"/>
          </w:tcPr>
          <w:p w14:paraId="1E22859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16DE8D4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64BD3D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查询文本</w:t>
            </w:r>
          </w:p>
        </w:tc>
      </w:tr>
      <w:tr w14:paraId="4BE62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150E7CF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topK</w:t>
            </w:r>
          </w:p>
        </w:tc>
        <w:tc>
          <w:tcPr>
            <w:tcW w:w="2074" w:type="dxa"/>
          </w:tcPr>
          <w:p w14:paraId="4810144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0CDE60A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3B9A2E0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返回结果条数，缺省为 5</w:t>
            </w:r>
          </w:p>
        </w:tc>
      </w:tr>
    </w:tbl>
    <w:p w14:paraId="1DB07DEA"/>
    <w:p w14:paraId="51823597">
      <w:pPr>
        <w:pStyle w:val="4"/>
      </w:pPr>
      <w:r>
        <w:t>2.2.19.3.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72C61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75A0D0B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2B99C31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785F1BF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3202C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0D468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3E80054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code</w:t>
            </w:r>
          </w:p>
        </w:tc>
        <w:tc>
          <w:tcPr>
            <w:tcW w:w="2074" w:type="dxa"/>
          </w:tcPr>
          <w:p w14:paraId="456B9C5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1E70C5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690AE9C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524AD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1A491E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4837049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2B4AAA8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7CA9FC0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3452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3064BB3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</w:t>
            </w:r>
          </w:p>
        </w:tc>
        <w:tc>
          <w:tcPr>
            <w:tcW w:w="2074" w:type="dxa"/>
          </w:tcPr>
          <w:p w14:paraId="5AAA8CB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array&lt;KbSearchHit&gt;</w:t>
            </w:r>
          </w:p>
        </w:tc>
        <w:tc>
          <w:tcPr>
            <w:tcW w:w="2074" w:type="dxa"/>
          </w:tcPr>
          <w:p w14:paraId="3D6BB5B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6113091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</w:tbl>
    <w:p w14:paraId="49C8B6A5">
      <w:pPr>
        <w:pStyle w:val="4"/>
      </w:pPr>
      <w:bookmarkStart w:id="19" w:name="api_anchor_20"/>
      <w:r>
        <w:t>2.2.20. 接口定义（GET /api/v1/kb/tasks/{taskId}）</w:t>
      </w:r>
      <w:bookmarkEnd w:id="19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7D495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0E4A24A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30EA3C7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4F1E7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48FFA14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31B5BD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/api/v1/kb/tasks/{taskId}</w:t>
            </w:r>
          </w:p>
        </w:tc>
      </w:tr>
      <w:tr w14:paraId="64EEE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480019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1E55FEB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查询入库任务快照</w:t>
            </w:r>
          </w:p>
        </w:tc>
      </w:tr>
      <w:tr w14:paraId="24A9A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234D3D5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6C416B00">
            <w:pPr>
              <w:spacing w:line="360" w:lineRule="auto"/>
              <w:rPr>
                <w:sz w:val="28"/>
                <w:szCs w:val="28"/>
              </w:rPr>
            </w:pPr>
            <w:r>
              <w:t>Bearer JWT</w:t>
            </w:r>
          </w:p>
        </w:tc>
      </w:tr>
      <w:tr w14:paraId="25A8F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60F4B1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76BF1A4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GET</w:t>
            </w:r>
          </w:p>
        </w:tc>
      </w:tr>
    </w:tbl>
    <w:p w14:paraId="596A970B"/>
    <w:p w14:paraId="6521803E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65389DFE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57A47B8F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795B9A92">
      <w:pPr>
        <w:pStyle w:val="4"/>
      </w:pPr>
      <w:r>
        <w:t>2.2.20.2.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F5C2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2D47AFA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0906F08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05555B6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0D0A581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24526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440FF87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taskId</w:t>
            </w:r>
          </w:p>
        </w:tc>
        <w:tc>
          <w:tcPr>
            <w:tcW w:w="2074" w:type="dxa"/>
          </w:tcPr>
          <w:p w14:paraId="665203B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0C69A88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641927F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入库任务标识，由上传接口或重建索引接口返回</w:t>
            </w:r>
          </w:p>
        </w:tc>
      </w:tr>
    </w:tbl>
    <w:p w14:paraId="316F90E2"/>
    <w:p w14:paraId="110E0643">
      <w:pPr>
        <w:pStyle w:val="4"/>
      </w:pPr>
      <w:r>
        <w:t>2.2.20.3.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1"/>
        <w:gridCol w:w="1851"/>
        <w:gridCol w:w="1597"/>
        <w:gridCol w:w="3323"/>
      </w:tblGrid>
      <w:tr w14:paraId="0846F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453BFC4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6F5B2E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2E48C9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4C2C2B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53AFE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BE2A3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code</w:t>
            </w:r>
          </w:p>
        </w:tc>
        <w:tc>
          <w:tcPr>
            <w:tcW w:w="2074" w:type="dxa"/>
          </w:tcPr>
          <w:p w14:paraId="1F2A2D4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2DC562B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29715B6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11C43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9145C6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0DEA0C8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3E25D6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0ECA4A6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08DDB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280ECD1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</w:t>
            </w:r>
          </w:p>
        </w:tc>
        <w:tc>
          <w:tcPr>
            <w:tcW w:w="2074" w:type="dxa"/>
          </w:tcPr>
          <w:p w14:paraId="4A9864D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KbParseTask</w:t>
            </w:r>
          </w:p>
        </w:tc>
        <w:tc>
          <w:tcPr>
            <w:tcW w:w="2074" w:type="dxa"/>
          </w:tcPr>
          <w:p w14:paraId="2903D9E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30ADCFB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入库任务快照。
`GET /api/v1/kb/tasks/{taskId}/progress` 的 SSE `progress` 事件负载与该结构一致，只是不含 `taskId`
（即 `documentId`、`fileName`、`stage`、`percent`、`message`、`chunkCount`、`error`）。
</w:t>
            </w:r>
          </w:p>
        </w:tc>
      </w:tr>
    </w:tbl>
    <w:p w14:paraId="65CAC0A7">
      <w:pPr>
        <w:pStyle w:val="4"/>
      </w:pPr>
      <w:bookmarkStart w:id="20" w:name="api_anchor_21"/>
      <w:r>
        <w:t>2.2.21. 接口定义（GET /api/v1/kb/tasks/{taskId}/progress）</w:t>
      </w:r>
      <w:bookmarkEnd w:id="20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05F3A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6372717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353C07B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61C02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F98EB1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16C08AE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/api/v1/kb/tasks/{taskId}/progress</w:t>
            </w:r>
          </w:p>
        </w:tc>
      </w:tr>
      <w:tr w14:paraId="38822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333CCA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6DF953B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订阅入库进度（SSE）</w:t>
            </w:r>
          </w:p>
        </w:tc>
      </w:tr>
      <w:tr w14:paraId="43B37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21F066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024B253D">
            <w:pPr>
              <w:spacing w:line="360" w:lineRule="auto"/>
              <w:rPr>
                <w:sz w:val="28"/>
                <w:szCs w:val="28"/>
              </w:rPr>
            </w:pPr>
            <w:r>
              <w:t>Bearer JWT</w:t>
            </w:r>
          </w:p>
        </w:tc>
      </w:tr>
      <w:tr w14:paraId="71B1C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7C143A3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0BD704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GET</w:t>
            </w:r>
          </w:p>
        </w:tc>
      </w:tr>
    </w:tbl>
    <w:p w14:paraId="28D70625"/>
    <w:p w14:paraId="236EFE22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327E86C1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27904D08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6D20E795">
      <w:pPr>
        <w:pStyle w:val="4"/>
      </w:pPr>
      <w:r>
        <w:t>2.2.21.2.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02747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7AE003C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30DD4C1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78A850F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E08737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54439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8AF3E2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taskId</w:t>
            </w:r>
          </w:p>
        </w:tc>
        <w:tc>
          <w:tcPr>
            <w:tcW w:w="2074" w:type="dxa"/>
          </w:tcPr>
          <w:p w14:paraId="753175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519230B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22D63BA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入库任务标识，由上传接口或重建索引接口返回</w:t>
            </w:r>
          </w:p>
        </w:tc>
      </w:tr>
    </w:tbl>
    <w:p w14:paraId="20B9D103"/>
    <w:p w14:paraId="3D3FAF6C">
      <w:pPr>
        <w:pStyle w:val="4"/>
      </w:pPr>
      <w:r>
        <w:t>2.2.21.3.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8"/>
        <w:gridCol w:w="1991"/>
        <w:gridCol w:w="1978"/>
        <w:gridCol w:w="2545"/>
      </w:tblGrid>
      <w:tr w14:paraId="43F61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01463F5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606EAD4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5DC5B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3824633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62842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3742E76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progress</w:t>
            </w:r>
          </w:p>
        </w:tc>
        <w:tc>
          <w:tcPr>
            <w:tcW w:w="2074" w:type="dxa"/>
          </w:tcPr>
          <w:p w14:paraId="647E64E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event</w:t>
            </w:r>
          </w:p>
        </w:tc>
        <w:tc>
          <w:tcPr>
            <w:tcW w:w="2074" w:type="dxa"/>
          </w:tcPr>
          <w:p w14:paraId="306C8D0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6348C57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入库进度（data 含 percent/stage/message）</w:t>
            </w:r>
          </w:p>
        </w:tc>
      </w:tr>
    </w:tbl>
    <w:p w14:paraId="1AB64B5D">
      <w:pPr>
        <w:pStyle w:val="4"/>
      </w:pPr>
      <w:bookmarkStart w:id="21" w:name="api_anchor_22"/>
      <w:r>
        <w:t>2.2.22. 接口定义（GET /api/v1/scenic/pois）</w:t>
      </w:r>
      <w:bookmarkEnd w:id="21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3D038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79D9A15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21FF3BC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46641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7E8D5CA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36EBA64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/api/v1/scenic/pois</w:t>
            </w:r>
          </w:p>
        </w:tc>
      </w:tr>
      <w:tr w14:paraId="0A01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DF4C23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11385E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景点 POI 列表</w:t>
            </w:r>
          </w:p>
        </w:tc>
      </w:tr>
      <w:tr w14:paraId="27E71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4392A53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175B0AA1">
            <w:pPr>
              <w:spacing w:line="360" w:lineRule="auto"/>
              <w:rPr>
                <w:sz w:val="28"/>
                <w:szCs w:val="28"/>
              </w:rPr>
            </w:pPr>
            <w:r>
              <w:t>无</w:t>
            </w:r>
          </w:p>
        </w:tc>
      </w:tr>
      <w:tr w14:paraId="31B33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DAB9C3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0536AAD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GET</w:t>
            </w:r>
          </w:p>
        </w:tc>
      </w:tr>
    </w:tbl>
    <w:p w14:paraId="44AF1F07"/>
    <w:p w14:paraId="2861DA3A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0C5E033A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3365626D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3A260B97">
      <w:pPr>
        <w:pStyle w:val="4"/>
      </w:pPr>
      <w:r>
        <w:t>2.2.22.2.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6B686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176D54D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507D725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6BB01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CF806D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1A799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481368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keyword</w:t>
            </w:r>
          </w:p>
        </w:tc>
        <w:tc>
          <w:tcPr>
            <w:tcW w:w="2074" w:type="dxa"/>
          </w:tcPr>
          <w:p w14:paraId="43D595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1E12047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2059F6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景点名称模糊匹配</w:t>
            </w:r>
          </w:p>
        </w:tc>
      </w:tr>
      <w:tr w14:paraId="41B17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2628DA6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category</w:t>
            </w:r>
          </w:p>
        </w:tc>
        <w:tc>
          <w:tcPr>
            <w:tcW w:w="2074" w:type="dxa"/>
          </w:tcPr>
          <w:p w14:paraId="6629A35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4DF1BF7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4164FE7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景点分类（自然 / 人文 / 美食 / 娱乐）</w:t>
            </w:r>
          </w:p>
        </w:tc>
      </w:tr>
      <w:tr w14:paraId="16340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F36190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page</w:t>
            </w:r>
          </w:p>
        </w:tc>
        <w:tc>
          <w:tcPr>
            <w:tcW w:w="2074" w:type="dxa"/>
          </w:tcPr>
          <w:p w14:paraId="7097F5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444CC46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1453C63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351EF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5C89ABE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pageSize</w:t>
            </w:r>
          </w:p>
        </w:tc>
        <w:tc>
          <w:tcPr>
            <w:tcW w:w="2074" w:type="dxa"/>
          </w:tcPr>
          <w:p w14:paraId="330157C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2DDCEB9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59BF15B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0051B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10141E9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lng</w:t>
            </w:r>
          </w:p>
        </w:tc>
        <w:tc>
          <w:tcPr>
            <w:tcW w:w="2074" w:type="dxa"/>
          </w:tcPr>
          <w:p w14:paraId="12023EB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number</w:t>
            </w:r>
          </w:p>
        </w:tc>
        <w:tc>
          <w:tcPr>
            <w:tcW w:w="2074" w:type="dxa"/>
          </w:tcPr>
          <w:p w14:paraId="0F7E1DC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7F7CB4F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当前位置经度，配合 lat 可按距离排序 / 过滤</w:t>
            </w:r>
          </w:p>
        </w:tc>
      </w:tr>
      <w:tr w14:paraId="6ABE0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33D5D2B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lat</w:t>
            </w:r>
          </w:p>
        </w:tc>
        <w:tc>
          <w:tcPr>
            <w:tcW w:w="2074" w:type="dxa"/>
          </w:tcPr>
          <w:p w14:paraId="5D3D6E9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number</w:t>
            </w:r>
          </w:p>
        </w:tc>
        <w:tc>
          <w:tcPr>
            <w:tcW w:w="2074" w:type="dxa"/>
          </w:tcPr>
          <w:p w14:paraId="6D98A1D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4F02440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当前位置纬度，配合 lng 可按距离排序 / 过滤</w:t>
            </w:r>
          </w:p>
        </w:tc>
      </w:tr>
    </w:tbl>
    <w:p w14:paraId="47C9AFDA"/>
    <w:p w14:paraId="67A6248A">
      <w:pPr>
        <w:pStyle w:val="4"/>
      </w:pPr>
      <w:r>
        <w:t>2.2.22.3.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483DF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16497CB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AD05A3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7A86555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0AF14C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12A93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0C15C81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code</w:t>
            </w:r>
          </w:p>
        </w:tc>
        <w:tc>
          <w:tcPr>
            <w:tcW w:w="2074" w:type="dxa"/>
          </w:tcPr>
          <w:p w14:paraId="4456D16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4F3B381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05552D5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735B1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816CEB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52D09F4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0EEE240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5287F15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74BA5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1A91CE7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</w:t>
            </w:r>
          </w:p>
        </w:tc>
        <w:tc>
          <w:tcPr>
            <w:tcW w:w="2074" w:type="dxa"/>
          </w:tcPr>
          <w:p w14:paraId="196AE6E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ScenicPoiListResult</w:t>
            </w:r>
          </w:p>
        </w:tc>
        <w:tc>
          <w:tcPr>
            <w:tcW w:w="2074" w:type="dxa"/>
          </w:tcPr>
          <w:p w14:paraId="776A81D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3FFEBD3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</w:tbl>
    <w:p w14:paraId="53ACCC7B">
      <w:pPr>
        <w:pStyle w:val="4"/>
      </w:pPr>
      <w:bookmarkStart w:id="22" w:name="api_anchor_23"/>
      <w:r>
        <w:t>2.2.23. 接口定义（GET /api/v1/scenic/routes/recommend）</w:t>
      </w:r>
      <w:bookmarkEnd w:id="22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3318D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0DDD6E4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240ECE1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49B81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BA0E6E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2A212F1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/api/v1/scenic/routes/recommend</w:t>
            </w:r>
          </w:p>
        </w:tc>
      </w:tr>
      <w:tr w14:paraId="67A3B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3605F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56DFA05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个性化路线推荐</w:t>
            </w:r>
          </w:p>
        </w:tc>
      </w:tr>
      <w:tr w14:paraId="07928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C1A475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5CE4D8A8">
            <w:pPr>
              <w:spacing w:line="360" w:lineRule="auto"/>
              <w:rPr>
                <w:sz w:val="28"/>
                <w:szCs w:val="28"/>
              </w:rPr>
            </w:pPr>
            <w:r>
              <w:t>无</w:t>
            </w:r>
          </w:p>
        </w:tc>
      </w:tr>
      <w:tr w14:paraId="3E65F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4979646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208D2AA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GET</w:t>
            </w:r>
          </w:p>
        </w:tc>
      </w:tr>
    </w:tbl>
    <w:p w14:paraId="37341D6E"/>
    <w:p w14:paraId="03EE340F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36ED8A5F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7F715ADA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4DC8FE99">
      <w:pPr>
        <w:pStyle w:val="4"/>
      </w:pPr>
      <w:r>
        <w:t>2.2.23.2.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71F88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251481D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6B681C8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67B679C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C10F91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6E764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3B1E57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poiIds</w:t>
            </w:r>
          </w:p>
        </w:tc>
        <w:tc>
          <w:tcPr>
            <w:tcW w:w="2074" w:type="dxa"/>
          </w:tcPr>
          <w:p w14:paraId="0214C41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array&lt;string&gt;</w:t>
            </w:r>
          </w:p>
        </w:tc>
        <w:tc>
          <w:tcPr>
            <w:tcW w:w="2074" w:type="dxa"/>
          </w:tcPr>
          <w:p w14:paraId="19E34CC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423E76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已选定的景点 POI ID 列表（可多选），作为路线起点/必经点</w:t>
            </w:r>
          </w:p>
        </w:tc>
      </w:tr>
      <w:tr w14:paraId="3185E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4794109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preferences</w:t>
            </w:r>
          </w:p>
        </w:tc>
        <w:tc>
          <w:tcPr>
            <w:tcW w:w="2074" w:type="dxa"/>
          </w:tcPr>
          <w:p w14:paraId="69AA27E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array&lt;string&gt;</w:t>
            </w:r>
          </w:p>
        </w:tc>
        <w:tc>
          <w:tcPr>
            <w:tcW w:w="2074" w:type="dxa"/>
          </w:tcPr>
          <w:p w14:paraId="456F461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29C84E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兴趣偏好，如 "历史文化"、"自然风光"、"轻松"、"深度"</w:t>
            </w:r>
          </w:p>
        </w:tc>
      </w:tr>
      <w:tr w14:paraId="01418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41C0120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maxDurationMin</w:t>
            </w:r>
          </w:p>
        </w:tc>
        <w:tc>
          <w:tcPr>
            <w:tcW w:w="2074" w:type="dxa"/>
          </w:tcPr>
          <w:p w14:paraId="3A567DF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139A64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4236F75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最大停留时长（分钟）</w:t>
            </w:r>
          </w:p>
        </w:tc>
      </w:tr>
    </w:tbl>
    <w:p w14:paraId="020EF415"/>
    <w:p w14:paraId="5AFDA9B0">
      <w:pPr>
        <w:pStyle w:val="4"/>
      </w:pPr>
      <w:r>
        <w:t>2.2.23.3.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4B270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028A94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94C99C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7A4728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D3B927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6D68F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64B2E4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code</w:t>
            </w:r>
          </w:p>
        </w:tc>
        <w:tc>
          <w:tcPr>
            <w:tcW w:w="2074" w:type="dxa"/>
          </w:tcPr>
          <w:p w14:paraId="5C5E0E3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2163561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1447E4E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7B5F5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153E68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21097C4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1920490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68470DE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29CBF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F7CFEC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</w:t>
            </w:r>
          </w:p>
        </w:tc>
        <w:tc>
          <w:tcPr>
            <w:tcW w:w="2074" w:type="dxa"/>
          </w:tcPr>
          <w:p w14:paraId="6E9FEC3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array&lt;RouteItem&gt;</w:t>
            </w:r>
          </w:p>
        </w:tc>
        <w:tc>
          <w:tcPr>
            <w:tcW w:w="2074" w:type="dxa"/>
          </w:tcPr>
          <w:p w14:paraId="10F6F51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7708F5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</w:tbl>
    <w:p w14:paraId="34702A4B">
      <w:pPr>
        <w:pStyle w:val="4"/>
        <w:ind w:firstLine="640" w:firstLineChars="200"/>
      </w:pPr>
      <w:bookmarkStart w:id="23" w:name="api_anchor_24"/>
      <w:r>
        <w:t>2.2.24. 接口定义（GET /health）</w:t>
      </w:r>
      <w:bookmarkEnd w:id="23"/>
    </w:p>
    <w:tbl>
      <w:tblPr>
        <w:tblStyle w:val="7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946"/>
      </w:tblGrid>
      <w:tr w14:paraId="79883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DADADA" w:themeFill="accent3" w:themeFillTint="66"/>
          </w:tcPr>
          <w:p w14:paraId="07F7C08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6946" w:type="dxa"/>
            <w:shd w:val="clear" w:color="auto" w:fill="DADADA" w:themeFill="accent3" w:themeFillTint="66"/>
          </w:tcPr>
          <w:p w14:paraId="4BDBB2B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109FB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681E7F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6946" w:type="dxa"/>
          </w:tcPr>
          <w:p w14:paraId="502B8DF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/health</w:t>
            </w:r>
          </w:p>
        </w:tc>
      </w:tr>
      <w:tr w14:paraId="0822C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AB68B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6946" w:type="dxa"/>
          </w:tcPr>
          <w:p w14:paraId="1E33E9A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健康检查</w:t>
            </w:r>
          </w:p>
        </w:tc>
      </w:tr>
      <w:tr w14:paraId="7F8F7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2CF21EC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认证方式</w:t>
            </w:r>
          </w:p>
        </w:tc>
        <w:tc>
          <w:tcPr>
            <w:tcW w:w="6946" w:type="dxa"/>
          </w:tcPr>
          <w:p w14:paraId="0641CB79">
            <w:pPr>
              <w:spacing w:line="360" w:lineRule="auto"/>
              <w:rPr>
                <w:sz w:val="28"/>
                <w:szCs w:val="28"/>
              </w:rPr>
            </w:pPr>
            <w:r>
              <w:t>Bearer JWT</w:t>
            </w:r>
          </w:p>
        </w:tc>
      </w:tr>
      <w:tr w14:paraId="341F1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16C841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6946" w:type="dxa"/>
          </w:tcPr>
          <w:p w14:paraId="2CBEFE2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GET</w:t>
            </w:r>
          </w:p>
        </w:tc>
      </w:tr>
    </w:tbl>
    <w:p w14:paraId="6445DFF7"/>
    <w:p w14:paraId="0EE4C178">
      <w:pPr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填报说明：1、接口名称：是指访问</w:t>
      </w:r>
      <w:r>
        <w:rPr>
          <w:color w:val="FF0000"/>
          <w:sz w:val="24"/>
          <w:szCs w:val="28"/>
        </w:rPr>
        <w:t>URL</w:t>
      </w:r>
      <w:r>
        <w:rPr>
          <w:rFonts w:hint="eastAsia"/>
          <w:color w:val="FF0000"/>
          <w:sz w:val="24"/>
          <w:szCs w:val="28"/>
        </w:rPr>
        <w:t>地址（除去ip地址，这部分可变）;</w:t>
      </w:r>
    </w:p>
    <w:p w14:paraId="067EA0C9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          2</w:t>
      </w:r>
      <w:r>
        <w:rPr>
          <w:rFonts w:hint="eastAsia"/>
          <w:color w:val="FF0000"/>
          <w:sz w:val="24"/>
          <w:szCs w:val="28"/>
        </w:rPr>
        <w:t>、认证方式：是指前后台接口安全认证方式；</w:t>
      </w:r>
    </w:p>
    <w:p w14:paraId="760E6EE8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 xml:space="preserve"> </w:t>
      </w:r>
      <w:r>
        <w:rPr>
          <w:color w:val="FF0000"/>
          <w:sz w:val="24"/>
          <w:szCs w:val="28"/>
        </w:rPr>
        <w:t xml:space="preserve">         3</w:t>
      </w:r>
      <w:r>
        <w:rPr>
          <w:rFonts w:hint="eastAsia"/>
          <w:color w:val="FF0000"/>
          <w:sz w:val="24"/>
          <w:szCs w:val="28"/>
        </w:rPr>
        <w:t>、http方式：是指post、get等</w:t>
      </w:r>
    </w:p>
    <w:p w14:paraId="7921627A">
      <w:pPr>
        <w:pStyle w:val="4"/>
      </w:pPr>
      <w:r>
        <w:t>2.2.24.2. 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55784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4188D4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59B8265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308258D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15E1D9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63207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FA88F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3767579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4450E78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  <w:tc>
          <w:tcPr>
            <w:tcW w:w="2074" w:type="dxa"/>
          </w:tcPr>
          <w:p w14:paraId="3256766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本接口无请求参数</w:t>
            </w:r>
          </w:p>
        </w:tc>
      </w:tr>
    </w:tbl>
    <w:p w14:paraId="7E9CA248"/>
    <w:p w14:paraId="2DAD87B9">
      <w:pPr>
        <w:pStyle w:val="4"/>
      </w:pPr>
      <w:r>
        <w:t>2.2.24.3.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07635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57052B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215D1CD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0A748D3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2B02091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4528C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37B15B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status</w:t>
            </w:r>
          </w:p>
        </w:tc>
        <w:tc>
          <w:tcPr>
            <w:tcW w:w="2074" w:type="dxa"/>
          </w:tcPr>
          <w:p w14:paraId="15C4C48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023D03B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5A03215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  <w:tr w14:paraId="60E27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4A22EEA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17F9259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35D4221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N</w:t>
            </w:r>
          </w:p>
        </w:tc>
        <w:tc>
          <w:tcPr>
            <w:tcW w:w="2074" w:type="dxa"/>
          </w:tcPr>
          <w:p w14:paraId="5971F49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—</w:t>
            </w:r>
          </w:p>
        </w:tc>
      </w:tr>
    </w:tbl>
    <w:p w14:paraId="70946221"/>
    <w:p w14:paraId="20D8CC97">
      <w:pPr>
        <w:pStyle w:val="2"/>
      </w:pPr>
      <w:r>
        <w:t>3.</w:t>
      </w:r>
      <w:r>
        <w:rPr>
          <w:rFonts w:hint="eastAsia"/>
        </w:rPr>
        <w:t>接口定义实例</w:t>
      </w:r>
    </w:p>
    <w:p w14:paraId="7BE68D40">
      <w:pPr>
        <w:pStyle w:val="4"/>
      </w:pPr>
      <w:r>
        <w:rPr>
          <w:rFonts w:hint="eastAsia"/>
        </w:rPr>
        <w:t>3.1. 管理员登录接口（POST /api/v1/admin/auth/login）</w:t>
      </w:r>
    </w:p>
    <w:tbl>
      <w:tblPr>
        <w:tblStyle w:val="7"/>
        <w:tblW w:w="83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5670"/>
      </w:tblGrid>
      <w:tr w14:paraId="0AC1E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  <w:shd w:val="clear" w:color="auto" w:fill="DADADA" w:themeFill="accent3" w:themeFillTint="66"/>
          </w:tcPr>
          <w:p w14:paraId="7CCC900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类别</w:t>
            </w:r>
          </w:p>
        </w:tc>
        <w:tc>
          <w:tcPr>
            <w:tcW w:w="5670" w:type="dxa"/>
            <w:shd w:val="clear" w:color="auto" w:fill="DADADA" w:themeFill="accent3" w:themeFillTint="66"/>
          </w:tcPr>
          <w:p w14:paraId="4EBEDA1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含义</w:t>
            </w:r>
          </w:p>
        </w:tc>
      </w:tr>
      <w:tr w14:paraId="318E5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4B6F64E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接口名称</w:t>
            </w:r>
          </w:p>
        </w:tc>
        <w:tc>
          <w:tcPr>
            <w:tcW w:w="5670" w:type="dxa"/>
          </w:tcPr>
          <w:p w14:paraId="0B7F669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/api/v1/admin/auth/login</w:t>
            </w:r>
          </w:p>
        </w:tc>
      </w:tr>
      <w:tr w14:paraId="0E1DC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3CD1544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接口描述</w:t>
            </w:r>
          </w:p>
        </w:tc>
        <w:tc>
          <w:tcPr>
            <w:tcW w:w="5670" w:type="dxa"/>
          </w:tcPr>
          <w:p w14:paraId="459C094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管理员账号密码登录，返回 token 与管理员对象</w:t>
            </w:r>
          </w:p>
        </w:tc>
      </w:tr>
      <w:tr w14:paraId="23B94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2885045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验证方式</w:t>
            </w:r>
          </w:p>
        </w:tc>
        <w:tc>
          <w:tcPr>
            <w:tcW w:w="5670" w:type="dxa"/>
          </w:tcPr>
          <w:p w14:paraId="12034D4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Bearer JWT（登录后返回）</w:t>
            </w:r>
          </w:p>
        </w:tc>
      </w:tr>
      <w:tr w14:paraId="74A25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16DD23C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ttp</w:t>
            </w:r>
            <w:r>
              <w:rPr>
                <w:rFonts w:hint="eastAsia"/>
                <w:sz w:val="28"/>
                <w:szCs w:val="28"/>
              </w:rPr>
              <w:t>方式</w:t>
            </w:r>
          </w:p>
        </w:tc>
        <w:tc>
          <w:tcPr>
            <w:tcW w:w="5670" w:type="dxa"/>
          </w:tcPr>
          <w:p w14:paraId="3CB130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POST</w:t>
            </w:r>
          </w:p>
        </w:tc>
      </w:tr>
    </w:tbl>
    <w:p w14:paraId="74C85529">
      <w:pPr>
        <w:pStyle w:val="4"/>
      </w:pPr>
      <w:r>
        <w:rPr>
          <w:rFonts w:hint="eastAsia"/>
        </w:rPr>
        <w:t>3.2.</w:t>
      </w:r>
      <w:r>
        <w:t xml:space="preserve"> </w:t>
      </w:r>
      <w:r>
        <w:rPr>
          <w:rFonts w:hint="eastAsia"/>
        </w:rPr>
        <w:t>请求参数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7C0C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4477FED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A77EB7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75906BD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086523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0F51F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35D14E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username</w:t>
            </w:r>
          </w:p>
        </w:tc>
        <w:tc>
          <w:tcPr>
            <w:tcW w:w="2074" w:type="dxa"/>
          </w:tcPr>
          <w:p w14:paraId="54F808C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2074" w:type="dxa"/>
          </w:tcPr>
          <w:p w14:paraId="4A75CE4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Y</w:t>
            </w:r>
          </w:p>
        </w:tc>
        <w:tc>
          <w:tcPr>
            <w:tcW w:w="2074" w:type="dxa"/>
          </w:tcPr>
          <w:p w14:paraId="247749A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管理员用户名</w:t>
            </w:r>
          </w:p>
        </w:tc>
      </w:tr>
      <w:tr w14:paraId="69905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D61D7B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password</w:t>
            </w:r>
          </w:p>
        </w:tc>
        <w:tc>
          <w:tcPr>
            <w:tcW w:w="2074" w:type="dxa"/>
          </w:tcPr>
          <w:p w14:paraId="51B5E9E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2074" w:type="dxa"/>
          </w:tcPr>
          <w:p w14:paraId="120D5A1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Y</w:t>
            </w:r>
          </w:p>
        </w:tc>
        <w:tc>
          <w:tcPr>
            <w:tcW w:w="2074" w:type="dxa"/>
          </w:tcPr>
          <w:p w14:paraId="05D418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管理员密码</w:t>
            </w:r>
          </w:p>
        </w:tc>
      </w:tr>
    </w:tbl>
    <w:p w14:paraId="558CCD9C">
      <w:pPr>
        <w:pStyle w:val="4"/>
      </w:pPr>
      <w:r>
        <w:rPr>
          <w:rFonts w:hint="eastAsia"/>
        </w:rPr>
        <w:t>3.3. 响应参数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6E671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DADADA" w:themeFill="accent3" w:themeFillTint="66"/>
          </w:tcPr>
          <w:p w14:paraId="15B8C2C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参数名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6C15D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1E3A976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是否必须</w:t>
            </w:r>
          </w:p>
        </w:tc>
        <w:tc>
          <w:tcPr>
            <w:tcW w:w="2074" w:type="dxa"/>
            <w:shd w:val="clear" w:color="auto" w:fill="DADADA" w:themeFill="accent3" w:themeFillTint="66"/>
          </w:tcPr>
          <w:p w14:paraId="48CFFE9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描述</w:t>
            </w:r>
          </w:p>
        </w:tc>
      </w:tr>
      <w:tr w14:paraId="4D37A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013ABF1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code</w:t>
            </w:r>
          </w:p>
        </w:tc>
        <w:tc>
          <w:tcPr>
            <w:tcW w:w="2074" w:type="dxa"/>
          </w:tcPr>
          <w:p w14:paraId="45C246A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integer</w:t>
            </w:r>
          </w:p>
        </w:tc>
        <w:tc>
          <w:tcPr>
            <w:tcW w:w="2074" w:type="dxa"/>
          </w:tcPr>
          <w:p w14:paraId="491C3D7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5B6F05A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业务响应码，0 表示成功</w:t>
            </w:r>
          </w:p>
        </w:tc>
      </w:tr>
      <w:tr w14:paraId="31AED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6A32FF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message</w:t>
            </w:r>
          </w:p>
        </w:tc>
        <w:tc>
          <w:tcPr>
            <w:tcW w:w="2074" w:type="dxa"/>
          </w:tcPr>
          <w:p w14:paraId="4CEDB76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3E876F5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704E56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响应描述</w:t>
            </w:r>
          </w:p>
        </w:tc>
      </w:tr>
      <w:tr w14:paraId="68C30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5E776EA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data.token</w:t>
            </w:r>
          </w:p>
        </w:tc>
        <w:tc>
          <w:tcPr>
            <w:tcW w:w="2074" w:type="dxa"/>
          </w:tcPr>
          <w:p w14:paraId="32BE908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7432586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1830063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Bearer JWT</w:t>
            </w:r>
          </w:p>
        </w:tc>
      </w:tr>
      <w:tr w14:paraId="47DBF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7FA256E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data.adminId</w:t>
            </w:r>
          </w:p>
        </w:tc>
        <w:tc>
          <w:tcPr>
            <w:tcW w:w="2074" w:type="dxa"/>
          </w:tcPr>
          <w:p w14:paraId="19D78ED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string(uuid)</w:t>
            </w:r>
          </w:p>
        </w:tc>
        <w:tc>
          <w:tcPr>
            <w:tcW w:w="2074" w:type="dxa"/>
          </w:tcPr>
          <w:p w14:paraId="6B6015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2C63796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管理员唯一标识</w:t>
            </w:r>
          </w:p>
        </w:tc>
      </w:tr>
      <w:tr w14:paraId="7AF7A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55C6E6A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data.username</w:t>
            </w:r>
          </w:p>
        </w:tc>
        <w:tc>
          <w:tcPr>
            <w:tcW w:w="2074" w:type="dxa"/>
          </w:tcPr>
          <w:p w14:paraId="08FC58E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4764554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3E3E879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管理员用户名</w:t>
            </w:r>
          </w:p>
        </w:tc>
      </w:tr>
      <w:tr w14:paraId="40F5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176C2A7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data.role</w:t>
            </w:r>
          </w:p>
        </w:tc>
        <w:tc>
          <w:tcPr>
            <w:tcW w:w="2074" w:type="dxa"/>
          </w:tcPr>
          <w:p w14:paraId="0869692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string</w:t>
            </w:r>
          </w:p>
        </w:tc>
        <w:tc>
          <w:tcPr>
            <w:tcW w:w="2074" w:type="dxa"/>
          </w:tcPr>
          <w:p w14:paraId="2941FEC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Y</w:t>
            </w:r>
          </w:p>
        </w:tc>
        <w:tc>
          <w:tcPr>
            <w:tcW w:w="2074" w:type="dxa"/>
          </w:tcPr>
          <w:p w14:paraId="23ECD46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>固定值 admin</w:t>
            </w:r>
          </w:p>
        </w:tc>
      </w:tr>
    </w:tbl>
    <w:p w14:paraId="6C0AFA87">
      <w:pPr>
        <w:pStyle w:val="4"/>
      </w:pPr>
      <w:r>
        <w:rPr>
          <w:rFonts w:hint="eastAsia"/>
        </w:rPr>
        <w:t>3.4.</w:t>
      </w:r>
      <w:r>
        <w:t xml:space="preserve"> </w:t>
      </w:r>
      <w:r>
        <w:rPr>
          <w:rFonts w:hint="eastAsia"/>
        </w:rPr>
        <w:t>代码示例</w:t>
      </w:r>
    </w:p>
    <w:p w14:paraId="7C39FF3B">
      <w:pPr>
        <w:spacing w:line="360" w:lineRule="auto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request请求:</w:t>
      </w:r>
    </w:p>
    <w:p w14:paraId="32A156B6">
      <w:pPr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POST /api/v1/admin/auth/login</w:t>
      </w:r>
    </w:p>
    <w:p w14:paraId="4AC21CDC">
      <w:pPr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Content-Type: application/json</w:t>
      </w:r>
    </w:p>
    <w:p w14:paraId="13D9FFC9">
      <w:pPr>
        <w:spacing w:line="360" w:lineRule="auto"/>
        <w:jc w:val="left"/>
        <w:rPr>
          <w:sz w:val="28"/>
          <w:szCs w:val="28"/>
        </w:rPr>
      </w:pPr>
    </w:p>
    <w:p w14:paraId="2D369005">
      <w:pPr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D324FA6">
      <w:pPr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"username": "admin",</w:t>
      </w:r>
    </w:p>
    <w:p w14:paraId="40391574">
      <w:pPr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"password": "********"</w:t>
      </w:r>
    </w:p>
    <w:p w14:paraId="213FED08">
      <w:pPr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F3CA6DD">
      <w:pPr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  </w:t>
      </w:r>
      <w:r>
        <w:rPr>
          <w:rFonts w:ascii="&amp;quot" w:hAnsi="&amp;quot" w:eastAsia="宋体" w:cs="宋体"/>
          <w:color w:val="000000"/>
          <w:kern w:val="0"/>
          <w:sz w:val="28"/>
          <w:szCs w:val="28"/>
        </w:rPr>
        <w:t>Responce: </w:t>
      </w:r>
      <w:r>
        <w:rPr>
          <w:rFonts w:hint="eastAsia"/>
          <w:sz w:val="28"/>
          <w:szCs w:val="28"/>
        </w:rPr>
        <w:t>响应</w:t>
      </w:r>
      <w:r>
        <w:rPr>
          <w:sz w:val="28"/>
          <w:szCs w:val="28"/>
        </w:rPr>
        <w:t>: </w:t>
      </w:r>
    </w:p>
    <w:p w14:paraId="74DA2501">
      <w:pPr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(1)error</w:t>
      </w:r>
    </w:p>
    <w:p w14:paraId="6FCA8475">
      <w:pPr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7486853">
      <w:pPr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"code": 40102,</w:t>
      </w:r>
    </w:p>
    <w:p w14:paraId="3FD720AD">
      <w:pPr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"message": "用户名或密码错误",</w:t>
      </w:r>
    </w:p>
    <w:p w14:paraId="3B0D7599">
      <w:pPr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"data": null</w:t>
      </w:r>
    </w:p>
    <w:p w14:paraId="0E6545E0">
      <w:pPr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E366D4D">
      <w:pPr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(2)succed</w:t>
      </w:r>
    </w:p>
    <w:p w14:paraId="690C1563">
      <w:pPr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F9D5ED2">
      <w:pPr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"code": 0,</w:t>
      </w:r>
    </w:p>
    <w:p w14:paraId="234B4853">
      <w:pPr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"message": "ok",</w:t>
      </w:r>
    </w:p>
    <w:p w14:paraId="1A226E2C">
      <w:pPr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"data": { "token": "...", "adminId": "a02f1e8d...", "username": "admin", "role": "admin" }</w:t>
      </w:r>
    </w:p>
    <w:p w14:paraId="32D494CC">
      <w:pPr>
        <w:spacing w:line="360" w:lineRule="auto"/>
        <w:jc w:val="left"/>
      </w:pPr>
      <w:r>
        <w:rPr>
          <w:sz w:val="28"/>
          <w:szCs w:val="28"/>
        </w:rPr>
        <w:t>}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&amp;quo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467"/>
    <w:rsid w:val="00103C4C"/>
    <w:rsid w:val="001424B8"/>
    <w:rsid w:val="0016096D"/>
    <w:rsid w:val="00177C98"/>
    <w:rsid w:val="001B3789"/>
    <w:rsid w:val="001C7D4F"/>
    <w:rsid w:val="001E67C8"/>
    <w:rsid w:val="00205C86"/>
    <w:rsid w:val="00217BF8"/>
    <w:rsid w:val="00220289"/>
    <w:rsid w:val="002E345F"/>
    <w:rsid w:val="00306B9B"/>
    <w:rsid w:val="00332791"/>
    <w:rsid w:val="003A2B60"/>
    <w:rsid w:val="003B6782"/>
    <w:rsid w:val="003C7C72"/>
    <w:rsid w:val="00425DDB"/>
    <w:rsid w:val="004C235E"/>
    <w:rsid w:val="004E765D"/>
    <w:rsid w:val="00574467"/>
    <w:rsid w:val="00576785"/>
    <w:rsid w:val="005918D8"/>
    <w:rsid w:val="005A178D"/>
    <w:rsid w:val="00630CBE"/>
    <w:rsid w:val="00664A36"/>
    <w:rsid w:val="0069184A"/>
    <w:rsid w:val="006C1F68"/>
    <w:rsid w:val="0073525A"/>
    <w:rsid w:val="0076515C"/>
    <w:rsid w:val="00780527"/>
    <w:rsid w:val="007873D1"/>
    <w:rsid w:val="007B517D"/>
    <w:rsid w:val="008005F0"/>
    <w:rsid w:val="0080624E"/>
    <w:rsid w:val="0083734D"/>
    <w:rsid w:val="008E2406"/>
    <w:rsid w:val="008F7C69"/>
    <w:rsid w:val="0099747B"/>
    <w:rsid w:val="00B35773"/>
    <w:rsid w:val="00B37C0E"/>
    <w:rsid w:val="00B75A72"/>
    <w:rsid w:val="00BA1DE0"/>
    <w:rsid w:val="00BB1B42"/>
    <w:rsid w:val="00C3037C"/>
    <w:rsid w:val="00C76182"/>
    <w:rsid w:val="00CC5683"/>
    <w:rsid w:val="00D53751"/>
    <w:rsid w:val="00DB7FBD"/>
    <w:rsid w:val="00DD6393"/>
    <w:rsid w:val="00E37C5F"/>
    <w:rsid w:val="00E71972"/>
    <w:rsid w:val="00E82650"/>
    <w:rsid w:val="00EB14E9"/>
    <w:rsid w:val="00F9180A"/>
    <w:rsid w:val="00F95F83"/>
    <w:rsid w:val="00FA52DA"/>
    <w:rsid w:val="00FB0AD3"/>
    <w:rsid w:val="00FD5319"/>
    <w:rsid w:val="4AEA588E"/>
    <w:rsid w:val="5211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标题 3 字符"/>
    <w:basedOn w:val="8"/>
    <w:link w:val="4"/>
    <w:uiPriority w:val="9"/>
    <w:rPr>
      <w:b/>
      <w:bCs/>
      <w:sz w:val="32"/>
      <w:szCs w:val="32"/>
    </w:rPr>
  </w:style>
  <w:style w:type="character" w:customStyle="1" w:styleId="13">
    <w:name w:val="标题 4 字符"/>
    <w:basedOn w:val="8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4">
    <w:name w:val="Subtle Emphasis"/>
    <w:basedOn w:val="8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1034</Words>
  <Characters>2110</Characters>
  <Lines>7</Lines>
  <Paragraphs>2</Paragraphs>
  <TotalTime>455</TotalTime>
  <ScaleCrop>false</ScaleCrop>
  <LinksUpToDate>false</LinksUpToDate>
  <CharactersWithSpaces>2217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2019-03-20T08:52:00Z</dcterms:created>
  <dc:creator>贞东 吴</dc:creator>
  <cp:lastModifiedBy>梁珂维</cp:lastModifiedBy>
  <dcterms:modified xsi:type="dcterms:W3CDTF">2026-10-25T05:20:58Z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eyJoZGlkIjoiMDBiNGY3M2FjZDg0ZjNmYzY3MDk1ZWZjZTRjNjI4YmEiLCJ1c2VySWQiOiIxODc5MzA1MTA1In0=</vt:lpwstr>
  </property>
  <property fmtid="{D5CDD505-2E9C-101B-9397-08002B2CF9AE}" pid="3" name="KSOProductBuildVer">
    <vt:lpwstr>2052-12.1.0.25225</vt:lpwstr>
  </property>
  <property fmtid="{D5CDD505-2E9C-101B-9397-08002B2CF9AE}" pid="4" name="ICV">
    <vt:lpwstr>EE284D5621F44D329BBC20CD8EA43C72_12</vt:lpwstr>
  </property>
</Properties>
</file>