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F3CEF3">
      <w:pPr>
        <w:spacing w:before="0" w:after="200"/>
        <w:jc w:val="center"/>
      </w:pPr>
      <w:r>
        <w:rPr>
          <w:rFonts w:ascii="Arial" w:hAnsi="Arial" w:eastAsia="微软雅黑"/>
          <w:b/>
          <w:bCs/>
          <w:sz w:val="40"/>
          <w:szCs w:val="40"/>
        </w:rPr>
        <w:t>景区导览 AI 数字人 · 接口设计文档</w:t>
      </w:r>
    </w:p>
    <w:p w14:paraId="397A90A8">
      <w:pPr>
        <w:spacing w:before="120" w:after="120"/>
      </w:pPr>
      <w:bookmarkStart w:id="14" w:name="_GoBack"/>
      <w:bookmarkEnd w:id="14"/>
      <w:r>
        <w:rPr>
          <w:rFonts w:ascii="Arial" w:hAnsi="Arial" w:eastAsia="微软雅黑"/>
          <w:b/>
          <w:bCs/>
          <w:sz w:val="28"/>
          <w:szCs w:val="28"/>
        </w:rPr>
        <w:t>1、接口汇总表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5"/>
        <w:gridCol w:w="1819"/>
        <w:gridCol w:w="4042"/>
      </w:tblGrid>
      <w:tr w14:paraId="5EE1DD98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1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407E1AC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接口名</w:t>
            </w:r>
          </w:p>
        </w:tc>
        <w:tc>
          <w:tcPr>
            <w:tcW w:w="9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A41B50E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是否需要鉴权</w:t>
            </w:r>
          </w:p>
        </w:tc>
        <w:tc>
          <w:tcPr>
            <w:tcW w:w="20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30FBA5F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5CF36D7A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CEEF37">
            <w:pPr>
              <w:spacing w:before="20" w:after="20"/>
            </w:pPr>
            <w:r>
              <w:fldChar w:fldCharType="begin"/>
            </w:r>
            <w:r>
              <w:instrText xml:space="preserve"> HYPERLINK \l "iface-1" </w:instrText>
            </w:r>
            <w:r>
              <w:fldChar w:fldCharType="separate"/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t>GET /health</w:t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fldChar w:fldCharType="end"/>
            </w:r>
          </w:p>
        </w:tc>
        <w:tc>
          <w:tcPr>
            <w:tcW w:w="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E839F8A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0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F2D336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探测后端服务是否存活，用于部署与联调自检。</w:t>
            </w:r>
          </w:p>
        </w:tc>
      </w:tr>
      <w:tr w14:paraId="22FE4BF9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0FCFC5A">
            <w:pPr>
              <w:spacing w:before="20" w:after="20"/>
            </w:pPr>
            <w:r>
              <w:fldChar w:fldCharType="begin"/>
            </w:r>
            <w:r>
              <w:instrText xml:space="preserve"> HYPERLINK \l "iface-2" </w:instrText>
            </w:r>
            <w:r>
              <w:fldChar w:fldCharType="separate"/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t>POST /api/v1/chat/stream</w:t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fldChar w:fldCharType="end"/>
            </w:r>
          </w:p>
        </w:tc>
        <w:tc>
          <w:tcPr>
            <w:tcW w:w="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A6E05B1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0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3E46F2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向大模型发起流式对话，逐 token 推送生成结果（SSE）。</w:t>
            </w:r>
          </w:p>
        </w:tc>
      </w:tr>
      <w:tr w14:paraId="1AEBEE8F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2484230">
            <w:pPr>
              <w:spacing w:before="20" w:after="20"/>
            </w:pPr>
            <w:r>
              <w:fldChar w:fldCharType="begin"/>
            </w:r>
            <w:r>
              <w:instrText xml:space="preserve"> HYPERLINK \l "iface-3" </w:instrText>
            </w:r>
            <w:r>
              <w:fldChar w:fldCharType="separate"/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t>POST /api/v1/analytics/log</w:t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fldChar w:fldCharType="end"/>
            </w:r>
          </w:p>
        </w:tc>
        <w:tc>
          <w:tcPr>
            <w:tcW w:w="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23E0983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0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2BE04A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前端上报一次问答交互，服务端做情感分析并落库，返回记录 ID 与情感判定。</w:t>
            </w:r>
          </w:p>
        </w:tc>
      </w:tr>
      <w:tr w14:paraId="47DB3D5B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B97FFA3">
            <w:pPr>
              <w:spacing w:before="20" w:after="20"/>
            </w:pPr>
            <w:r>
              <w:fldChar w:fldCharType="begin"/>
            </w:r>
            <w:r>
              <w:instrText xml:space="preserve"> HYPERLINK \l "iface-4" </w:instrText>
            </w:r>
            <w:r>
              <w:fldChar w:fldCharType="separate"/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t>GET /api/v1/analytics/stats</w:t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fldChar w:fldCharType="end"/>
            </w:r>
          </w:p>
        </w:tc>
        <w:tc>
          <w:tcPr>
            <w:tcW w:w="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961743A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0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BC9DA0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前端看板初次加载时拉取一次全量统计快照。</w:t>
            </w:r>
          </w:p>
        </w:tc>
      </w:tr>
      <w:tr w14:paraId="224CABD7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D9731CB">
            <w:pPr>
              <w:spacing w:before="20" w:after="20"/>
            </w:pPr>
            <w:r>
              <w:fldChar w:fldCharType="begin"/>
            </w:r>
            <w:r>
              <w:instrText xml:space="preserve"> HYPERLINK \l "iface-5" </w:instrText>
            </w:r>
            <w:r>
              <w:fldChar w:fldCharType="separate"/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t>GET /api/v1/analytics/stream</w:t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fldChar w:fldCharType="end"/>
            </w:r>
          </w:p>
        </w:tc>
        <w:tc>
          <w:tcPr>
            <w:tcW w:w="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3CDFC01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0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4DE354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建立长连接后先下发建连确认帧，随即推送一次当前统计，此后由服务端每 5 秒广播一次（SSE）。</w:t>
            </w:r>
          </w:p>
        </w:tc>
      </w:tr>
      <w:tr w14:paraId="4F90AE36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2CDCF7E">
            <w:pPr>
              <w:spacing w:before="20" w:after="20"/>
            </w:pPr>
            <w:r>
              <w:fldChar w:fldCharType="begin"/>
            </w:r>
            <w:r>
              <w:instrText xml:space="preserve"> HYPERLINK \l "iface-6" </w:instrText>
            </w:r>
            <w:r>
              <w:fldChar w:fldCharType="separate"/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t>POST /api/v1/asr-tts/asr</w:t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fldChar w:fldCharType="end"/>
            </w:r>
          </w:p>
        </w:tc>
        <w:tc>
          <w:tcPr>
            <w:tcW w:w="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D2F34AB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0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827F2D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上传音频文件，返回识别出的文本。</w:t>
            </w:r>
          </w:p>
        </w:tc>
      </w:tr>
      <w:tr w14:paraId="5981F52A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5F13271">
            <w:pPr>
              <w:spacing w:before="20" w:after="20"/>
            </w:pPr>
            <w:r>
              <w:fldChar w:fldCharType="begin"/>
            </w:r>
            <w:r>
              <w:instrText xml:space="preserve"> HYPERLINK \l "iface-7" </w:instrText>
            </w:r>
            <w:r>
              <w:fldChar w:fldCharType="separate"/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t>GET /api/v1/asr-tts/tts/stream</w:t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fldChar w:fldCharType="end"/>
            </w:r>
          </w:p>
        </w:tc>
        <w:tc>
          <w:tcPr>
            <w:tcW w:w="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9D644C8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0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BC9645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将文本合成为语音，以 SSE 流式推送音频分片（Base64 编码）；支持通过 lastSeq 断线续传。</w:t>
            </w:r>
          </w:p>
        </w:tc>
      </w:tr>
      <w:tr w14:paraId="718D9757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EB695F3">
            <w:pPr>
              <w:spacing w:before="20" w:after="20"/>
            </w:pPr>
            <w:r>
              <w:fldChar w:fldCharType="begin"/>
            </w:r>
            <w:r>
              <w:instrText xml:space="preserve"> HYPERLINK \l "iface-8" </w:instrText>
            </w:r>
            <w:r>
              <w:fldChar w:fldCharType="separate"/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t>POST /api/v1/kb/documents</w:t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fldChar w:fldCharType="end"/>
            </w:r>
          </w:p>
        </w:tc>
        <w:tc>
          <w:tcPr>
            <w:tcW w:w="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44D173F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0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D881A3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上传景区资料文件，立即返回任务标识，解析 / 切分 / 向量化在后台异步进行。</w:t>
            </w:r>
          </w:p>
        </w:tc>
      </w:tr>
      <w:tr w14:paraId="6A2BA560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7B3DA72">
            <w:pPr>
              <w:spacing w:before="20" w:after="20"/>
            </w:pPr>
            <w:r>
              <w:fldChar w:fldCharType="begin"/>
            </w:r>
            <w:r>
              <w:instrText xml:space="preserve"> HYPERLINK \l "iface-9" </w:instrText>
            </w:r>
            <w:r>
              <w:fldChar w:fldCharType="separate"/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t>GET /api/v1/kb/documents</w:t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fldChar w:fldCharType="end"/>
            </w:r>
          </w:p>
        </w:tc>
        <w:tc>
          <w:tcPr>
            <w:tcW w:w="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A20EFC0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0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249BEF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返回当前已入库（含处理中、失败）的全部文档元数据。</w:t>
            </w:r>
          </w:p>
        </w:tc>
      </w:tr>
      <w:tr w14:paraId="144E563F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2CD4D49">
            <w:pPr>
              <w:spacing w:before="20" w:after="20"/>
            </w:pPr>
            <w:r>
              <w:fldChar w:fldCharType="begin"/>
            </w:r>
            <w:r>
              <w:instrText xml:space="preserve"> HYPERLINK \l "iface-10" </w:instrText>
            </w:r>
            <w:r>
              <w:fldChar w:fldCharType="separate"/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t>GET /api/v1/kb/tasks/{taskId}</w:t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fldChar w:fldCharType="end"/>
            </w:r>
          </w:p>
        </w:tc>
        <w:tc>
          <w:tcPr>
            <w:tcW w:w="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C1E8226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0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9C5868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主动查询某个入库任务的当前状态（SSE 之外的轮询兜底方式）。</w:t>
            </w:r>
          </w:p>
        </w:tc>
      </w:tr>
      <w:tr w14:paraId="59899524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04EFBD4">
            <w:pPr>
              <w:spacing w:before="20" w:after="20"/>
            </w:pPr>
            <w:r>
              <w:fldChar w:fldCharType="begin"/>
            </w:r>
            <w:r>
              <w:instrText xml:space="preserve"> HYPERLINK \l "iface-11" </w:instrText>
            </w:r>
            <w:r>
              <w:fldChar w:fldCharType="separate"/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t>GET /api/v1/kb/tasks/{taskId}/progress</w:t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fldChar w:fldCharType="end"/>
            </w:r>
          </w:p>
        </w:tc>
        <w:tc>
          <w:tcPr>
            <w:tcW w:w="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70576BF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0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3EE4E3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订阅指定任务的入库进度，连接建立后立即推送一帧当前状态，此后状态变化即推送，直至 done 或 failed 后服务端关闭连接（SSE）。</w:t>
            </w:r>
          </w:p>
        </w:tc>
      </w:tr>
      <w:tr w14:paraId="0344029F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FDF4085">
            <w:pPr>
              <w:spacing w:before="20" w:after="20"/>
            </w:pPr>
            <w:r>
              <w:fldChar w:fldCharType="begin"/>
            </w:r>
            <w:r>
              <w:instrText xml:space="preserve"> HYPERLINK \l "iface-12" </w:instrText>
            </w:r>
            <w:r>
              <w:fldChar w:fldCharType="separate"/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t>DELETE /api/v1/kb/documents/{documentId}</w:t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fldChar w:fldCharType="end"/>
            </w:r>
          </w:p>
        </w:tc>
        <w:tc>
          <w:tcPr>
            <w:tcW w:w="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EC91D5E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0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D9BBCE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从知识库移除文档，同时清理该文档在向量库中的全部知识块。</w:t>
            </w:r>
          </w:p>
        </w:tc>
      </w:tr>
      <w:tr w14:paraId="5590E44A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07CF92A">
            <w:pPr>
              <w:spacing w:before="20" w:after="20"/>
            </w:pPr>
            <w:r>
              <w:fldChar w:fldCharType="begin"/>
            </w:r>
            <w:r>
              <w:instrText xml:space="preserve"> HYPERLINK \l "iface-13" </w:instrText>
            </w:r>
            <w:r>
              <w:fldChar w:fldCharType="separate"/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t>POST /api/v1/kb/documents/{documentId}/reindex</w:t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fldChar w:fldCharType="end"/>
            </w:r>
          </w:p>
        </w:tc>
        <w:tc>
          <w:tcPr>
            <w:tcW w:w="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9071225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0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6AA434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使用磁盘上的原始文件重新执行解析、切分与向量化，进度复用与上传相同的 SSE 通道。</w:t>
            </w:r>
          </w:p>
        </w:tc>
      </w:tr>
      <w:tr w14:paraId="236663A8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8B229DA">
            <w:pPr>
              <w:spacing w:before="20" w:after="20"/>
            </w:pPr>
            <w:r>
              <w:fldChar w:fldCharType="begin"/>
            </w:r>
            <w:r>
              <w:instrText xml:space="preserve"> HYPERLINK \l "iface-14" </w:instrText>
            </w:r>
            <w:r>
              <w:fldChar w:fldCharType="separate"/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t>POST /api/v1/kb/search</w:t>
            </w:r>
            <w:r>
              <w:rPr>
                <w:rFonts w:ascii="Arial" w:hAnsi="Arial" w:eastAsia="微软雅黑"/>
                <w:color w:val="0563C1"/>
                <w:sz w:val="21"/>
                <w:szCs w:val="21"/>
                <w:u w:val="single"/>
              </w:rPr>
              <w:fldChar w:fldCharType="end"/>
            </w:r>
          </w:p>
        </w:tc>
        <w:tc>
          <w:tcPr>
            <w:tcW w:w="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ADCF4EA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0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0D9BFB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按语义相似度检索知识块，返回 Top-K 命中结果，供对话链路的 RAG 复用，也可用于人工自检。</w:t>
            </w:r>
          </w:p>
        </w:tc>
      </w:tr>
    </w:tbl>
    <w:p w14:paraId="118CB7D3">
      <w:pPr>
        <w:spacing w:before="40" w:after="60"/>
      </w:pPr>
      <w:r>
        <w:rPr>
          <w:rFonts w:ascii="Arial" w:hAnsi="Arial" w:eastAsia="微软雅黑"/>
          <w:sz w:val="19"/>
          <w:szCs w:val="19"/>
        </w:rPr>
        <w:t>说明：1、该表是汇总所有接口，建议接口名提供超链接！！！方便查询。</w:t>
      </w:r>
    </w:p>
    <w:p w14:paraId="3D633D39">
      <w:pPr>
        <w:spacing w:before="40" w:after="60"/>
      </w:pPr>
      <w:r>
        <w:rPr>
          <w:rFonts w:ascii="Arial" w:hAnsi="Arial" w:eastAsia="微软雅黑"/>
          <w:sz w:val="19"/>
          <w:szCs w:val="19"/>
        </w:rPr>
        <w:t>2、是否需要鉴权：表示是否需要用户登录后才能使用该接口(填Y/N)</w:t>
      </w:r>
    </w:p>
    <w:p w14:paraId="6D8F7EC2">
      <w:pPr>
        <w:spacing w:before="40" w:after="60"/>
      </w:pPr>
      <w:r>
        <w:rPr>
          <w:rFonts w:ascii="Arial" w:hAnsi="Arial" w:eastAsia="微软雅黑"/>
          <w:sz w:val="19"/>
          <w:szCs w:val="19"/>
        </w:rPr>
        <w:t>3、当前项目所有接口均未实现鉴权（OpenAPI 中 security 为空数组），故「是否需要鉴权」一列统一填 N。</w:t>
      </w:r>
    </w:p>
    <w:p w14:paraId="2B3F1F29">
      <w:pPr>
        <w:spacing w:before="240" w:after="120"/>
      </w:pPr>
      <w:r>
        <w:rPr>
          <w:rFonts w:ascii="Arial" w:hAnsi="Arial" w:eastAsia="微软雅黑"/>
          <w:b/>
          <w:bCs/>
          <w:sz w:val="28"/>
          <w:szCs w:val="28"/>
        </w:rPr>
        <w:t>2、接口定义</w:t>
      </w:r>
    </w:p>
    <w:p w14:paraId="1D3F6FA3">
      <w:pPr>
        <w:spacing w:before="120" w:after="120"/>
      </w:pPr>
      <w:r>
        <w:rPr>
          <w:rFonts w:ascii="Arial" w:hAnsi="Arial" w:eastAsia="微软雅黑"/>
          <w:b/>
          <w:bCs/>
          <w:sz w:val="24"/>
          <w:szCs w:val="24"/>
        </w:rPr>
        <w:t>2.1.统一接口返回编码定义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8"/>
        <w:gridCol w:w="7478"/>
      </w:tblGrid>
      <w:tr w14:paraId="1DF317FB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AA675DD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Response_code</w:t>
            </w:r>
          </w:p>
        </w:tc>
        <w:tc>
          <w:tcPr>
            <w:tcW w:w="3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87D89D7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Response_desc</w:t>
            </w:r>
          </w:p>
        </w:tc>
      </w:tr>
      <w:tr w14:paraId="1DE63ADD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D88761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0</w:t>
            </w:r>
          </w:p>
        </w:tc>
        <w:tc>
          <w:tcPr>
            <w:tcW w:w="3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455D77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成功</w:t>
            </w:r>
          </w:p>
        </w:tc>
      </w:tr>
      <w:tr w14:paraId="34F88BD6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189D5F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40001</w:t>
            </w:r>
          </w:p>
        </w:tc>
        <w:tc>
          <w:tcPr>
            <w:tcW w:w="3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6A9D1F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参数校验失败</w:t>
            </w:r>
          </w:p>
        </w:tc>
      </w:tr>
      <w:tr w14:paraId="257BB85B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FF6803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40002</w:t>
            </w:r>
          </w:p>
        </w:tc>
        <w:tc>
          <w:tcPr>
            <w:tcW w:w="3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D1D798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上传文件缺失或类型不合法</w:t>
            </w:r>
          </w:p>
        </w:tc>
      </w:tr>
      <w:tr w14:paraId="63730422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ADDACB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40003</w:t>
            </w:r>
          </w:p>
        </w:tc>
        <w:tc>
          <w:tcPr>
            <w:tcW w:w="3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AAEED2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上传文件超出体积上限</w:t>
            </w:r>
          </w:p>
        </w:tc>
      </w:tr>
      <w:tr w14:paraId="0F0C0507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A084E3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50000</w:t>
            </w:r>
          </w:p>
        </w:tc>
        <w:tc>
          <w:tcPr>
            <w:tcW w:w="3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8DEAC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未预期的服务端异常</w:t>
            </w:r>
          </w:p>
        </w:tc>
      </w:tr>
      <w:tr w14:paraId="0C3CE715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E1D203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50001</w:t>
            </w:r>
          </w:p>
        </w:tc>
        <w:tc>
          <w:tcPr>
            <w:tcW w:w="3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74CF1A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语音识别服务不可用</w:t>
            </w:r>
          </w:p>
        </w:tc>
      </w:tr>
      <w:tr w14:paraId="1233F893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F5A451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50002</w:t>
            </w:r>
          </w:p>
        </w:tc>
        <w:tc>
          <w:tcPr>
            <w:tcW w:w="3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A3DCF1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语音合成服务不可用</w:t>
            </w:r>
          </w:p>
        </w:tc>
      </w:tr>
      <w:tr w14:paraId="76D659D1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DF6B29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10001</w:t>
            </w:r>
          </w:p>
        </w:tc>
        <w:tc>
          <w:tcPr>
            <w:tcW w:w="3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456476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埋点请求缺少 userId 或 message（数据分析模块独立定义，不在统一错误码表内）</w:t>
            </w:r>
          </w:p>
        </w:tc>
      </w:tr>
      <w:tr w14:paraId="6710CBDB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3F96B0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200 / 202 / 400 / 404 / 413 / 500</w:t>
            </w:r>
          </w:p>
        </w:tc>
        <w:tc>
          <w:tcPr>
            <w:tcW w:w="3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A0D47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HTTP 状态码层（成功 / 已接受 / 参数错误 / 资源不存在 / 体积超限 / 服务端错误）</w:t>
            </w:r>
          </w:p>
        </w:tc>
      </w:tr>
    </w:tbl>
    <w:p w14:paraId="41DA454A">
      <w:pPr>
        <w:spacing w:before="40" w:after="60"/>
      </w:pPr>
      <w:r>
        <w:rPr>
          <w:rFonts w:ascii="Arial" w:hAnsi="Arial" w:eastAsia="微软雅黑"/>
          <w:sz w:val="19"/>
          <w:szCs w:val="19"/>
        </w:rPr>
        <w:t>填报说明：该表中的响应编码可以根据需要自行定义，但是必须保证全局统一。</w:t>
      </w:r>
    </w:p>
    <w:p w14:paraId="05F53369">
      <w:pPr>
        <w:spacing w:before="120" w:after="60"/>
      </w:pPr>
      <w:r>
        <w:rPr>
          <w:rFonts w:ascii="Arial" w:hAnsi="Arial" w:eastAsia="微软雅黑"/>
          <w:b/>
          <w:bCs/>
          <w:sz w:val="21"/>
          <w:szCs w:val="21"/>
        </w:rPr>
        <w:t>关于本项目当前编码统一性的说明（如实记录）：</w:t>
      </w:r>
    </w:p>
    <w:p w14:paraId="6F40BFDB">
      <w:pPr>
        <w:spacing w:before="40" w:after="60"/>
      </w:pPr>
      <w:r>
        <w:rPr>
          <w:rFonts w:ascii="Arial" w:hAnsi="Arial" w:eastAsia="微软雅黑"/>
          <w:sz w:val="19"/>
          <w:szCs w:val="19"/>
        </w:rPr>
        <w:t>① backend/src/constants/errorCodes.ts 的 ErrorCodeEnum 定义了 40001（参数校验失败）、40002（上传文件缺失或类型不合法）、40003（上传文件超出体积上限）、50000（未预期的服务端异常）、50001（语音识别服务不可用）、50002（语音合成服务不可用），是当前使用面最广的一套业务码。</w:t>
      </w:r>
    </w:p>
    <w:p w14:paraId="0D31F721">
      <w:pPr>
        <w:spacing w:before="40" w:after="60"/>
      </w:pPr>
      <w:r>
        <w:rPr>
          <w:rFonts w:ascii="Arial" w:hAnsi="Arial" w:eastAsia="微软雅黑"/>
          <w:sz w:val="19"/>
          <w:szCs w:val="19"/>
        </w:rPr>
        <w:t>② 数据分析模块（POST /api/v1/analytics/log）在参数校验失败时返回 code = 10001，该值独立于 ErrorCodeEnum，属模块内自定义编码。</w:t>
      </w:r>
    </w:p>
    <w:p w14:paraId="0B5F4FDC">
      <w:pPr>
        <w:spacing w:before="40" w:after="60"/>
      </w:pPr>
      <w:r>
        <w:rPr>
          <w:rFonts w:ascii="Arial" w:hAnsi="Arial" w:eastAsia="微软雅黑"/>
          <w:sz w:val="19"/>
          <w:szCs w:val="19"/>
        </w:rPr>
        <w:t>③ 知识库模块（/api/v1/kb/*）在部分失败场景直接复用 HTTP 状态码作为 code（400 未接收到文件或文件类型不支持、404 资源不存在、413 文件超过 50MB 上限），与上述业务码风格不一致。</w:t>
      </w:r>
    </w:p>
    <w:p w14:paraId="38E5537C">
      <w:pPr>
        <w:spacing w:before="40" w:after="60"/>
      </w:pPr>
      <w:r>
        <w:rPr>
          <w:rFonts w:ascii="Arial" w:hAnsi="Arial" w:eastAsia="微软雅黑"/>
          <w:sz w:val="19"/>
          <w:szCs w:val="19"/>
        </w:rPr>
        <w:t>结论：本项目当前尚未做到全局统一，实际并存三套编码体系（ErrorCodeEnum 业务码、数据分析模块的 10001、知识库模块的 HTTP 状态码），与「必须保证全局统一」的填报要求存在差距。此处如实记录，不做粉饰。</w:t>
      </w:r>
    </w:p>
    <w:p w14:paraId="71C24EE5">
      <w:pPr>
        <w:spacing w:before="40" w:after="60"/>
      </w:pPr>
      <w:r>
        <w:rPr>
          <w:rFonts w:ascii="Arial" w:hAnsi="Arial" w:eastAsia="微软雅黑"/>
          <w:sz w:val="19"/>
          <w:szCs w:val="19"/>
        </w:rPr>
        <w:t>统一建议：以 ErrorCodeEnum 为唯一基准，将知识库模块的失败响应映射到统一枚举值（如 400 → 40002、404 → 40001、413 → 40003），数据分析模块的 10001 并入统一枚举，并在 OpenAPI 与前端提示层同步收敛。该统一工作属于团队待办事项，本模块（接口文档）未擅自改动任何后端代码。</w:t>
      </w:r>
    </w:p>
    <w:p w14:paraId="05D489DB">
      <w:pPr>
        <w:spacing w:before="240" w:after="120"/>
      </w:pPr>
      <w:r>
        <w:rPr>
          <w:rFonts w:ascii="Arial" w:hAnsi="Arial" w:eastAsia="微软雅黑"/>
          <w:b/>
          <w:bCs/>
          <w:sz w:val="24"/>
          <w:szCs w:val="24"/>
        </w:rPr>
        <w:t>2.2.接口描述</w:t>
      </w:r>
    </w:p>
    <w:p w14:paraId="22ACA104">
      <w:pPr>
        <w:spacing w:before="120" w:after="60"/>
      </w:pPr>
      <w:r>
        <w:rPr>
          <w:rFonts w:ascii="Arial" w:hAnsi="Arial" w:eastAsia="微软雅黑"/>
          <w:b/>
          <w:bCs/>
          <w:sz w:val="22"/>
          <w:szCs w:val="22"/>
        </w:rPr>
        <w:t>2.2.1.接口定义</w:t>
      </w:r>
    </w:p>
    <w:p w14:paraId="1C96C313">
      <w:pPr>
        <w:spacing w:before="40" w:after="60"/>
      </w:pPr>
      <w:r>
        <w:rPr>
          <w:rFonts w:ascii="Arial" w:hAnsi="Arial" w:eastAsia="微软雅黑"/>
          <w:sz w:val="19"/>
          <w:szCs w:val="19"/>
        </w:rPr>
        <w:t>填报说明：1、接口名称：是指访问URL地址（除去ip地址，这部分可变）;</w:t>
      </w:r>
    </w:p>
    <w:p w14:paraId="739349AB">
      <w:pPr>
        <w:spacing w:before="40" w:after="60"/>
      </w:pPr>
      <w:r>
        <w:rPr>
          <w:rFonts w:ascii="Arial" w:hAnsi="Arial" w:eastAsia="微软雅黑"/>
          <w:sz w:val="19"/>
          <w:szCs w:val="19"/>
        </w:rPr>
        <w:t>　　　　　2、认证方式：是指前后台接口安全认证方式；</w:t>
      </w:r>
    </w:p>
    <w:p w14:paraId="2E78BE66">
      <w:pPr>
        <w:spacing w:before="40" w:after="60"/>
      </w:pPr>
      <w:r>
        <w:rPr>
          <w:rFonts w:ascii="Arial" w:hAnsi="Arial" w:eastAsia="微软雅黑"/>
          <w:sz w:val="19"/>
          <w:szCs w:val="19"/>
        </w:rPr>
        <w:t>　　　　　3、http方式：是指post、get等</w:t>
      </w:r>
    </w:p>
    <w:p w14:paraId="56FED26F">
      <w:pPr>
        <w:spacing w:before="40" w:after="60"/>
      </w:pPr>
      <w:r>
        <w:rPr>
          <w:rFonts w:ascii="Arial" w:hAnsi="Arial" w:eastAsia="微软雅黑"/>
          <w:sz w:val="19"/>
          <w:szCs w:val="19"/>
        </w:rPr>
        <w:t>（本节共 14 张接口定义表，按接口序号排列；第 1 章汇总表中的接口名可点击跳转至对应位置。）</w:t>
      </w:r>
    </w:p>
    <w:p w14:paraId="0AA21FAE">
      <w:pPr>
        <w:spacing w:before="240" w:after="60"/>
      </w:pPr>
      <w:bookmarkStart w:id="0" w:name="iface-1"/>
      <w:r>
        <w:rPr>
          <w:rFonts w:ascii="Arial" w:hAnsi="Arial" w:eastAsia="微软雅黑"/>
          <w:b/>
          <w:bCs/>
          <w:sz w:val="21"/>
          <w:szCs w:val="21"/>
        </w:rPr>
        <w:t>接口 1：GET /health</w:t>
      </w:r>
      <w:bookmarkEnd w:id="0"/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7883"/>
      </w:tblGrid>
      <w:tr w14:paraId="4FF8BF85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1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05B4F09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39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686D5E8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含义</w:t>
            </w:r>
          </w:p>
        </w:tc>
      </w:tr>
      <w:tr w14:paraId="72865EC9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38C414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接口名称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3C542B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/health</w:t>
            </w:r>
          </w:p>
        </w:tc>
      </w:tr>
      <w:tr w14:paraId="21DDA648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4FF1AC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接口描述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18D04C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探测后端服务是否存活，用于部署与联调自检。</w:t>
            </w:r>
          </w:p>
        </w:tc>
      </w:tr>
      <w:tr w14:paraId="73DDA8F9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7C6CDE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认证方式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5134BA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无</w:t>
            </w:r>
          </w:p>
        </w:tc>
      </w:tr>
      <w:tr w14:paraId="48219CD9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3259E0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http方式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E6C533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get</w:t>
            </w:r>
          </w:p>
        </w:tc>
      </w:tr>
    </w:tbl>
    <w:p w14:paraId="78378B46">
      <w:pPr>
        <w:spacing w:before="240" w:after="60"/>
      </w:pPr>
      <w:bookmarkStart w:id="1" w:name="iface-2"/>
      <w:r>
        <w:rPr>
          <w:rFonts w:ascii="Arial" w:hAnsi="Arial" w:eastAsia="微软雅黑"/>
          <w:b/>
          <w:bCs/>
          <w:sz w:val="21"/>
          <w:szCs w:val="21"/>
        </w:rPr>
        <w:t>接口 2：POST /api/v1/chat/stream</w:t>
      </w:r>
      <w:bookmarkEnd w:id="1"/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7883"/>
      </w:tblGrid>
      <w:tr w14:paraId="6253A737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</w:tblPrEx>
        <w:trPr>
          <w:cantSplit/>
          <w:tblHeader/>
        </w:trPr>
        <w:tc>
          <w:tcPr>
            <w:tcW w:w="11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CB2267E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39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21A5414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含义</w:t>
            </w:r>
          </w:p>
        </w:tc>
      </w:tr>
      <w:tr w14:paraId="54CC501A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973F22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接口名称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1BCBAE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/api/v1/chat/stream</w:t>
            </w:r>
          </w:p>
        </w:tc>
      </w:tr>
      <w:tr w14:paraId="3C339405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167665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接口描述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FB7F9C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向大模型发起流式对话，逐 token 推送生成结果（SSE）。</w:t>
            </w:r>
          </w:p>
        </w:tc>
      </w:tr>
      <w:tr w14:paraId="6BD3BC58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31AD0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认证方式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7D92B9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无</w:t>
            </w:r>
          </w:p>
        </w:tc>
      </w:tr>
      <w:tr w14:paraId="71E68533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5E0573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http方式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F92219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post</w:t>
            </w:r>
          </w:p>
        </w:tc>
      </w:tr>
    </w:tbl>
    <w:p w14:paraId="262E361E">
      <w:pPr>
        <w:spacing w:before="240" w:after="60"/>
      </w:pPr>
      <w:bookmarkStart w:id="2" w:name="iface-3"/>
      <w:r>
        <w:rPr>
          <w:rFonts w:ascii="Arial" w:hAnsi="Arial" w:eastAsia="微软雅黑"/>
          <w:b/>
          <w:bCs/>
          <w:sz w:val="21"/>
          <w:szCs w:val="21"/>
        </w:rPr>
        <w:t>接口 3：POST /api/v1/analytics/log</w:t>
      </w:r>
      <w:bookmarkEnd w:id="2"/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7883"/>
      </w:tblGrid>
      <w:tr w14:paraId="5E2D08D8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1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1DBFC15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39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EBDC6F2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含义</w:t>
            </w:r>
          </w:p>
        </w:tc>
      </w:tr>
      <w:tr w14:paraId="2B71F071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25B43A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接口名称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AF1576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/api/v1/analytics/log</w:t>
            </w:r>
          </w:p>
        </w:tc>
      </w:tr>
      <w:tr w14:paraId="1B7256DE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D5D5EF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接口描述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E574A8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前端上报一次问答交互，服务端做情感分析并落库，返回记录 ID 与情感判定。</w:t>
            </w:r>
          </w:p>
        </w:tc>
      </w:tr>
      <w:tr w14:paraId="23080A3F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B8BD7C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认证方式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A2B003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无</w:t>
            </w:r>
          </w:p>
        </w:tc>
      </w:tr>
      <w:tr w14:paraId="15172D64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8A6FAD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http方式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F904A3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post</w:t>
            </w:r>
          </w:p>
        </w:tc>
      </w:tr>
    </w:tbl>
    <w:p w14:paraId="350C8985">
      <w:pPr>
        <w:spacing w:before="240" w:after="60"/>
      </w:pPr>
      <w:bookmarkStart w:id="3" w:name="iface-4"/>
      <w:r>
        <w:rPr>
          <w:rFonts w:ascii="Arial" w:hAnsi="Arial" w:eastAsia="微软雅黑"/>
          <w:b/>
          <w:bCs/>
          <w:sz w:val="21"/>
          <w:szCs w:val="21"/>
        </w:rPr>
        <w:t>接口 4：GET /api/v1/analytics/stats</w:t>
      </w:r>
      <w:bookmarkEnd w:id="3"/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7883"/>
      </w:tblGrid>
      <w:tr w14:paraId="67F856EC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1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872B103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39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EC62CE5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含义</w:t>
            </w:r>
          </w:p>
        </w:tc>
      </w:tr>
      <w:tr w14:paraId="74624769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4E4EEC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接口名称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B354D0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/api/v1/analytics/stats</w:t>
            </w:r>
          </w:p>
        </w:tc>
      </w:tr>
      <w:tr w14:paraId="00BD863D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AC8495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接口描述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2F41F7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前端看板初次加载时拉取一次全量统计快照。</w:t>
            </w:r>
          </w:p>
        </w:tc>
      </w:tr>
      <w:tr w14:paraId="47BF3A37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683598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认证方式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004BD2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无</w:t>
            </w:r>
          </w:p>
        </w:tc>
      </w:tr>
      <w:tr w14:paraId="7BFE8995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C49D0D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http方式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93EF86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get</w:t>
            </w:r>
          </w:p>
        </w:tc>
      </w:tr>
    </w:tbl>
    <w:p w14:paraId="6CF2BEBF">
      <w:pPr>
        <w:spacing w:before="240" w:after="60"/>
      </w:pPr>
      <w:bookmarkStart w:id="4" w:name="iface-5"/>
      <w:r>
        <w:rPr>
          <w:rFonts w:ascii="Arial" w:hAnsi="Arial" w:eastAsia="微软雅黑"/>
          <w:b/>
          <w:bCs/>
          <w:sz w:val="21"/>
          <w:szCs w:val="21"/>
        </w:rPr>
        <w:t>接口 5：GET /api/v1/analytics/stream</w:t>
      </w:r>
      <w:bookmarkEnd w:id="4"/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7883"/>
      </w:tblGrid>
      <w:tr w14:paraId="77DDEF34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1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7A981FB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39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BA6EA5F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含义</w:t>
            </w:r>
          </w:p>
        </w:tc>
      </w:tr>
      <w:tr w14:paraId="76BD15A0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F6ADD5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接口名称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C3AE6D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/api/v1/analytics/stream</w:t>
            </w:r>
          </w:p>
        </w:tc>
      </w:tr>
      <w:tr w14:paraId="6E6CC586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E2976F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接口描述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655A0B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建立长连接后先下发建连确认帧，随即推送一次当前统计，此后由服务端每 5 秒广播一次（SSE）。</w:t>
            </w:r>
          </w:p>
        </w:tc>
      </w:tr>
      <w:tr w14:paraId="3441C216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279B19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认证方式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C9A88B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无</w:t>
            </w:r>
          </w:p>
        </w:tc>
      </w:tr>
      <w:tr w14:paraId="417F147A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6ECE37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http方式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062119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get</w:t>
            </w:r>
          </w:p>
        </w:tc>
      </w:tr>
    </w:tbl>
    <w:p w14:paraId="3E74AB2D">
      <w:pPr>
        <w:spacing w:before="240" w:after="60"/>
      </w:pPr>
      <w:bookmarkStart w:id="5" w:name="iface-6"/>
      <w:r>
        <w:rPr>
          <w:rFonts w:ascii="Arial" w:hAnsi="Arial" w:eastAsia="微软雅黑"/>
          <w:b/>
          <w:bCs/>
          <w:sz w:val="21"/>
          <w:szCs w:val="21"/>
        </w:rPr>
        <w:t>接口 6：POST /api/v1/asr-tts/asr</w:t>
      </w:r>
      <w:bookmarkEnd w:id="5"/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7883"/>
      </w:tblGrid>
      <w:tr w14:paraId="15995888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1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0707F5C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39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A98B04A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含义</w:t>
            </w:r>
          </w:p>
        </w:tc>
      </w:tr>
      <w:tr w14:paraId="065FB40E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1B0417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接口名称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C37269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/api/v1/asr-tts/asr</w:t>
            </w:r>
          </w:p>
        </w:tc>
      </w:tr>
      <w:tr w14:paraId="693A0F94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7377BD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接口描述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F1F500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上传音频文件，返回识别出的文本。</w:t>
            </w:r>
          </w:p>
        </w:tc>
      </w:tr>
      <w:tr w14:paraId="2C5335B3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D693C6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认证方式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C126FC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无</w:t>
            </w:r>
          </w:p>
        </w:tc>
      </w:tr>
      <w:tr w14:paraId="29B2D5AF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08AFF5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http方式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A367A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post</w:t>
            </w:r>
          </w:p>
        </w:tc>
      </w:tr>
    </w:tbl>
    <w:p w14:paraId="79FE0E1C">
      <w:pPr>
        <w:spacing w:before="240" w:after="60"/>
      </w:pPr>
      <w:bookmarkStart w:id="6" w:name="iface-7"/>
      <w:r>
        <w:rPr>
          <w:rFonts w:ascii="Arial" w:hAnsi="Arial" w:eastAsia="微软雅黑"/>
          <w:b/>
          <w:bCs/>
          <w:sz w:val="21"/>
          <w:szCs w:val="21"/>
        </w:rPr>
        <w:t>接口 7：GET /api/v1/asr-tts/tts/stream</w:t>
      </w:r>
      <w:bookmarkEnd w:id="6"/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7883"/>
      </w:tblGrid>
      <w:tr w14:paraId="39DEDD36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1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90E5524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39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A87D823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含义</w:t>
            </w:r>
          </w:p>
        </w:tc>
      </w:tr>
      <w:tr w14:paraId="76E5C549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3765B6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接口名称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6D9BFF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/api/v1/asr-tts/tts/stream</w:t>
            </w:r>
          </w:p>
        </w:tc>
      </w:tr>
      <w:tr w14:paraId="03407E96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C871C1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接口描述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C35D6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将文本合成为语音，以 SSE 流式推送音频分片（Base64 编码）；支持通过 lastSeq 断线续传。</w:t>
            </w:r>
          </w:p>
        </w:tc>
      </w:tr>
      <w:tr w14:paraId="45305B73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5308DC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认证方式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7972B4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无</w:t>
            </w:r>
          </w:p>
        </w:tc>
      </w:tr>
      <w:tr w14:paraId="6CDEE586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8276C6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http方式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F7BAC2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get</w:t>
            </w:r>
          </w:p>
        </w:tc>
      </w:tr>
    </w:tbl>
    <w:p w14:paraId="4E96B8CE">
      <w:pPr>
        <w:spacing w:before="240" w:after="60"/>
      </w:pPr>
      <w:bookmarkStart w:id="7" w:name="iface-8"/>
      <w:r>
        <w:rPr>
          <w:rFonts w:ascii="Arial" w:hAnsi="Arial" w:eastAsia="微软雅黑"/>
          <w:b/>
          <w:bCs/>
          <w:sz w:val="21"/>
          <w:szCs w:val="21"/>
        </w:rPr>
        <w:t>接口 8：POST /api/v1/kb/documents</w:t>
      </w:r>
      <w:bookmarkEnd w:id="7"/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7883"/>
      </w:tblGrid>
      <w:tr w14:paraId="7C7C8EDF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1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3D5026E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39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34B41DC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含义</w:t>
            </w:r>
          </w:p>
        </w:tc>
      </w:tr>
      <w:tr w14:paraId="4C3FC77D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1261BA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接口名称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A0B3EE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/api/v1/kb/documents</w:t>
            </w:r>
          </w:p>
        </w:tc>
      </w:tr>
      <w:tr w14:paraId="6FAA8825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5CCAB1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接口描述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1719B9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上传景区资料文件，立即返回任务标识，解析 / 切分 / 向量化在后台异步进行。</w:t>
            </w:r>
          </w:p>
        </w:tc>
      </w:tr>
      <w:tr w14:paraId="19C26639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6C7CA4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认证方式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64A802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无</w:t>
            </w:r>
          </w:p>
        </w:tc>
      </w:tr>
      <w:tr w14:paraId="6B696EB6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40F90D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http方式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845BBE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post</w:t>
            </w:r>
          </w:p>
        </w:tc>
      </w:tr>
    </w:tbl>
    <w:p w14:paraId="2A6EDFD5">
      <w:pPr>
        <w:spacing w:before="240" w:after="60"/>
      </w:pPr>
      <w:bookmarkStart w:id="8" w:name="iface-9"/>
      <w:r>
        <w:rPr>
          <w:rFonts w:ascii="Arial" w:hAnsi="Arial" w:eastAsia="微软雅黑"/>
          <w:b/>
          <w:bCs/>
          <w:sz w:val="21"/>
          <w:szCs w:val="21"/>
        </w:rPr>
        <w:t>接口 9：GET /api/v1/kb/documents</w:t>
      </w:r>
      <w:bookmarkEnd w:id="8"/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7883"/>
      </w:tblGrid>
      <w:tr w14:paraId="0F0C06CD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1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4D2D77F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39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B17B660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含义</w:t>
            </w:r>
          </w:p>
        </w:tc>
      </w:tr>
      <w:tr w14:paraId="6CA81866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635AED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接口名称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3BEF99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/api/v1/kb/documents</w:t>
            </w:r>
          </w:p>
        </w:tc>
      </w:tr>
      <w:tr w14:paraId="2FD72625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222C92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接口描述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18207B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返回当前已入库（含处理中、失败）的全部文档元数据。</w:t>
            </w:r>
          </w:p>
        </w:tc>
      </w:tr>
      <w:tr w14:paraId="58E7FF50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85026B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认证方式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1D41AF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无</w:t>
            </w:r>
          </w:p>
        </w:tc>
      </w:tr>
      <w:tr w14:paraId="7ADFE333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AD4ECF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http方式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DF8E3F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get</w:t>
            </w:r>
          </w:p>
        </w:tc>
      </w:tr>
    </w:tbl>
    <w:p w14:paraId="1A559938">
      <w:pPr>
        <w:spacing w:before="240" w:after="60"/>
      </w:pPr>
      <w:bookmarkStart w:id="9" w:name="iface-10"/>
      <w:r>
        <w:rPr>
          <w:rFonts w:ascii="Arial" w:hAnsi="Arial" w:eastAsia="微软雅黑"/>
          <w:b/>
          <w:bCs/>
          <w:sz w:val="21"/>
          <w:szCs w:val="21"/>
        </w:rPr>
        <w:t>接口 10：GET /api/v1/kb/tasks/{taskId}</w:t>
      </w:r>
      <w:bookmarkEnd w:id="9"/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7883"/>
      </w:tblGrid>
      <w:tr w14:paraId="67916B8A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1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B4ADE0F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39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485A23D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含义</w:t>
            </w:r>
          </w:p>
        </w:tc>
      </w:tr>
      <w:tr w14:paraId="2D4BB8FD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B44D70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接口名称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084682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/api/v1/kb/tasks/{taskId}</w:t>
            </w:r>
          </w:p>
        </w:tc>
      </w:tr>
      <w:tr w14:paraId="542A1627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308240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接口描述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434757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主动查询某个入库任务的当前状态（SSE 之外的轮询兜底方式）。</w:t>
            </w:r>
          </w:p>
        </w:tc>
      </w:tr>
      <w:tr w14:paraId="6FB02774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E9836B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认证方式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26ED4D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无</w:t>
            </w:r>
          </w:p>
        </w:tc>
      </w:tr>
      <w:tr w14:paraId="2483C242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FDAB3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http方式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E04DA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get</w:t>
            </w:r>
          </w:p>
        </w:tc>
      </w:tr>
    </w:tbl>
    <w:p w14:paraId="229C078C">
      <w:pPr>
        <w:spacing w:before="240" w:after="60"/>
      </w:pPr>
      <w:bookmarkStart w:id="10" w:name="iface-11"/>
      <w:r>
        <w:rPr>
          <w:rFonts w:ascii="Arial" w:hAnsi="Arial" w:eastAsia="微软雅黑"/>
          <w:b/>
          <w:bCs/>
          <w:sz w:val="21"/>
          <w:szCs w:val="21"/>
        </w:rPr>
        <w:t>接口 11：GET /api/v1/kb/tasks/{taskId}/progress</w:t>
      </w:r>
      <w:bookmarkEnd w:id="10"/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7883"/>
      </w:tblGrid>
      <w:tr w14:paraId="252C23D3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1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3227B30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39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99BD6C5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含义</w:t>
            </w:r>
          </w:p>
        </w:tc>
      </w:tr>
      <w:tr w14:paraId="47C316B6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67F3A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接口名称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1EBC93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/api/v1/kb/tasks/{taskId}/progress</w:t>
            </w:r>
          </w:p>
        </w:tc>
      </w:tr>
      <w:tr w14:paraId="45233939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25BA2A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接口描述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D1F638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订阅指定任务的入库进度，连接建立后立即推送一帧当前状态，此后状态变化即推送，直至 done 或 failed 后服务端关闭连接（SSE）。</w:t>
            </w:r>
          </w:p>
        </w:tc>
      </w:tr>
      <w:tr w14:paraId="4F9F0348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177D3F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认证方式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F1EED5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无</w:t>
            </w:r>
          </w:p>
        </w:tc>
      </w:tr>
      <w:tr w14:paraId="04B119D1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0254D3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http方式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1A3892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get</w:t>
            </w:r>
          </w:p>
        </w:tc>
      </w:tr>
    </w:tbl>
    <w:p w14:paraId="5124613F">
      <w:pPr>
        <w:spacing w:before="240" w:after="60"/>
      </w:pPr>
      <w:bookmarkStart w:id="11" w:name="iface-12"/>
      <w:r>
        <w:rPr>
          <w:rFonts w:ascii="Arial" w:hAnsi="Arial" w:eastAsia="微软雅黑"/>
          <w:b/>
          <w:bCs/>
          <w:sz w:val="21"/>
          <w:szCs w:val="21"/>
        </w:rPr>
        <w:t>接口 12：DELETE /api/v1/kb/documents/{documentId}</w:t>
      </w:r>
      <w:bookmarkEnd w:id="11"/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7883"/>
      </w:tblGrid>
      <w:tr w14:paraId="6C1BFF95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1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0BB77C2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39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05AFFF3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含义</w:t>
            </w:r>
          </w:p>
        </w:tc>
      </w:tr>
      <w:tr w14:paraId="22715240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D54EEB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接口名称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4AEEF5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/api/v1/kb/documents/{documentId}</w:t>
            </w:r>
          </w:p>
        </w:tc>
      </w:tr>
      <w:tr w14:paraId="4C9382A8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1D924E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接口描述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C629E2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从知识库移除文档，同时清理该文档在向量库中的全部知识块。</w:t>
            </w:r>
          </w:p>
        </w:tc>
      </w:tr>
      <w:tr w14:paraId="3D5818B5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4D9205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认证方式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6BA5D0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无</w:t>
            </w:r>
          </w:p>
        </w:tc>
      </w:tr>
      <w:tr w14:paraId="59FCED4D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6EFC8E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http方式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0C5005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delete</w:t>
            </w:r>
          </w:p>
        </w:tc>
      </w:tr>
    </w:tbl>
    <w:p w14:paraId="74D2B957">
      <w:pPr>
        <w:spacing w:before="240" w:after="60"/>
      </w:pPr>
      <w:bookmarkStart w:id="12" w:name="iface-13"/>
      <w:r>
        <w:rPr>
          <w:rFonts w:ascii="Arial" w:hAnsi="Arial" w:eastAsia="微软雅黑"/>
          <w:b/>
          <w:bCs/>
          <w:sz w:val="21"/>
          <w:szCs w:val="21"/>
        </w:rPr>
        <w:t>接口 13：POST /api/v1/kb/documents/{documentId}/reindex</w:t>
      </w:r>
      <w:bookmarkEnd w:id="12"/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7883"/>
      </w:tblGrid>
      <w:tr w14:paraId="1674F254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1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B00D3D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39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C8A0727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含义</w:t>
            </w:r>
          </w:p>
        </w:tc>
      </w:tr>
      <w:tr w14:paraId="5798385F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DF5388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接口名称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2E2FDC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/api/v1/kb/documents/{documentId}/reindex</w:t>
            </w:r>
          </w:p>
        </w:tc>
      </w:tr>
      <w:tr w14:paraId="5E19D7D8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197B7F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接口描述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16F698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使用磁盘上的原始文件重新执行解析、切分与向量化，进度复用与上传相同的 SSE 通道。</w:t>
            </w:r>
          </w:p>
        </w:tc>
      </w:tr>
      <w:tr w14:paraId="08171E83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45136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认证方式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A9935A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无</w:t>
            </w:r>
          </w:p>
        </w:tc>
      </w:tr>
      <w:tr w14:paraId="6603A04E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82FF59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http方式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0F7E6D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post</w:t>
            </w:r>
          </w:p>
        </w:tc>
      </w:tr>
    </w:tbl>
    <w:p w14:paraId="5F292F99">
      <w:pPr>
        <w:spacing w:before="240" w:after="60"/>
      </w:pPr>
      <w:bookmarkStart w:id="13" w:name="iface-14"/>
      <w:r>
        <w:rPr>
          <w:rFonts w:ascii="Arial" w:hAnsi="Arial" w:eastAsia="微软雅黑"/>
          <w:b/>
          <w:bCs/>
          <w:sz w:val="21"/>
          <w:szCs w:val="21"/>
        </w:rPr>
        <w:t>接口 14：POST /api/v1/kb/search</w:t>
      </w:r>
      <w:bookmarkEnd w:id="13"/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7883"/>
      </w:tblGrid>
      <w:tr w14:paraId="644C51F1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1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0CC909E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39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BF4DA93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含义</w:t>
            </w:r>
          </w:p>
        </w:tc>
      </w:tr>
      <w:tr w14:paraId="78CE9ED4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CBBE84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接口名称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06B55D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/api/v1/kb/search</w:t>
            </w:r>
          </w:p>
        </w:tc>
      </w:tr>
      <w:tr w14:paraId="65478390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7CF622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接口描述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4C491F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按语义相似度检索知识块，返回 Top-K 命中结果，供对话链路的 RAG 复用，也可用于人工自检。</w:t>
            </w:r>
          </w:p>
        </w:tc>
      </w:tr>
      <w:tr w14:paraId="71B16FE6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609EE5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认证方式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BA1659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无</w:t>
            </w:r>
          </w:p>
        </w:tc>
      </w:tr>
      <w:tr w14:paraId="07E9A65F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99E3DD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http方式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1EAF2D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post</w:t>
            </w:r>
          </w:p>
        </w:tc>
      </w:tr>
    </w:tbl>
    <w:p w14:paraId="0E178F91">
      <w:pPr>
        <w:spacing w:before="240" w:after="60"/>
      </w:pPr>
      <w:r>
        <w:rPr>
          <w:rFonts w:ascii="Arial" w:hAnsi="Arial" w:eastAsia="微软雅黑"/>
          <w:b/>
          <w:bCs/>
          <w:sz w:val="22"/>
          <w:szCs w:val="22"/>
        </w:rPr>
        <w:t>2.2.2.请求参数</w:t>
      </w:r>
    </w:p>
    <w:p w14:paraId="4A8D1378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1：GET /health（请求参数）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580E10BD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BE136A8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C6880F2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5BB6151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94D6876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6EAEF95A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D3E24F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（无）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754A73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-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44432C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-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C0E43F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该接口无请求参数</w:t>
            </w:r>
          </w:p>
        </w:tc>
      </w:tr>
    </w:tbl>
    <w:p w14:paraId="06E0AA57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2：POST /api/v1/chat/stream（请求参数）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3D3D59ED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D7E9A5A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A57199F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68B2C5D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3F7E4E0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52ED428B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C01F3A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message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44A35E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0F9009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2AD936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单轮提问内容；与 messages 二选一，二者必填其一。服务端自动补充景区导览 system 提示词</w:t>
            </w:r>
          </w:p>
        </w:tc>
      </w:tr>
      <w:tr w14:paraId="14462801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24FF63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messages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1E0DD1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array(object)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256645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8FC46F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多轮对话上下文，按时间顺序排列；与 message 二选一，二者必填其一</w:t>
            </w:r>
          </w:p>
        </w:tc>
      </w:tr>
      <w:tr w14:paraId="6F11F630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AAA94F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messages[].role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1F1289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48E082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C79606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角色，枚举 system / user / assistant</w:t>
            </w:r>
          </w:p>
        </w:tc>
      </w:tr>
      <w:tr w14:paraId="151A74ED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FA57C2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messages[].content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7A7F7A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52221E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760A11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该轮消息内容</w:t>
            </w:r>
          </w:p>
        </w:tc>
      </w:tr>
    </w:tbl>
    <w:p w14:paraId="3CE89922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3：POST /api/v1/analytics/log（请求参数）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424060CB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B9FEBD7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505B7C8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B3C1D4D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6DD489D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7FE48F34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8809C0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userId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AF7BD3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9BB24E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DB4DD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用户标识</w:t>
            </w:r>
          </w:p>
        </w:tc>
      </w:tr>
      <w:tr w14:paraId="65CE0C3F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C0742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message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7B0EE0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CB855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7A8141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用户提问内容，参与情感分析</w:t>
            </w:r>
          </w:p>
        </w:tc>
      </w:tr>
      <w:tr w14:paraId="13E8F071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EC43E1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response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138063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1E3E20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1D23F8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数字人的回复内容</w:t>
            </w:r>
          </w:p>
        </w:tc>
      </w:tr>
      <w:tr w14:paraId="0CCA33C9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230A99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scenicSpot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D143C4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F4BD88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4A6020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关联景区名称</w:t>
            </w:r>
          </w:p>
        </w:tc>
      </w:tr>
    </w:tbl>
    <w:p w14:paraId="7FA532F5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4：GET /api/v1/analytics/stats（请求参数）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477B1125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7E53AAA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3EED62B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037DE3F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42C7A38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499F41A0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CCF92D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（无）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77FF5F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-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7BD327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-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6235B5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该接口无请求参数</w:t>
            </w:r>
          </w:p>
        </w:tc>
      </w:tr>
    </w:tbl>
    <w:p w14:paraId="24354496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5：GET /api/v1/analytics/stream（请求参数）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3FB0AE6B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875BF8C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978A803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D5CF8BA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F6B1816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6717DDF3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58548A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（无）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2F5260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-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D03607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-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778C5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该接口无请求参数</w:t>
            </w:r>
          </w:p>
        </w:tc>
      </w:tr>
    </w:tbl>
    <w:p w14:paraId="7BC0402D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6：POST /api/v1/asr-tts/asr（请求参数）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004CCC0C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97178F2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0ED4EDB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8E9CF30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08A859A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51E56C1C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F467DE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audio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95FCC0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file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74C937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C1988B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音频文件，form-data 字段名固定为 audio；允许 MIME：audio/wav、audio/x-wav、audio/wave、audio/mpeg、audio/mp3、audio/webm、audio/ogg、audio/mp4、audio/x-m4a。文件在内存中处理，不落盘</w:t>
            </w:r>
          </w:p>
        </w:tc>
      </w:tr>
    </w:tbl>
    <w:p w14:paraId="09A3FAF3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7：GET /api/v1/asr-tts/tts/stream（请求参数）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1156B759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9612DD1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2479DCA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BA20013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2FE0A1D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36BF5C07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EC054E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text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3A59EC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68ACEB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DADD8F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查询参数，待合成文本，长度不超过 500 字符（EventSource 仅支持 GET，故文本走查询参数）</w:t>
            </w:r>
          </w:p>
        </w:tc>
      </w:tr>
      <w:tr w14:paraId="56FDE686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BEB259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lastSeq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2FAF31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7E723C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929185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查询参数，断线续传起点，跳过序号 ≤ 该值的音频分片，缺省为 0</w:t>
            </w:r>
          </w:p>
        </w:tc>
      </w:tr>
    </w:tbl>
    <w:p w14:paraId="58CF20E6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8：POST /api/v1/kb/documents（请求参数）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0DAD8989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D403F69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F26B49D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2DFCEAA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405021C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5F386C2C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3AFE4C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file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93D818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file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0CC98F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40A636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待入库文档，form-data 字段名固定为 file；允许扩展名 .pdf、.docx、.txt、.md，文件体积上限 50 MB</w:t>
            </w:r>
          </w:p>
        </w:tc>
      </w:tr>
    </w:tbl>
    <w:p w14:paraId="4053BA25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9：GET /api/v1/kb/documents（请求参数）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7A7954E0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8CF2B74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CF323D0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B7B1C1C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5F71496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0199E403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EF47CE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（无）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69AB14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-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95350E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-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43DEA6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该接口无请求参数</w:t>
            </w:r>
          </w:p>
        </w:tc>
      </w:tr>
    </w:tbl>
    <w:p w14:paraId="3E01AE14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10：GET /api/v1/kb/tasks/{taskId}（请求参数）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5AB08F45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9392C0E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063BD22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12AD7AE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0D38003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040A838C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FF6C66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taskId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858BD1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string(uuid)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81FF84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E97521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路径参数，入库任务标识，由上传接口或重建索引接口返回</w:t>
            </w:r>
          </w:p>
        </w:tc>
      </w:tr>
    </w:tbl>
    <w:p w14:paraId="4C08FC7B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11：GET /api/v1/kb/tasks/{taskId}/progress（请求参数）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522A9268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E4168C5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B325578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90A46F3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98E63FE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69100E95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23F6D4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taskId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D52107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string(uuid)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192C96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E70025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路径参数，入库任务标识，由上传接口或重建索引接口返回</w:t>
            </w:r>
          </w:p>
        </w:tc>
      </w:tr>
    </w:tbl>
    <w:p w14:paraId="2B0599D5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12：DELETE /api/v1/kb/documents/{documentId}（请求参数）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0D8AA948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979D709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411576F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A25A7A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F99DD47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3E8B6DB2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41BD16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documentId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207608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string(uuid)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B12768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F9D9B7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路径参数，文档标识，由文档列表接口返回</w:t>
            </w:r>
          </w:p>
        </w:tc>
      </w:tr>
    </w:tbl>
    <w:p w14:paraId="2D3E05DA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13：POST /api/v1/kb/documents/{documentId}/reindex（请求参数）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171C3D85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B70B430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BD2C7F6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C0CD323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CDFE829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34FEBA57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CF3D97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documentId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8B9FF0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string(uuid)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26589E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6E32E6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路径参数，文档标识，由文档列表接口返回</w:t>
            </w:r>
          </w:p>
        </w:tc>
      </w:tr>
    </w:tbl>
    <w:p w14:paraId="697D8918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14：POST /api/v1/kb/search（请求参数）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4298EACA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5C3E117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FB6CBA8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0CF054A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F3AF3C6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1FEE86C7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A26C33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query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3C5138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B885F5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378C0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查询文本，示例「雷峰塔在哪里」</w:t>
            </w:r>
          </w:p>
        </w:tc>
      </w:tr>
      <w:tr w14:paraId="335FDB61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83052D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topK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582A3D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7A8DC1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CC73D9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返回结果条数，缺省为 5，最小 1</w:t>
            </w:r>
          </w:p>
        </w:tc>
      </w:tr>
    </w:tbl>
    <w:p w14:paraId="2BE190E3">
      <w:pPr>
        <w:spacing w:before="240" w:after="60"/>
      </w:pPr>
      <w:r>
        <w:rPr>
          <w:rFonts w:ascii="Arial" w:hAnsi="Arial" w:eastAsia="微软雅黑"/>
          <w:b/>
          <w:bCs/>
          <w:sz w:val="22"/>
          <w:szCs w:val="22"/>
        </w:rPr>
        <w:t>2.2.3.响应参数</w:t>
      </w:r>
    </w:p>
    <w:p w14:paraId="257B8B35">
      <w:pPr>
        <w:spacing w:before="40" w:after="60"/>
      </w:pPr>
      <w:r>
        <w:rPr>
          <w:rFonts w:ascii="Arial" w:hAnsi="Arial" w:eastAsia="微软雅黑"/>
          <w:sz w:val="19"/>
          <w:szCs w:val="19"/>
        </w:rPr>
        <w:t>（流式接口以 SSE 事件名作为参数名逐行列出，事件负载字段在描述中说明。四个流式接口均以注释行作心跳保活：chat/stream 为 `: heartbeat`（25 秒）、analytics/stream 为 `: heartbeat &lt;ISO 时间&gt;`（15 秒）、tts/stream 为 `: keep-alive &lt;时间戳&gt;`（15 秒）、kb 进度为 `: keep-alive`（15 秒），客户端应忽略。）</w:t>
      </w:r>
    </w:p>
    <w:p w14:paraId="59DA7498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1：GET /health（响应参数）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355DA84B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CA8A4E8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0C3088F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67A1AFF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3F72A2C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5D10752D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69B074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status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46519B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BED850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AA032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服务状态，正常时为 ok</w:t>
            </w:r>
          </w:p>
        </w:tc>
      </w:tr>
      <w:tr w14:paraId="62301B70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D8149F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message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59B264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1B3F9D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46A391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服务信息提示，如「景区导览 AI 后端 (Node.js) 运行中」</w:t>
            </w:r>
          </w:p>
        </w:tc>
      </w:tr>
    </w:tbl>
    <w:p w14:paraId="520DDE7D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2：POST /api/v1/chat/stream（响应参数）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30D075F0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3412252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DA729C4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BD50535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7B3DC89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674B36D3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E2910F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token 事件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E4296C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event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63EA3F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2B0599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SSE 事件，负载 { content: string }，逐段返回的增量生成内容，客户端需自行拼接；每条事件另带 id 字段（自 0 递增的序号）</w:t>
            </w:r>
          </w:p>
        </w:tc>
      </w:tr>
      <w:tr w14:paraId="07C3C7F6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A1B802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done 事件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E548FD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event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C8A99B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BD0ECC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SSE 事件，正常结束时负载 { fullContent: string }；异常结束时仍会补发 done，但此时负载为空对象 {}。另带 id 字段</w:t>
            </w:r>
          </w:p>
        </w:tc>
      </w:tr>
      <w:tr w14:paraId="2EAC22EE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037DC7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error 事件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AB598C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event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772362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011C5F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SSE 事件，负载 { message: string }，生成异常结束；其后仍会补发 done 事件</w:t>
            </w:r>
          </w:p>
        </w:tc>
      </w:tr>
      <w:tr w14:paraId="5CAF7675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3DD814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400 错误体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A8E903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object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40AFCE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57954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未提供 message 或 messages 时返回 { error: string }，示例「请提供 message (string) 或 messages (array) 参数」</w:t>
            </w:r>
          </w:p>
        </w:tc>
      </w:tr>
    </w:tbl>
    <w:p w14:paraId="4C2F61D1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3：POST /api/v1/analytics/log（响应参数）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669C60EF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A770506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944E2D5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C8FF91D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7364035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364D4EE5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B63741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code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948BC6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C77FD5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D9A6BA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响应编码，0 表示成功</w:t>
            </w:r>
          </w:p>
        </w:tc>
      </w:tr>
      <w:tr w14:paraId="3ED83FDE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8DC5DE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message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A91F41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EE92BC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389A7E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提示信息，成功时为 ok</w:t>
            </w:r>
          </w:p>
        </w:tc>
      </w:tr>
      <w:tr w14:paraId="13D0B713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3F7ED8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data.id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44DEE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5A95EC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4982D5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埋点记录自增主键</w:t>
            </w:r>
          </w:p>
        </w:tc>
      </w:tr>
      <w:tr w14:paraId="2DD20035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5F7714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data.sentimentScore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CE60ED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number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A20520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357517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情感得分</w:t>
            </w:r>
          </w:p>
        </w:tc>
      </w:tr>
      <w:tr w14:paraId="2094404F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CFA4AC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data.sentimentLabel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611089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BE4B9D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68D9A9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情感标签，枚举 positive / neutral / negative</w:t>
            </w:r>
          </w:p>
        </w:tc>
      </w:tr>
      <w:tr w14:paraId="6190F0F2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BB40BC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code（失败场景）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5EDE2B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0C3612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30619C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缺少 userId 或 message 时返回 10001，message 为「userId 和 message 不能为空」</w:t>
            </w:r>
          </w:p>
        </w:tc>
      </w:tr>
    </w:tbl>
    <w:p w14:paraId="6E6938C2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4：GET /api/v1/analytics/stats（响应参数）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2"/>
        <w:gridCol w:w="1380"/>
        <w:gridCol w:w="1179"/>
        <w:gridCol w:w="4615"/>
      </w:tblGrid>
      <w:tr w14:paraId="6BC8CB80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A81026D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4F43B74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983952E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9BD5378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56971FCF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BEDD56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code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DE209C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98121D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602244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响应编码，0 表示成功</w:t>
            </w:r>
          </w:p>
        </w:tc>
      </w:tr>
      <w:tr w14:paraId="3E3BFAE6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0C5A1C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message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05ADA9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5D2C5F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D12D64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提示信息，成功时为 ok</w:t>
            </w:r>
          </w:p>
        </w:tc>
      </w:tr>
      <w:tr w14:paraId="1AD77C02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A912AD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data.totalVisits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0CA9D2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ED4E7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D7F687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累计服务人次</w:t>
            </w:r>
          </w:p>
        </w:tc>
      </w:tr>
      <w:tr w14:paraId="55727728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998E98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data.todayVisits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10330C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94DB70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52ADE7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今日服务人次</w:t>
            </w:r>
          </w:p>
        </w:tc>
      </w:tr>
      <w:tr w14:paraId="29D1828A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AA4EEA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data.sentimentDist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A764E0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object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827DBA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6A9718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情感分布计数</w:t>
            </w:r>
          </w:p>
        </w:tc>
      </w:tr>
      <w:tr w14:paraId="01014DED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E033D2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data.sentimentDist.positive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9D4B39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4EEE54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3C16B0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正向计数</w:t>
            </w:r>
          </w:p>
        </w:tc>
      </w:tr>
      <w:tr w14:paraId="35523118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C2E5B6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data.sentimentDist.neutral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1F2FAE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9B9987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E2F4D4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中性计数</w:t>
            </w:r>
          </w:p>
        </w:tc>
      </w:tr>
      <w:tr w14:paraId="213DDDBB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0BD5A6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data.sentimentDist.negative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051B86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BC3D79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D30E54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负向计数</w:t>
            </w:r>
          </w:p>
        </w:tc>
      </w:tr>
      <w:tr w14:paraId="6101C896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0B9664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data.hotQuestions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3D40D9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array(object)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069C44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33C19C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热门问答 TOP10</w:t>
            </w:r>
          </w:p>
        </w:tc>
      </w:tr>
      <w:tr w14:paraId="7F533D91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6401D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data.hotQuestions[].message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3B1328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331CFB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D568B4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问题文本</w:t>
            </w:r>
          </w:p>
        </w:tc>
      </w:tr>
      <w:tr w14:paraId="1311B68B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8BE15F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data.hotQuestions[].count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F3440F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175076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461DD8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该问题出现次数</w:t>
            </w:r>
          </w:p>
        </w:tc>
      </w:tr>
      <w:tr w14:paraId="5E3CA94F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235C2D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data.hourlyTrend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484B8F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array(object)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487D81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E99E04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近 24 小时问答量趋势，缺数小时补 0，共 24 个点</w:t>
            </w:r>
          </w:p>
        </w:tc>
      </w:tr>
      <w:tr w14:paraId="68B69644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6C790E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data.hourlyTrend[].hour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CCB224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4CC21D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699E07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小时标签，如 "15:00"</w:t>
            </w:r>
          </w:p>
        </w:tc>
      </w:tr>
      <w:tr w14:paraId="3B2CD0FD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A0E3F5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data.hourlyTrend[].count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617354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69C078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A4275E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该小时问答量</w:t>
            </w:r>
          </w:p>
        </w:tc>
      </w:tr>
      <w:tr w14:paraId="324F78E3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BC1383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data.updatedAt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3D461C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string(date-time)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BE3E9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1F2961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统计生成时间（ISO 8601）</w:t>
            </w:r>
          </w:p>
        </w:tc>
      </w:tr>
    </w:tbl>
    <w:p w14:paraId="2376116A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5：GET /api/v1/analytics/stream（响应参数）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734B13E6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F1D8E9E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93026F1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E9332A6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89D1C8E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3068B432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F1DD7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connected 事件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BB30D5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event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B960E0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D35926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SSE 事件，建连确认帧，负载 { id: string }；id 为服务端为本次连接生成的客户端标识（randomUUID），先于所有 stats 事件下发</w:t>
            </w:r>
          </w:p>
        </w:tc>
      </w:tr>
      <w:tr w14:paraId="4F718F8A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264C3D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stats 事件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F00881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event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BDB1B2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8DCC75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SSE 事件，负载为 AnalyticsStats 统计数据快照，结构与 GET /api/v1/analytics/stats 的 data 一致（totalVisits / todayVisits / sentimentDist / hotQuestions / hourlyTrend / updatedAt）；建连后立即推送一次，其后每 5 秒广播一次</w:t>
            </w:r>
          </w:p>
        </w:tc>
      </w:tr>
    </w:tbl>
    <w:p w14:paraId="0F20D07C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6：POST /api/v1/asr-tts/asr（响应参数）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6E3DC6F5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BA4DDEF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772D920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6B77D2D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6DBDA0A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4DFB2AD9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42969D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code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0E8A0A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8DF84F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9003B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响应编码，0 表示成功；40002 表示音频缺失或类型不在白名单；50001 表示语音识别服务不可用</w:t>
            </w:r>
          </w:p>
        </w:tc>
      </w:tr>
      <w:tr w14:paraId="139929A1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42767E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message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980A25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D7BAF5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70E701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提示信息</w:t>
            </w:r>
          </w:p>
        </w:tc>
      </w:tr>
      <w:tr w14:paraId="4D5D2D9E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484C0A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data.text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CBE8F1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3EA985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719847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识别出的文本（data 允许附加其他识别元信息字段）</w:t>
            </w:r>
          </w:p>
        </w:tc>
      </w:tr>
    </w:tbl>
    <w:p w14:paraId="6046B3EE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7：GET /api/v1/asr-tts/tts/stream（响应参数）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0AE4D187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B44F1EA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79062B3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02FCEDB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579A4EE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209AD60E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D79ADF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meta 事件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E16B02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event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AFED7D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889628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SSE 事件，负载 { streamId, text, ...音色/采样率等元信息 }；流开始，先于所有音频分片下发</w:t>
            </w:r>
          </w:p>
        </w:tc>
      </w:tr>
      <w:tr w14:paraId="74CDC818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9ED432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audio 事件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4CBDAC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event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1EBED6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5F1318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SSE 事件，负载 { seq: integer, chunk: string(Base64), byteLength: integer }；同时带 id 字段（等于 seq）用于断线续传</w:t>
            </w:r>
          </w:p>
        </w:tc>
      </w:tr>
      <w:tr w14:paraId="76ADA212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4A8A29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done 事件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9EA55A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event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CB40C2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D1631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SSE 事件，负载 { streamId, totalChunks, provider }，合成正常结束</w:t>
            </w:r>
          </w:p>
        </w:tc>
      </w:tr>
      <w:tr w14:paraId="737E63C6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A10475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error 事件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2AE076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event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981502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F8D16B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SSE 事件，负载 { code: 50002, message: string }，合成异常结束</w:t>
            </w:r>
          </w:p>
        </w:tc>
      </w:tr>
      <w:tr w14:paraId="42BA8D9E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2FC0A5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400 错误体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AEED30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object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6A5AE8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F89CA3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text 为空或超长时返回，code = 40001</w:t>
            </w:r>
          </w:p>
        </w:tc>
      </w:tr>
    </w:tbl>
    <w:p w14:paraId="4673639F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8：POST /api/v1/kb/documents（响应参数）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2C7BBB28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1D10636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5959E71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A4E0994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68FB354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2BD7B753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B4B787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code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37DB71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32CDA1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C18FF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0 表示成功（HTTP 202）</w:t>
            </w:r>
          </w:p>
        </w:tc>
      </w:tr>
      <w:tr w14:paraId="2105A72E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1CCA4F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message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5399AF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DBFA1B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653B8A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成功时为「文件已接收，正在后台解析」</w:t>
            </w:r>
          </w:p>
        </w:tc>
      </w:tr>
      <w:tr w14:paraId="091CE67D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324DEF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data.taskId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A47847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string(uuid)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0D20E3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6AC281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任务标识，用于订阅 SSE 进度</w:t>
            </w:r>
          </w:p>
        </w:tc>
      </w:tr>
      <w:tr w14:paraId="31E7A62A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C6ED50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data.documentId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E48D40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string(uuid)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75E3E3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0393C6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文档标识</w:t>
            </w:r>
          </w:p>
        </w:tc>
      </w:tr>
      <w:tr w14:paraId="307EF9E1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AB6F55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code（失败场景）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1594FD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953E95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22BCD3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400：未接收到文件或文件类型不支持；413：文件超过 50 MB 上限。注意知识库模块的 code 直接复用 HTTP 状态码</w:t>
            </w:r>
          </w:p>
        </w:tc>
      </w:tr>
    </w:tbl>
    <w:p w14:paraId="18D237AC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9：GET /api/v1/kb/documents（响应参数）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3"/>
        <w:gridCol w:w="2033"/>
        <w:gridCol w:w="1007"/>
        <w:gridCol w:w="4443"/>
      </w:tblGrid>
      <w:tr w14:paraId="1B5D8AD5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0D1A9D8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3870CEB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7D66AEF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CD608DD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0B65B518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FCC914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code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224E23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A799B4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CB9CBF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响应编码，0 表示成功</w:t>
            </w:r>
          </w:p>
        </w:tc>
      </w:tr>
      <w:tr w14:paraId="72538A84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CFEF35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message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B021E1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3DD672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E3A8A8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提示信息，成功时为 ok</w:t>
            </w:r>
          </w:p>
        </w:tc>
      </w:tr>
      <w:tr w14:paraId="2C80B5A3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5D3C9B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BD8D4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array(KbDocument)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992689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14519F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文档元数据数组</w:t>
            </w:r>
          </w:p>
        </w:tc>
      </w:tr>
      <w:tr w14:paraId="6647419F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6E70BB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data[].documentId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3FF2C1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string(uuid)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42AB53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58A4D8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文档标识</w:t>
            </w:r>
          </w:p>
        </w:tc>
      </w:tr>
      <w:tr w14:paraId="3B939272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692A95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data[].fileName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FEB712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2007DE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8AB1EC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原始文件名</w:t>
            </w:r>
          </w:p>
        </w:tc>
      </w:tr>
      <w:tr w14:paraId="64C7D6A0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73847A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data[].extension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8A13C8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F6F05A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69A354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扩展名，如 md</w:t>
            </w:r>
          </w:p>
        </w:tc>
      </w:tr>
      <w:tr w14:paraId="4E1ABC28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D7B0E7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data[].sizeBytes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084D90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7246D1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5BE85D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文件体积（字节）</w:t>
            </w:r>
          </w:p>
        </w:tc>
      </w:tr>
      <w:tr w14:paraId="4AA6C8A4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C0413E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data[].charCount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48F74F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97FFE2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15A9AB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解析出的字符数</w:t>
            </w:r>
          </w:p>
        </w:tc>
      </w:tr>
      <w:tr w14:paraId="68E3B412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BF0DE3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data[].pageCount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AA65E4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989DC5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5DEFC4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页数（PDF/Word 才有意义）</w:t>
            </w:r>
          </w:p>
        </w:tc>
      </w:tr>
      <w:tr w14:paraId="62934E99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063AAE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data[].chunkCount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409492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212969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784C34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知识块数量</w:t>
            </w:r>
          </w:p>
        </w:tc>
      </w:tr>
      <w:tr w14:paraId="288428B9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A5F3DF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data[].status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FA6264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9D3ECC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E7D042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文档状态，枚举 processing / ready / failed</w:t>
            </w:r>
          </w:p>
        </w:tc>
      </w:tr>
      <w:tr w14:paraId="1E0DFD5A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F74379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data[].createdAt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B16928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62065A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00CFD3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入库时间（毫秒时间戳）</w:t>
            </w:r>
          </w:p>
        </w:tc>
      </w:tr>
      <w:tr w14:paraId="1D17268F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BDA64F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data[].updatedAt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CF5499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B7E4EB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4FE4F7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最近更新时间（毫秒时间戳）</w:t>
            </w:r>
          </w:p>
        </w:tc>
      </w:tr>
    </w:tbl>
    <w:p w14:paraId="0D69BA85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10：GET /api/v1/kb/tasks/{taskId}（响应参数）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77471642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519638A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1AF7225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49950EA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6D04194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5F355451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C07843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code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DC917C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BEDA0B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68A53F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0 表示成功</w:t>
            </w:r>
          </w:p>
        </w:tc>
      </w:tr>
      <w:tr w14:paraId="1EB6DC44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43121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message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B09103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893A8E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5D9AA0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成功时为 ok</w:t>
            </w:r>
          </w:p>
        </w:tc>
      </w:tr>
      <w:tr w14:paraId="46015B69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DE25E2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data.taskId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CA7851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string(uuid)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514388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73BBCB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任务标识</w:t>
            </w:r>
          </w:p>
        </w:tc>
      </w:tr>
      <w:tr w14:paraId="174DDB7B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B5C475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data.documentId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72083E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string(uuid)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1B153C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61AD30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文档标识</w:t>
            </w:r>
          </w:p>
        </w:tc>
      </w:tr>
      <w:tr w14:paraId="63128107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55DA52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data.fileName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4FAEE5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41984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05644F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原始文件名</w:t>
            </w:r>
          </w:p>
        </w:tc>
      </w:tr>
      <w:tr w14:paraId="62FED2C7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5B4C03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data.stage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55D7B0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42998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9E03D7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当前阶段，枚举 uploading / parsing / chunking / embedding / indexing / done / failed</w:t>
            </w:r>
          </w:p>
        </w:tc>
      </w:tr>
      <w:tr w14:paraId="470B93E2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9933DE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data.percent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82462B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36E754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BB154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整体进度百分比（0-100）</w:t>
            </w:r>
          </w:p>
        </w:tc>
      </w:tr>
      <w:tr w14:paraId="70842C24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65EC64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data.message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79B205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81E260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F7C2FD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人类可读的阶段描述</w:t>
            </w:r>
          </w:p>
        </w:tc>
      </w:tr>
      <w:tr w14:paraId="4CCE0761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A42E8D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data.chunkCount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D72E0B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CC567F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1A8DA2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已生成的知识块数量</w:t>
            </w:r>
          </w:p>
        </w:tc>
      </w:tr>
      <w:tr w14:paraId="32900EB3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1C8311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data.error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037DF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99A09A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106DAA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失败原因（仅 stage 为 failed 时存在）</w:t>
            </w:r>
          </w:p>
        </w:tc>
      </w:tr>
      <w:tr w14:paraId="1FFACE83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C52903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code（失败场景）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02F3B0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440241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681DE5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404：任务不存在或已过期</w:t>
            </w:r>
          </w:p>
        </w:tc>
      </w:tr>
    </w:tbl>
    <w:p w14:paraId="58E81622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11：GET /api/v1/kb/tasks/{taskId}/progress（响应参数）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742AA294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2738AEF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D07889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CA04E15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8A5399D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0E1D3829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AF1DB5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progress 事件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65B686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event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74D16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9DE451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SSE 事件，负载为进度快照，其结构同 KbParseTask 但不含 taskId；percent 为整体百分比（0-100）。阶段与百分比：uploading 2% → parsing 30% → chunking 50% → embedding 80% → indexing 95% → done 100%</w:t>
            </w:r>
          </w:p>
        </w:tc>
      </w:tr>
      <w:tr w14:paraId="2E92DDA7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E08D2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data.documentId（progress 负载）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9B06E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string(uuid)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29EDD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6F784C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文档标识</w:t>
            </w:r>
          </w:p>
        </w:tc>
      </w:tr>
      <w:tr w14:paraId="5DC956EE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8AA154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data.fileName（progress 负载）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0C9EBB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633624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590A43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原始文件名</w:t>
            </w:r>
          </w:p>
        </w:tc>
      </w:tr>
      <w:tr w14:paraId="7937EF60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700350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data.stage（progress 负载）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16281D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131424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8DC875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当前阶段，枚举 uploading / parsing / chunking / embedding / indexing / done / failed</w:t>
            </w:r>
          </w:p>
        </w:tc>
      </w:tr>
      <w:tr w14:paraId="4446116A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FF133F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data.percent（progress 负载）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D1D9D5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1D26C9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AA0804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整体进度百分比（0-100）</w:t>
            </w:r>
          </w:p>
        </w:tc>
      </w:tr>
      <w:tr w14:paraId="19F519D4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DEAD41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data.message（progress 负载）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77BA18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58A069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083D82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面向用户的阶段说明</w:t>
            </w:r>
          </w:p>
        </w:tc>
      </w:tr>
      <w:tr w14:paraId="6FE0AC76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61BBFB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data.chunkCount（progress 负载）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7F4160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DDBE9A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449A67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已生成的知识块数量</w:t>
            </w:r>
          </w:p>
        </w:tc>
      </w:tr>
      <w:tr w14:paraId="0892771C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5E8315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data.error（progress 负载）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8843D6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AB57E0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B70A14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失败原因（仅 stage 为 failed 时存在）</w:t>
            </w:r>
          </w:p>
        </w:tc>
      </w:tr>
      <w:tr w14:paraId="5800BDFD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46922C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code（失败场景）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2815CC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7C0438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407E10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404：任务不存在或已过期（以 JSON 形式返回，非 SSE）</w:t>
            </w:r>
          </w:p>
        </w:tc>
      </w:tr>
    </w:tbl>
    <w:p w14:paraId="1560B3BE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12：DELETE /api/v1/kb/documents/{documentId}（响应参数）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4CD6FA92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909726F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63F39A8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AFB9EFA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A76BB48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572BBDBA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026F9D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code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CD788B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AF8D6D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3427F8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0 表示删除成功</w:t>
            </w:r>
          </w:p>
        </w:tc>
      </w:tr>
      <w:tr w14:paraId="49FA26D9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96637A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message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6199DE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32BBC4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267B3F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成功时为「文档已删除」</w:t>
            </w:r>
          </w:p>
        </w:tc>
      </w:tr>
      <w:tr w14:paraId="65507081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8DD483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0FD136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object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A75C99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EC1A46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成功响应中不含业务数据</w:t>
            </w:r>
          </w:p>
        </w:tc>
      </w:tr>
      <w:tr w14:paraId="315323C2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1E6959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code（失败场景）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DAF37E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B83C90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A9CE0B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404：文档不存在</w:t>
            </w:r>
          </w:p>
        </w:tc>
      </w:tr>
    </w:tbl>
    <w:p w14:paraId="47D8E4C0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13：POST /api/v1/kb/documents/{documentId}/reindex（响应参数）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7E73E0D0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2274736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2E65754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CF91D30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91FD38A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5BB438FA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B7779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code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530AF5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1BFC8C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1A08CA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0 表示已开始重建索引（HTTP 202）</w:t>
            </w:r>
          </w:p>
        </w:tc>
      </w:tr>
      <w:tr w14:paraId="21EF8602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14E8D3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message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4C8423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B8A60B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307F9B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成功时为「已开始重建索引」</w:t>
            </w:r>
          </w:p>
        </w:tc>
      </w:tr>
      <w:tr w14:paraId="5F162139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D03DF0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data.taskId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1DFD86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string(uuid)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FD0E31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AD924E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新任务标识，用于订阅 SSE 进度</w:t>
            </w:r>
          </w:p>
        </w:tc>
      </w:tr>
      <w:tr w14:paraId="50B2A722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2DF63D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data.documentId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3EB160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string(uuid)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4834C0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30F841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文档标识</w:t>
            </w:r>
          </w:p>
        </w:tc>
      </w:tr>
      <w:tr w14:paraId="67D578A3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5A2ED8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code（失败场景）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3B0722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06E00A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D4EE4A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404：文档不存在</w:t>
            </w:r>
          </w:p>
        </w:tc>
      </w:tr>
    </w:tbl>
    <w:p w14:paraId="2E322CC3">
      <w:pPr>
        <w:spacing w:before="240" w:after="60"/>
      </w:pPr>
      <w:r>
        <w:rPr>
          <w:rFonts w:ascii="Arial" w:hAnsi="Arial" w:eastAsia="微软雅黑"/>
          <w:b/>
          <w:bCs/>
          <w:sz w:val="21"/>
          <w:szCs w:val="21"/>
        </w:rPr>
        <w:t>接口 14：POST /api/v1/kb/search（响应参数）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35"/>
        <w:gridCol w:w="1998"/>
        <w:gridCol w:w="1018"/>
        <w:gridCol w:w="4455"/>
      </w:tblGrid>
      <w:tr w14:paraId="29F9D853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26C5A24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ED2F8DF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FA5D648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C5BF9DF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47E9B208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3B599F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code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37AA0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F28707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AEDED9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响应编码，0 表示成功</w:t>
            </w:r>
          </w:p>
        </w:tc>
      </w:tr>
      <w:tr w14:paraId="327A9259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3AE53A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message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82383E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DF7F28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951ABA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提示信息，成功时为 ok</w:t>
            </w:r>
          </w:p>
        </w:tc>
      </w:tr>
      <w:tr w14:paraId="67B19483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4BD7EE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5DBAA0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array(KbSearchHit)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6BE9D1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A56402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命中结果，按相似度降序</w:t>
            </w:r>
          </w:p>
        </w:tc>
      </w:tr>
      <w:tr w14:paraId="65F6BAE6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D2DC0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data[].id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07927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5FB7F0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762E3E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知识块标识</w:t>
            </w:r>
          </w:p>
        </w:tc>
      </w:tr>
      <w:tr w14:paraId="6C6115DF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6A527F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data[].documentId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2FC48C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string(uuid)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1E6264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9A865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所属文档标识</w:t>
            </w:r>
          </w:p>
        </w:tc>
      </w:tr>
      <w:tr w14:paraId="4D3D60A7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2A4976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data[].text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163BE5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3E7399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0F9F58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知识块文本内容</w:t>
            </w:r>
          </w:p>
        </w:tc>
      </w:tr>
      <w:tr w14:paraId="14E48394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F1C5D6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data[].score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775BCB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number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E089E5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DECCB3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相似度得分，越大越相关；未配置 EMBEDDING_API_URL 时使用本地确定性伪向量兜底，此时 score 不具备语义意义</w:t>
            </w:r>
          </w:p>
        </w:tc>
      </w:tr>
      <w:tr w14:paraId="453741B7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211D3B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code（失败场景）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74600D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0286EA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D4A73B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400：query 不能为空</w:t>
            </w:r>
          </w:p>
        </w:tc>
      </w:tr>
    </w:tbl>
    <w:p w14:paraId="298F7ABA">
      <w:pPr>
        <w:spacing w:before="240" w:after="120"/>
      </w:pPr>
      <w:r>
        <w:rPr>
          <w:rFonts w:ascii="Arial" w:hAnsi="Arial" w:eastAsia="微软雅黑"/>
          <w:b/>
          <w:bCs/>
          <w:sz w:val="28"/>
          <w:szCs w:val="28"/>
        </w:rPr>
        <w:t>3、接口定义实例</w:t>
      </w:r>
    </w:p>
    <w:p w14:paraId="4F11BCF7">
      <w:pPr>
        <w:spacing w:before="120" w:after="80"/>
      </w:pPr>
      <w:r>
        <w:rPr>
          <w:rFonts w:ascii="Arial" w:hAnsi="Arial" w:eastAsia="微软雅黑"/>
          <w:b/>
          <w:bCs/>
          <w:sz w:val="24"/>
          <w:szCs w:val="24"/>
        </w:rPr>
        <w:t>3.1. 知识库文档上传接口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7883"/>
      </w:tblGrid>
      <w:tr w14:paraId="38E611B0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1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200474E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39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525FBB0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含义</w:t>
            </w:r>
          </w:p>
        </w:tc>
      </w:tr>
      <w:tr w14:paraId="67784AC4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51D62B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接口名称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4683C9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/api/v1/kb/documents</w:t>
            </w:r>
          </w:p>
        </w:tc>
      </w:tr>
      <w:tr w14:paraId="34F76118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6316599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接口描述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CF4F8B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上传景区资料文件，立即返回任务标识，解析 / 切分 / 向量化在后台异步进行。</w:t>
            </w:r>
          </w:p>
        </w:tc>
      </w:tr>
      <w:tr w14:paraId="327ECDD0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242A4B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认证方式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3E7A39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无</w:t>
            </w:r>
          </w:p>
        </w:tc>
      </w:tr>
      <w:tr w14:paraId="6BDA3CF4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</w:tblPrEx>
        <w:trPr>
          <w:cantSplit/>
        </w:trPr>
        <w:tc>
          <w:tcPr>
            <w:tcW w:w="11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19AE60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http方式</w:t>
            </w:r>
          </w:p>
        </w:tc>
        <w:tc>
          <w:tcPr>
            <w:tcW w:w="39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BDBA17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post</w:t>
            </w:r>
          </w:p>
        </w:tc>
      </w:tr>
    </w:tbl>
    <w:p w14:paraId="12921796">
      <w:pPr>
        <w:spacing w:before="160" w:after="80"/>
      </w:pPr>
      <w:r>
        <w:rPr>
          <w:rFonts w:ascii="Arial" w:hAnsi="Arial" w:eastAsia="微软雅黑"/>
          <w:b/>
          <w:bCs/>
          <w:sz w:val="24"/>
          <w:szCs w:val="24"/>
        </w:rPr>
        <w:t>3.2. 请求参数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6A3483C0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3995BD9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72ED5D1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0FDBB78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7BFF73D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1BF1033C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F3C26C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file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B9EDEE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file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F7FF17C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EC57E30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待入库文档，form-data 字段名固定为 file；允许扩展名 .pdf、.docx、.txt、.md，文件体积上限 50 MB</w:t>
            </w:r>
          </w:p>
        </w:tc>
      </w:tr>
    </w:tbl>
    <w:p w14:paraId="105487A9">
      <w:pPr>
        <w:spacing w:before="160" w:after="80"/>
      </w:pPr>
      <w:r>
        <w:rPr>
          <w:rFonts w:ascii="Arial" w:hAnsi="Arial" w:eastAsia="微软雅黑"/>
          <w:b/>
          <w:bCs/>
          <w:sz w:val="24"/>
          <w:szCs w:val="24"/>
        </w:rPr>
        <w:t>3.3. 响应参数</w:t>
      </w:r>
    </w:p>
    <w:tbl>
      <w:tblPr>
        <w:tblStyle w:val="11"/>
        <w:tblW w:w="5000" w:type="pct"/>
        <w:tblInd w:w="0" w:type="dxa"/>
        <w:tblBorders>
          <w:top w:val="single" w:color="A0A0A0" w:sz="4" w:space="0"/>
          <w:left w:val="single" w:color="A0A0A0" w:sz="4" w:space="0"/>
          <w:bottom w:val="single" w:color="A0A0A0" w:sz="4" w:space="0"/>
          <w:right w:val="single" w:color="A0A0A0" w:sz="4" w:space="0"/>
          <w:insideH w:val="single" w:color="A0A0A0" w:sz="4" w:space="0"/>
          <w:insideV w:val="single" w:color="A0A0A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1415"/>
        <w:gridCol w:w="1213"/>
        <w:gridCol w:w="4649"/>
      </w:tblGrid>
      <w:tr w14:paraId="7E778C6C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E8EAB43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参数名</w:t>
            </w:r>
          </w:p>
        </w:tc>
        <w:tc>
          <w:tcPr>
            <w:tcW w:w="7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9CAB1C2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6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DFEB4B9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是否必须</w:t>
            </w:r>
          </w:p>
        </w:tc>
        <w:tc>
          <w:tcPr>
            <w:tcW w:w="2300" w:type="pct"/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501E5DD">
            <w:pPr>
              <w:spacing w:before="20" w:after="20"/>
              <w:jc w:val="center"/>
            </w:pPr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描述</w:t>
            </w:r>
          </w:p>
        </w:tc>
      </w:tr>
      <w:tr w14:paraId="261F5978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DBDD6C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code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9B6C67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B6920C2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9DCFF7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0 表示成功（HTTP 202）</w:t>
            </w:r>
          </w:p>
        </w:tc>
      </w:tr>
      <w:tr w14:paraId="1CE41DDA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0EDDAAF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message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4DDA7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157327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F19F2AD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成功时为「文件已接收，正在后台解析」</w:t>
            </w:r>
          </w:p>
        </w:tc>
      </w:tr>
      <w:tr w14:paraId="3E9378BD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AA26688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data.taskId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33CF51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string(uuid)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0526CE3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20376D5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任务标识，用于订阅 SSE 进度</w:t>
            </w:r>
          </w:p>
        </w:tc>
      </w:tr>
      <w:tr w14:paraId="60E56639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7C1DE24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data.documentId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23D2956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string(uuid)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6671C8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Y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C774F41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文档标识</w:t>
            </w:r>
          </w:p>
        </w:tc>
      </w:tr>
      <w:tr w14:paraId="4996347A">
        <w:tblPrEx>
          <w:tblBorders>
            <w:top w:val="single" w:color="A0A0A0" w:sz="4" w:space="0"/>
            <w:left w:val="single" w:color="A0A0A0" w:sz="4" w:space="0"/>
            <w:bottom w:val="single" w:color="A0A0A0" w:sz="4" w:space="0"/>
            <w:right w:val="single" w:color="A0A0A0" w:sz="4" w:space="0"/>
            <w:insideH w:val="single" w:color="A0A0A0" w:sz="4" w:space="0"/>
            <w:insideV w:val="single" w:color="A0A0A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7DDEFBE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code（失败场景）</w:t>
            </w:r>
          </w:p>
        </w:tc>
        <w:tc>
          <w:tcPr>
            <w:tcW w:w="7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4460AE7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integer</w:t>
            </w:r>
          </w:p>
        </w:tc>
        <w:tc>
          <w:tcPr>
            <w:tcW w:w="6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921FE4B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N</w:t>
            </w:r>
          </w:p>
        </w:tc>
        <w:tc>
          <w:tcPr>
            <w:tcW w:w="2300" w:type="pct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1C3DEAA">
            <w:pPr>
              <w:spacing w:before="20" w:after="20"/>
              <w:jc w:val="left"/>
            </w:pPr>
            <w:r>
              <w:rPr>
                <w:rFonts w:ascii="Arial" w:hAnsi="Arial" w:eastAsia="微软雅黑"/>
                <w:b w:val="0"/>
                <w:bCs w:val="0"/>
                <w:sz w:val="21"/>
                <w:szCs w:val="21"/>
              </w:rPr>
              <w:t>400：未接收到文件或文件类型不支持；413：文件超过 50 MB 上限。注意知识库模块的 code 直接复用 HTTP 状态码</w:t>
            </w:r>
          </w:p>
        </w:tc>
      </w:tr>
    </w:tbl>
    <w:p w14:paraId="60BE6BF6">
      <w:pPr>
        <w:spacing w:before="160" w:after="80"/>
      </w:pPr>
      <w:r>
        <w:rPr>
          <w:rFonts w:ascii="Arial" w:hAnsi="Arial" w:eastAsia="微软雅黑"/>
          <w:b/>
          <w:bCs/>
          <w:sz w:val="24"/>
          <w:szCs w:val="24"/>
        </w:rPr>
        <w:t>3.4. 代码示例</w:t>
      </w:r>
    </w:p>
    <w:p w14:paraId="7099C2B1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>（1）request 请求：multipart/form-data</w:t>
      </w:r>
    </w:p>
    <w:p w14:paraId="18D46130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 xml:space="preserve"> </w:t>
      </w:r>
    </w:p>
    <w:p w14:paraId="1D80A933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>curl -X POST http://localhost:8000/api/v1/kb/documents \</w:t>
      </w:r>
    </w:p>
    <w:p w14:paraId="001E6D82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 xml:space="preserve">  -F "file=@./guide.md"</w:t>
      </w:r>
    </w:p>
    <w:p w14:paraId="6F917F2B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>（2）success 成功响应：HTTP 202</w:t>
      </w:r>
    </w:p>
    <w:p w14:paraId="213744E3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 xml:space="preserve"> </w:t>
      </w:r>
    </w:p>
    <w:p w14:paraId="5FF98B61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>{</w:t>
      </w:r>
    </w:p>
    <w:p w14:paraId="52855EB5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 xml:space="preserve">  "code": 0,</w:t>
      </w:r>
    </w:p>
    <w:p w14:paraId="2B61C7CD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 xml:space="preserve">  "message": "文件已接收，正在后台解析",</w:t>
      </w:r>
    </w:p>
    <w:p w14:paraId="77CDC40C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 xml:space="preserve">  "data": {</w:t>
      </w:r>
    </w:p>
    <w:p w14:paraId="35DB0604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 xml:space="preserve">    "taskId": "b7c1e2f0-9a3d-4c8e-9f21-8f2a1c0d4e55",</w:t>
      </w:r>
    </w:p>
    <w:p w14:paraId="68F5524B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 xml:space="preserve">    "documentId": "a02f4c11-6d3b-4c9a-8e77-1f0b2d9c3a10"</w:t>
      </w:r>
    </w:p>
    <w:p w14:paraId="0C0F379E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 xml:space="preserve">  }</w:t>
      </w:r>
    </w:p>
    <w:p w14:paraId="71F932F3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>}</w:t>
      </w:r>
    </w:p>
    <w:p w14:paraId="7DB7DD12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>（3）error 失败响应（413 体积超限）</w:t>
      </w:r>
    </w:p>
    <w:p w14:paraId="201DD89B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 xml:space="preserve"> </w:t>
      </w:r>
    </w:p>
    <w:p w14:paraId="6F330AA7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>{</w:t>
      </w:r>
    </w:p>
    <w:p w14:paraId="424CD6F9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 xml:space="preserve">  "code": 413,</w:t>
      </w:r>
    </w:p>
    <w:p w14:paraId="10A897FC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 xml:space="preserve">  "message": "文件超过 50MB 上限"</w:t>
      </w:r>
    </w:p>
    <w:p w14:paraId="1A7F244F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>}</w:t>
      </w:r>
    </w:p>
    <w:p w14:paraId="47F15514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>（4）error 失败响应（400 扩展名不支持）</w:t>
      </w:r>
    </w:p>
    <w:p w14:paraId="350D6D2D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 xml:space="preserve"> </w:t>
      </w:r>
    </w:p>
    <w:p w14:paraId="1C1B9E21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>{</w:t>
      </w:r>
    </w:p>
    <w:p w14:paraId="20E9DF19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 xml:space="preserve">  "code": 400,</w:t>
      </w:r>
    </w:p>
    <w:p w14:paraId="38163CE4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 xml:space="preserve">  "message": "不支持的文件类型：.exe"</w:t>
      </w:r>
    </w:p>
    <w:p w14:paraId="248A126B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>}</w:t>
      </w:r>
    </w:p>
    <w:p w14:paraId="72025992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>（5）配套 SSE 进度帧样例</w:t>
      </w:r>
    </w:p>
    <w:p w14:paraId="5A3354FF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>GET /api/v1/kb/tasks/b7c1e2f0-9a3d-4c8e-9f21-8f2a1c0d4e55/progress</w:t>
      </w:r>
    </w:p>
    <w:p w14:paraId="18042FB4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>Accept: text/event-stream</w:t>
      </w:r>
    </w:p>
    <w:p w14:paraId="6D3E6CD8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 xml:space="preserve"> </w:t>
      </w:r>
    </w:p>
    <w:p w14:paraId="1FCD09B3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>event: progress</w:t>
      </w:r>
    </w:p>
    <w:p w14:paraId="6C58A205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>data: {"percent":2,"stage":"uploading","message":"文件已接收，排队等待解析","chunkCount":0,"fileName":"guide.md","documentId":"a02f4c11-6d3b-4c9a-8e77-1f0b2d9c3a10"}</w:t>
      </w:r>
    </w:p>
    <w:p w14:paraId="1510752E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 xml:space="preserve"> </w:t>
      </w:r>
    </w:p>
    <w:p w14:paraId="34E71F58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>: keep-alive</w:t>
      </w:r>
    </w:p>
    <w:p w14:paraId="44C07795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 xml:space="preserve"> </w:t>
      </w:r>
    </w:p>
    <w:p w14:paraId="533C7C77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>event: progress</w:t>
      </w:r>
    </w:p>
    <w:p w14:paraId="65F12753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>data: {"percent":50,"stage":"chunking","message":"正在切分知识块","chunkCount":0,"fileName":"guide.md","documentId":"a02f4c11-6d3b-4c9a-8e77-1f0b2d9c3a10"}</w:t>
      </w:r>
    </w:p>
    <w:p w14:paraId="4FF16683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 xml:space="preserve"> </w:t>
      </w:r>
    </w:p>
    <w:p w14:paraId="6CE5B5B4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>event: progress</w:t>
      </w:r>
    </w:p>
    <w:p w14:paraId="3E87835D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>data: {"percent":80,"stage":"embedding","message":"已向量化 32/32 个知识块","chunkCount":32,"fileName":"guide.md","documentId":"a02f4c11-6d3b-4c9a-8e77-1f0b2d9c3a10"}</w:t>
      </w:r>
    </w:p>
    <w:p w14:paraId="42C20ADC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 xml:space="preserve"> </w:t>
      </w:r>
    </w:p>
    <w:p w14:paraId="44C2CB1E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>event: progress</w:t>
      </w:r>
    </w:p>
    <w:p w14:paraId="3D285580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>data: {"percent":100,"stage":"done","message":"知识库已更新，数字人可立即检索到新内容","chunkCount":32,"fileName":"guide.md","documentId":"a02f4c11-6d3b-4c9a-8e77-1f0b2d9c3a10"}</w:t>
      </w:r>
    </w:p>
    <w:p w14:paraId="2C75F55B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 xml:space="preserve"> </w:t>
      </w:r>
    </w:p>
    <w:p w14:paraId="7CAA2EBF">
      <w:pPr>
        <w:keepLines/>
        <w:shd w:val="clear" w:color="auto" w:fill="F5F5F5"/>
        <w:spacing w:before="0" w:after="0" w:line="240" w:lineRule="auto"/>
      </w:pPr>
      <w:r>
        <w:rPr>
          <w:rFonts w:ascii="Consolas" w:hAnsi="Consolas" w:eastAsia="Consolas" w:cs="Consolas"/>
          <w:sz w:val="18"/>
          <w:szCs w:val="18"/>
        </w:rPr>
        <w:t>（服务端在 stage 为 done / failed 后主动关闭连接；心跳为注释行，客户端应忽略）</w:t>
      </w:r>
    </w:p>
    <w:sectPr>
      <w:footerReference r:id="rId3" w:type="default"/>
      <w:pgSz w:w="11906" w:h="16838"/>
      <w:pgMar w:top="1200" w:right="1000" w:bottom="1200" w:left="10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FD4DD1">
    <w:pPr>
      <w:jc w:val="center"/>
    </w:pPr>
    <w:r>
      <w:rPr>
        <w:rFonts w:ascii="Arial" w:hAnsi="Arial" w:eastAsia="微软雅黑"/>
        <w:sz w:val="18"/>
        <w:szCs w:val="18"/>
      </w:rPr>
      <w:t xml:space="preserve">第 </w:t>
    </w:r>
    <w:r>
      <w:rPr>
        <w:rFonts w:ascii="Arial" w:hAnsi="Arial" w:eastAsia="微软雅黑"/>
        <w:sz w:val="18"/>
        <w:szCs w:val="18"/>
      </w:rPr>
      <w:fldChar w:fldCharType="begin"/>
    </w:r>
    <w:r>
      <w:rPr>
        <w:rFonts w:ascii="Arial" w:hAnsi="Arial" w:eastAsia="微软雅黑"/>
        <w:sz w:val="18"/>
        <w:szCs w:val="18"/>
      </w:rPr>
      <w:instrText xml:space="preserve">PAGE</w:instrText>
    </w:r>
    <w:r>
      <w:rPr>
        <w:rFonts w:ascii="Arial" w:hAnsi="Arial" w:eastAsia="微软雅黑"/>
        <w:sz w:val="18"/>
        <w:szCs w:val="18"/>
      </w:rPr>
      <w:fldChar w:fldCharType="separate"/>
    </w:r>
    <w:r>
      <w:rPr>
        <w:rFonts w:ascii="Arial" w:hAnsi="Arial" w:eastAsia="微软雅黑"/>
        <w:sz w:val="18"/>
        <w:szCs w:val="18"/>
      </w:rPr>
      <w:fldChar w:fldCharType="end"/>
    </w:r>
    <w:r>
      <w:rPr>
        <w:rFonts w:ascii="Arial" w:hAnsi="Arial" w:eastAsia="微软雅黑"/>
        <w:sz w:val="18"/>
        <w:szCs w:val="18"/>
      </w:rPr>
      <w:t xml:space="preserve"> 页 / 共 </w:t>
    </w:r>
    <w:r>
      <w:rPr>
        <w:rFonts w:ascii="Arial" w:hAnsi="Arial" w:eastAsia="微软雅黑"/>
        <w:sz w:val="18"/>
        <w:szCs w:val="18"/>
      </w:rPr>
      <w:fldChar w:fldCharType="begin"/>
    </w:r>
    <w:r>
      <w:rPr>
        <w:rFonts w:ascii="Arial" w:hAnsi="Arial" w:eastAsia="微软雅黑"/>
        <w:sz w:val="18"/>
        <w:szCs w:val="18"/>
      </w:rPr>
      <w:instrText xml:space="preserve">NUMPAGES</w:instrText>
    </w:r>
    <w:r>
      <w:rPr>
        <w:rFonts w:ascii="Arial" w:hAnsi="Arial" w:eastAsia="微软雅黑"/>
        <w:sz w:val="18"/>
        <w:szCs w:val="18"/>
      </w:rPr>
      <w:fldChar w:fldCharType="separate"/>
    </w:r>
    <w:r>
      <w:rPr>
        <w:rFonts w:ascii="Arial" w:hAnsi="Arial" w:eastAsia="微软雅黑"/>
        <w:sz w:val="18"/>
        <w:szCs w:val="18"/>
      </w:rPr>
      <w:fldChar w:fldCharType="end"/>
    </w:r>
    <w:r>
      <w:rPr>
        <w:rFonts w:ascii="Arial" w:hAnsi="Arial" w:eastAsia="微软雅黑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5EEC3A4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微软雅黑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微软雅黑"/>
      <w:sz w:val="21"/>
      <w:szCs w:val="21"/>
    </w:rPr>
  </w:style>
  <w:style w:type="paragraph" w:styleId="2">
    <w:name w:val="heading 1"/>
    <w:basedOn w:val="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basedOn w:val="1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basedOn w:val="1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basedOn w:val="1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footnote text"/>
    <w:basedOn w:val="1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0">
    <w:name w:val="Title"/>
    <w:basedOn w:val="1"/>
    <w:next w:val="1"/>
    <w:qFormat/>
    <w:uiPriority w:val="0"/>
    <w:rPr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basedOn w:val="1"/>
    <w:qFormat/>
    <w:uiPriority w:val="0"/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16</Pages>
  <Words>1407</Words>
  <Characters>2164</Characters>
  <TotalTime>0</TotalTime>
  <ScaleCrop>false</ScaleCrop>
  <LinksUpToDate>false</LinksUpToDate>
  <CharactersWithSpaces>2294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2026-10-20T09:10:00Z</dcterms:created>
  <dc:creator>Un-named</dc:creator>
  <cp:lastModifiedBy>梁珂维</cp:lastModifiedBy>
  <dcterms:modified xsi:type="dcterms:W3CDTF">2026-10-20T09:14:55Z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eyJoZGlkIjoiZTZlNWIxN2U0MWNiNjMyY2QzN2JmMzg2MGMyM2YyN2MiLCJ1c2VySWQiOiIxODc5MzA1MTA1In0=</vt:lpwstr>
  </property>
  <property fmtid="{D5CDD505-2E9C-101B-9397-08002B2CF9AE}" pid="3" name="KSOProductBuildVer">
    <vt:lpwstr>2052-12.1.0.25225</vt:lpwstr>
  </property>
  <property fmtid="{D5CDD505-2E9C-101B-9397-08002B2CF9AE}" pid="4" name="ICV">
    <vt:lpwstr>E38B4C32BA0E470FBC78B47E6AC1720A_12</vt:lpwstr>
  </property>
</Properties>
</file>