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9" w:name="吉利银河佛山博润店新媒体实习学习与工作手册"/>
    <w:p>
      <w:pPr>
        <w:pStyle w:val="Heading1"/>
        <w:jc w:val="left"/>
      </w:pPr>
      <w:r>
        <w:t xml:space="preserve">吉利银河佛山博润店｜新媒体实习学习与工作手册</w:t>
      </w:r>
    </w:p>
    <w:p>
      <w:pPr>
        <w:pStyle w:val="FirstParagraph"/>
      </w:pPr>
      <w:r>
        <w:rPr>
          <w:b/>
          <w:bCs/>
        </w:rPr>
        <w:t xml:space="preserve">适用对象：</w:t>
      </w:r>
      <w:r>
        <w:t xml:space="preserve">第一次系统接触汽车新媒体、主要负责拍摄的实习生。</w:t>
      </w:r>
      <w:r>
        <w:br/>
      </w:r>
      <w:r>
        <w:rPr>
          <w:b/>
          <w:bCs/>
        </w:rPr>
        <w:t xml:space="preserve">已确认职责：</w:t>
      </w:r>
      <w:r>
        <w:t xml:space="preserve">抖音、小红书、视频号，以及门店店总视频号的拍摄。B站作为内容研究和拆片来源，不默认增加日常发布任务。</w:t>
      </w:r>
      <w:r>
        <w:br/>
      </w:r>
      <w:r>
        <w:rPr>
          <w:b/>
          <w:bCs/>
        </w:rPr>
        <w:t xml:space="preserve">工作目标：</w:t>
      </w:r>
      <w:r>
        <w:t xml:space="preserve">先稳定交付准确、清楚、可剪辑的素材与作品，再配合运营和销售获得有效咨询、预约与到店。</w:t>
      </w:r>
      <w:r>
        <w:br/>
      </w:r>
      <w:r>
        <w:rPr>
          <w:b/>
          <w:bCs/>
        </w:rPr>
        <w:t xml:space="preserve">编制日期：</w:t>
      </w:r>
      <w:r>
        <w:t xml:space="preserve">2026年10月8日，中国标准时间。</w:t>
      </w:r>
      <w:r>
        <w:br/>
      </w:r>
      <w:r>
        <w:rPr>
          <w:b/>
          <w:bCs/>
        </w:rPr>
        <w:t xml:space="preserve">使用方式：</w:t>
      </w:r>
      <w:r>
        <w:t xml:space="preserve">先看第1—4章了解岗位，再按第5—10章开展拍摄与协作；后续章节用于复盘、选题与查找案例；配套工作表负责记录。</w:t>
      </w:r>
    </w:p>
    <w:p>
      <w:pPr>
        <w:pStyle w:val="BlockText"/>
      </w:pPr>
      <w:r>
        <w:t xml:space="preserve">本手册按“吉利银河佛山博润4S店”这一用户提供的工作场景编写。门店正式名称、地址、账号权限、在售车型、价格、金融方案和活动信息尚未核实，涉及这些内容均须向门店确认。</w:t>
      </w:r>
    </w:p>
    <w:p>
      <w:pPr>
        <w:pStyle w:val="BlockText"/>
      </w:pPr>
      <w:r>
        <w:t xml:space="preserve">关于“最近最火”：本次尝试访问抖音、小红书、B站、品牌官网和搜索引擎时，云环境网络返回403，尚未获得可核验的具体视频页面和近期热度数据。因此，第12—15章提供的是选题候选、脚本、搜索入口和爆款核验办法，不能作为已证实的近期爆款排行榜。没有编造视频链接、播放量、点赞量或热门音乐排名。</w:t>
      </w:r>
    </w:p>
    <w:bookmarkStart w:id="23" w:name="先理解你到底在做什么"/>
    <w:p>
      <w:pPr>
        <w:pStyle w:val="Heading2"/>
        <w:jc w:val="left"/>
      </w:pPr>
      <w:r>
        <w:t xml:space="preserve">1. 先理解：你到底在做什么</w:t>
      </w:r>
    </w:p>
    <w:bookmarkStart w:id="20" w:name="岗位不是每天发几条视频"/>
    <w:p>
      <w:pPr>
        <w:pStyle w:val="Heading3"/>
        <w:jc w:val="left"/>
      </w:pPr>
      <w:r>
        <w:t xml:space="preserve">1.1 岗位不是每天发几条视频</w:t>
      </w:r>
    </w:p>
    <w:p>
      <w:pPr>
        <w:pStyle w:val="FirstParagraph"/>
      </w:pPr>
      <w:r>
        <w:t xml:space="preserve">汽车门店的新媒体运营，需要把顾客的买车疑问变成清楚可信的内容，再让对门店感兴趣的人知道下一步怎样咨询、预约和试驾。</w:t>
      </w:r>
    </w:p>
    <w:p>
      <w:pPr>
        <w:pStyle w:val="BodyText"/>
      </w:pPr>
      <w:r>
        <w:t xml:space="preserve">完整路径是：</w:t>
      </w:r>
    </w:p>
    <w:p>
      <w:pPr>
        <w:pStyle w:val="BodyText"/>
      </w:pPr>
      <w:r>
        <w:rPr>
          <w:b/>
          <w:bCs/>
        </w:rPr>
        <w:t xml:space="preserve">发现顾客问题 → 找到产品事实 → 策划内容 → 拍摄剪辑 → 发布运营 → 承接咨询 → 销售跟进 → 到店体验 → 复盘改进。</w:t>
      </w:r>
    </w:p>
    <w:p>
      <w:pPr>
        <w:pStyle w:val="BodyText"/>
      </w:pPr>
      <w:r>
        <w:t xml:space="preserve">你能直接控制的是问题选择、信息准确、画面表达、发布时间、互动和线索交接。成交还受产品、库存、报价、销售服务与购车周期影响，不能只用成交数评价实习生，也不能只用播放量评价运营。</w:t>
      </w:r>
    </w:p>
    <w:p>
      <w:pPr>
        <w:pStyle w:val="BodyText"/>
      </w:pPr>
      <w:r>
        <w:t xml:space="preserve">举例：一条“佛山通勤要不要买纯电”的视频，如果播放很多，却主要吸引外地围观者，可能适合做认知内容；一条“没有家充，买车前先算这三笔账”，播放较少，却引来本地真实购车咨询，可能更接近门店的经营目标。两种内容都有价值，复盘时要说明各自承担的任务。</w:t>
      </w:r>
    </w:p>
    <w:bookmarkEnd w:id="20"/>
    <w:bookmarkStart w:id="21" w:name="你的工作范围与协作对象"/>
    <w:p>
      <w:pPr>
        <w:pStyle w:val="Heading3"/>
        <w:jc w:val="left"/>
      </w:pPr>
      <w:r>
        <w:t xml:space="preserve">1.2 你的工作范围与协作对象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工作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你具体做什么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需要谁配合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产品学习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整理车型、版本、功能及适用条件，实车验证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产品培训人员、销售顾问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选题策划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收集顾客问题、搜索词、同类账号表达，形成选题卡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销售、客服、运营主管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拍摄剪辑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写脚本、列镜头、准备车辆、拍摄、剪辑和字幕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出镜同事、车辆管理员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发布运营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审核文案、封面、定位与活动信息，回复评论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运营负责人、销售经理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直播协助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整理提纲、准备实车、提问、场控、记录问题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主播、销售、场控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线索交接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判断诉求，使用批准的入口预约，记录CRM编号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销售顾问、客服负责人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数据复盘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分析内容和转化环节，提出下一次实验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运营主管、销售经理</w:t>
            </w:r>
          </w:p>
        </w:tc>
      </w:tr>
    </w:tbl>
    <w:p>
      <w:pPr>
        <w:pStyle w:val="BodyText"/>
      </w:pPr>
      <w:r>
        <w:t xml:space="preserve">你的已确认职责以拍摄为主。选题、发布、直播、私信和销售转化是你需要理解的协作环节，不自动等于全部由你负责；先向主管明确分工。初入职不必独自承担出镜、直播、剪辑、客服和销售五种角色。用清晰的交接表告诉主管：你做了什么、卡在哪里、需要谁支持。</w:t>
      </w:r>
    </w:p>
    <w:bookmarkEnd w:id="21"/>
    <w:bookmarkStart w:id="22" w:name="第一周要确认的门店信息"/>
    <w:p>
      <w:pPr>
        <w:pStyle w:val="Heading3"/>
        <w:jc w:val="left"/>
      </w:pPr>
      <w:r>
        <w:t xml:space="preserve">1.3 第一周要确认的门店信息</w:t>
      </w:r>
    </w:p>
    <w:p>
      <w:pPr>
        <w:pStyle w:val="FirstParagraph"/>
      </w:pPr>
      <w:r>
        <w:t xml:space="preserve">把以下问题一次性向主管核对，写入配套“门店确认”工作表。</w:t>
      </w:r>
    </w:p>
    <w:p>
      <w:pPr>
        <w:pStyle w:val="Compact"/>
        <w:numPr>
          <w:ilvl w:val="0"/>
          <w:numId w:val="1001"/>
        </w:numPr>
      </w:pPr>
      <w:r>
        <w:t xml:space="preserve">门店正式名称、地址、营业时间、官方联系电话；拍摄是否包含多个展厅。</w:t>
      </w:r>
    </w:p>
    <w:p>
      <w:pPr>
        <w:pStyle w:val="Compact"/>
        <w:numPr>
          <w:ilvl w:val="0"/>
          <w:numId w:val="1001"/>
        </w:numPr>
      </w:pPr>
      <w:r>
        <w:t xml:space="preserve">抖音、小红书、视频号分别有哪些账号；店总视频号是独立账号还是同一账号栏目；谁持有、发布、审核并查看后台。</w:t>
      </w:r>
    </w:p>
    <w:p>
      <w:pPr>
        <w:pStyle w:val="Compact"/>
        <w:numPr>
          <w:ilvl w:val="0"/>
          <w:numId w:val="1001"/>
        </w:numPr>
      </w:pPr>
      <w:r>
        <w:t xml:space="preserve">你负责的拍摄是否包括脚本、剪辑、封面和发布；三个平台的优先级及店总每周可用拍摄时间。</w:t>
      </w:r>
    </w:p>
    <w:p>
      <w:pPr>
        <w:pStyle w:val="Compact"/>
        <w:numPr>
          <w:ilvl w:val="0"/>
          <w:numId w:val="1001"/>
        </w:numPr>
      </w:pPr>
      <w:r>
        <w:t xml:space="preserve">当期主推车型、在售版本、试驾车辆、车辆使用预约方式；哪些功能允许现场演示。</w:t>
      </w:r>
    </w:p>
    <w:p>
      <w:pPr>
        <w:pStyle w:val="Compact"/>
        <w:numPr>
          <w:ilvl w:val="0"/>
          <w:numId w:val="1001"/>
        </w:numPr>
      </w:pPr>
      <w:r>
        <w:t xml:space="preserve">当日价格、库存、活动、置换和金融方案的确认人；报价多久需要重新核对。</w:t>
      </w:r>
    </w:p>
    <w:p>
      <w:pPr>
        <w:pStyle w:val="Compact"/>
        <w:numPr>
          <w:ilvl w:val="0"/>
          <w:numId w:val="1001"/>
        </w:numPr>
      </w:pPr>
      <w:r>
        <w:t xml:space="preserve">过去30天的内容与线索数据；目标更偏品牌传播、线索增长还是活动到店。</w:t>
      </w:r>
    </w:p>
    <w:p>
      <w:pPr>
        <w:pStyle w:val="Compact"/>
        <w:numPr>
          <w:ilvl w:val="0"/>
          <w:numId w:val="1001"/>
        </w:numPr>
      </w:pPr>
      <w:r>
        <w:t xml:space="preserve">私信交给谁，CRM怎么录入，预约成功和实际到店怎样回传。</w:t>
      </w:r>
    </w:p>
    <w:p>
      <w:pPr>
        <w:pStyle w:val="Compact"/>
        <w:numPr>
          <w:ilvl w:val="0"/>
          <w:numId w:val="1001"/>
        </w:numPr>
      </w:pPr>
      <w:r>
        <w:t xml:space="preserve">拍摄设备、收音设备、剪辑工具、已有品牌素材与音乐许可范围。</w:t>
      </w:r>
    </w:p>
    <w:p>
      <w:pPr>
        <w:pStyle w:val="Compact"/>
        <w:numPr>
          <w:ilvl w:val="0"/>
          <w:numId w:val="1001"/>
        </w:numPr>
      </w:pPr>
      <w:r>
        <w:t xml:space="preserve">同事和顾客出镜的确认流程；客户车牌、手机号等信息如何处理。</w:t>
      </w:r>
    </w:p>
    <w:p>
      <w:pPr>
        <w:pStyle w:val="Compact"/>
        <w:numPr>
          <w:ilvl w:val="0"/>
          <w:numId w:val="1001"/>
        </w:numPr>
      </w:pPr>
      <w:r>
        <w:t xml:space="preserve">发布前怎样审批，临时热点有没有快速审核方式。</w:t>
      </w:r>
    </w:p>
    <w:p>
      <w:pPr>
        <w:pStyle w:val="FirstParagraph"/>
      </w:pPr>
      <w:r>
        <w:t xml:space="preserve">如果暂时没有后台权限，你可以先做产品事实卡、脚本、实车演示和候选选题；不能把不可见的数据填成零。</w:t>
      </w:r>
    </w:p>
    <w:bookmarkEnd w:id="22"/>
    <w:bookmarkEnd w:id="23"/>
    <w:bookmarkStart w:id="26" w:name="佛山门店应该服务什么样的人"/>
    <w:p>
      <w:pPr>
        <w:pStyle w:val="Heading2"/>
        <w:jc w:val="left"/>
      </w:pPr>
      <w:r>
        <w:t xml:space="preserve">2. 佛山门店应该服务什么样的人</w:t>
      </w:r>
    </w:p>
    <w:bookmarkStart w:id="24" w:name="先用场景理解顾客"/>
    <w:p>
      <w:pPr>
        <w:pStyle w:val="Heading3"/>
        <w:jc w:val="left"/>
      </w:pPr>
      <w:r>
        <w:t xml:space="preserve">2.1 先用场景理解顾客</w:t>
      </w:r>
    </w:p>
    <w:p>
      <w:pPr>
        <w:pStyle w:val="FirstParagraph"/>
      </w:pPr>
      <w:r>
        <w:t xml:space="preserve">下面是需要访谈验证的客群假设，不代表本店真实顾客比例。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候选客群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常见买车问题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值得拍的内容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佛山本地通勤者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通勤成本、停车、是否能装家充、下雨使用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通勤成本拆解、停车演示、充电条件核对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广佛往返人群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路程变化、堵车舒适、周末出行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真实通勤场景、座椅体验、不同补能方案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年轻首购者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预算、首付月供、配置太复杂、怕被推销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预算决策树、版本选择、新手试驾路线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有孩子的家庭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后排、儿童座椅、婴儿车、老人上下车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一镜实测、家庭物品装载、便利性展示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换车或增购家庭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旧车处理、购车总成本、原车习惯适配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置换流程、费用清单、使用习惯对照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喜欢数码与功能的人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车机操作、语音、连接、版本差异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功能演示、适用版本说明、常见误操作</w:t>
            </w:r>
          </w:p>
        </w:tc>
      </w:tr>
    </w:tbl>
    <w:p>
      <w:pPr>
        <w:pStyle w:val="BodyText"/>
      </w:pPr>
      <w:r>
        <w:t xml:space="preserve">问顾客“你最关心哪个配置”不够具体。可以问：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平常一天大约开多远？周末最远通常去哪？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固定停车位和充电条件现在是什么情况？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平时谁开车、几个人坐车？有没有儿童座椅或大件物品？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你最担心新能源车哪一件事？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看车前最想搞明白的一个问题是什么？</w:t>
      </w:r>
      <w:r>
        <w:t xml:space="preserve">”</w:t>
      </w:r>
    </w:p>
    <w:p>
      <w:pPr>
        <w:pStyle w:val="FirstParagraph"/>
      </w:pPr>
      <w:r>
        <w:t xml:space="preserve">采访用于理解需求，不要在公开内容里披露顾客的预算、联系方式或购车计划。</w:t>
      </w:r>
    </w:p>
    <w:bookmarkEnd w:id="24"/>
    <w:bookmarkStart w:id="25" w:name="怎样得到真实选题"/>
    <w:p>
      <w:pPr>
        <w:pStyle w:val="Heading3"/>
        <w:jc w:val="left"/>
      </w:pPr>
      <w:r>
        <w:t xml:space="preserve">2.2 怎样得到真实选题</w:t>
      </w:r>
    </w:p>
    <w:p>
      <w:pPr>
        <w:pStyle w:val="FirstParagraph"/>
      </w:pPr>
      <w:r>
        <w:t xml:space="preserve">每天找一位销售顾问，用5分钟记录当天三个被重复问到的问题。每周整理一次客户疑问榜，再选出可以实车验证的三项。</w:t>
      </w:r>
    </w:p>
    <w:p>
      <w:pPr>
        <w:pStyle w:val="BodyText"/>
      </w:pPr>
      <w:r>
        <w:t xml:space="preserve">选题优先级可以用一个简单的内部评分：顾客常问程度、实车可展示程度、本地关联度、能否引出合理下一步，各打1—5分。这个评分只是帮助排序，不是平台流量算法。</w:t>
      </w:r>
    </w:p>
    <w:p>
      <w:pPr>
        <w:pStyle w:val="BodyText"/>
      </w:pPr>
      <w:r>
        <w:t xml:space="preserve">优先做：一个真实问题、一辆能拍的车、一个清楚的答案。暂缓做：只因别人很火，却没有门店事实、没有拍摄资源、也没有顾客价值的内容。</w:t>
      </w:r>
    </w:p>
    <w:bookmarkEnd w:id="25"/>
    <w:bookmarkEnd w:id="26"/>
    <w:bookmarkStart w:id="36" w:name="新人需要学会的八项能力"/>
    <w:p>
      <w:pPr>
        <w:pStyle w:val="Heading2"/>
        <w:jc w:val="left"/>
      </w:pPr>
      <w:r>
        <w:t xml:space="preserve">3. 新人需要学会的八项能力</w:t>
      </w:r>
    </w:p>
    <w:bookmarkStart w:id="27" w:name="产品知识从背参数到说明适用条件"/>
    <w:p>
      <w:pPr>
        <w:pStyle w:val="Heading3"/>
        <w:jc w:val="left"/>
      </w:pPr>
      <w:r>
        <w:t xml:space="preserve">3.1 产品知识：从背参数到说明适用条件</w:t>
      </w:r>
    </w:p>
    <w:p>
      <w:pPr>
        <w:pStyle w:val="FirstParagraph"/>
      </w:pPr>
      <w:r>
        <w:rPr>
          <w:b/>
          <w:bCs/>
        </w:rPr>
        <w:t xml:space="preserve">学什么：</w:t>
      </w:r>
      <w:r>
        <w:t xml:space="preserve">车型与版本差异、尺寸空间、动力形式、补能方式、常用功能、质保与服务政策。续航要区分官方标称口径与实际工况；配置要说明对应车型、版本和软件状态。</w:t>
      </w:r>
    </w:p>
    <w:p>
      <w:pPr>
        <w:pStyle w:val="BodyText"/>
      </w:pPr>
      <w:r>
        <w:rPr>
          <w:b/>
          <w:bCs/>
        </w:rPr>
        <w:t xml:space="preserve">怎么学：</w:t>
      </w:r>
      <w:r>
        <w:t xml:space="preserve">先看当期官方产品资料，再请销售或培训人员核对，最后到实车上操作。每次只学一个问题，如“这个版本怎么开启该功能”，不要一口气记几十项配置。</w:t>
      </w:r>
    </w:p>
    <w:p>
      <w:pPr>
        <w:pStyle w:val="BodyText"/>
      </w:pPr>
      <w:r>
        <w:rPr>
          <w:b/>
          <w:bCs/>
        </w:rPr>
        <w:t xml:space="preserve">怎么练：</w:t>
      </w:r>
      <w:r>
        <w:t xml:space="preserve">做一张产品事实卡，写清“问题—答案—证据来源—适用车型版本—限制条件—核验日期—确认人”。再用30秒解释给不懂汽车的同事听。</w:t>
      </w:r>
    </w:p>
    <w:p>
      <w:pPr>
        <w:pStyle w:val="BodyText"/>
      </w:pPr>
      <w:r>
        <w:rPr>
          <w:b/>
          <w:bCs/>
        </w:rPr>
        <w:t xml:space="preserve">怎样算掌握：</w:t>
      </w:r>
      <w:r>
        <w:t xml:space="preserve">对方能听懂你在回答什么；你知道该功能在什么条件下能用，也知道不知道的地方该向谁确认。遇到不确定的问题，可以说“我核对一下对应版本”，不能用猜测补答案。</w:t>
      </w:r>
    </w:p>
    <w:bookmarkEnd w:id="27"/>
    <w:bookmarkStart w:id="28" w:name="用户洞察学会听问题背后的担心"/>
    <w:p>
      <w:pPr>
        <w:pStyle w:val="Heading3"/>
        <w:jc w:val="left"/>
      </w:pPr>
      <w:r>
        <w:t xml:space="preserve">3.2 用户洞察：学会听问题背后的担心</w:t>
      </w:r>
    </w:p>
    <w:p>
      <w:pPr>
        <w:pStyle w:val="FirstParagraph"/>
      </w:pPr>
      <w:r>
        <w:t xml:space="preserve">“</w:t>
      </w:r>
      <w:r>
        <w:t xml:space="preserve">有多少续航</w:t>
      </w:r>
      <w:r>
        <w:t xml:space="preserve">”</w:t>
      </w:r>
      <w:r>
        <w:t xml:space="preserve">背后可能是“怕上班没电”；</w:t>
      </w:r>
      <w:r>
        <w:t xml:space="preserve">“</w:t>
      </w:r>
      <w:r>
        <w:t xml:space="preserve">后排宽不宽</w:t>
      </w:r>
      <w:r>
        <w:t xml:space="preserve">”</w:t>
      </w:r>
      <w:r>
        <w:t xml:space="preserve">背后可能是“家里老人坐得舒不舒服”。选题从担心出发，参数用于回答，而不是把参数堆满屏幕。</w:t>
      </w:r>
    </w:p>
    <w:p>
      <w:pPr>
        <w:pStyle w:val="BodyText"/>
      </w:pPr>
      <w:r>
        <w:t xml:space="preserve">练习：每天记录3个原话问题，为每个问题写出“他在担心什么”和“怎样用实车证明”。每周找销售验证你的理解。</w:t>
      </w:r>
    </w:p>
    <w:bookmarkEnd w:id="28"/>
    <w:bookmarkStart w:id="29" w:name="选题与表达一个视频只完成一项任务"/>
    <w:p>
      <w:pPr>
        <w:pStyle w:val="Heading3"/>
        <w:jc w:val="left"/>
      </w:pPr>
      <w:r>
        <w:t xml:space="preserve">3.3 选题与表达：一个视频只完成一项任务</w:t>
      </w:r>
    </w:p>
    <w:p>
      <w:pPr>
        <w:pStyle w:val="FirstParagraph"/>
      </w:pPr>
      <w:r>
        <w:t xml:space="preserve">一个题目包含一个人群、一个场景、一个疑问。例如：</w:t>
      </w:r>
      <w:r>
        <w:t xml:space="preserve">“</w:t>
      </w:r>
      <w:r>
        <w:t xml:space="preserve">没有固定车位的佛山通勤者，买纯电前怎么判断补能是否方便。</w:t>
      </w:r>
      <w:r>
        <w:t xml:space="preserve">”</w:t>
      </w:r>
    </w:p>
    <w:p>
      <w:pPr>
        <w:pStyle w:val="BodyText"/>
      </w:pPr>
      <w:r>
        <w:t xml:space="preserve">练习：把“这车很好”改写成五个具体问题；每个问题写三个开头。优先使用可以被镜头证明的表达，如“把婴儿车放进去看看”，少用“超大”</w:t>
      </w:r>
      <w:r>
        <w:t xml:space="preserve">“</w:t>
      </w:r>
      <w:r>
        <w:t xml:space="preserve">最强</w:t>
      </w:r>
      <w:r>
        <w:t xml:space="preserve">”</w:t>
      </w:r>
      <w:r>
        <w:t xml:space="preserve">等空泛结论。</w:t>
      </w:r>
    </w:p>
    <w:bookmarkEnd w:id="29"/>
    <w:bookmarkStart w:id="30" w:name="拍摄先保证看清听清证据清楚"/>
    <w:p>
      <w:pPr>
        <w:pStyle w:val="Heading3"/>
        <w:jc w:val="left"/>
      </w:pPr>
      <w:r>
        <w:t xml:space="preserve">3.4 拍摄：先保证看清、听清、证据清楚</w:t>
      </w:r>
    </w:p>
    <w:p>
      <w:pPr>
        <w:pStyle w:val="FirstParagraph"/>
      </w:pPr>
      <w:r>
        <w:t xml:space="preserve">必须会：锁定曝光与对焦、使用领夹麦、拍摄全景和特写、保持画面稳定、用镜头说明一个动作。先用手机主摄练熟，再考虑添置设备。</w:t>
      </w:r>
    </w:p>
    <w:p>
      <w:pPr>
        <w:pStyle w:val="BodyText"/>
      </w:pPr>
      <w:r>
        <w:t xml:space="preserve">练习：同一个功能拍全景、手部特写、操作结果三个镜头；看回放时检查反光、屏幕是否清楚、操作结果有没有拍到。</w:t>
      </w:r>
    </w:p>
    <w:bookmarkEnd w:id="30"/>
    <w:bookmarkStart w:id="31" w:name="剪辑让观众容易理解"/>
    <w:p>
      <w:pPr>
        <w:pStyle w:val="Heading3"/>
        <w:jc w:val="left"/>
      </w:pPr>
      <w:r>
        <w:t xml:space="preserve">3.5 剪辑：让观众容易理解</w:t>
      </w:r>
    </w:p>
    <w:p>
      <w:pPr>
        <w:pStyle w:val="FirstParagraph"/>
      </w:pPr>
      <w:r>
        <w:t xml:space="preserve">必须会：删掉无意义停顿、按信息重排镜头、校对中文字幕、控制人声与BGM、做简单封面、导出并在手机上检查。</w:t>
      </w:r>
    </w:p>
    <w:p>
      <w:pPr>
        <w:pStyle w:val="BodyText"/>
      </w:pPr>
      <w:r>
        <w:t xml:space="preserve">练习：把同一段素材分别剪成30秒和60秒。比较哪一版信息更完整，哪一版重复更少。节奏快不等于每秒切镜头；顾客需要看清操作时要留足时间。</w:t>
      </w:r>
    </w:p>
    <w:bookmarkEnd w:id="31"/>
    <w:bookmarkStart w:id="32" w:name="平台运营懂规则也懂受众"/>
    <w:p>
      <w:pPr>
        <w:pStyle w:val="Heading3"/>
        <w:jc w:val="left"/>
      </w:pPr>
      <w:r>
        <w:t xml:space="preserve">3.6 平台运营：懂规则，也懂受众</w:t>
      </w:r>
    </w:p>
    <w:p>
      <w:pPr>
        <w:pStyle w:val="FirstParagraph"/>
      </w:pPr>
      <w:r>
        <w:t xml:space="preserve">学习账号所属平台的创作中心、商业推广与音乐授权说明；先掌握后台能看到什么，再决定记录什么。平台界面和指标口径会变化，不能依靠旧教程猜当前规则。</w:t>
      </w:r>
    </w:p>
    <w:p>
      <w:pPr>
        <w:pStyle w:val="BodyText"/>
      </w:pPr>
      <w:r>
        <w:t xml:space="preserve">练习：一条内容分别改成抖音短视频、小红书视频笔记和视频号表达，而不是直接复制同一段标题和话术。B站用来观察讲解结构和证据展示，不默认要求你运营新账号。</w:t>
      </w:r>
    </w:p>
    <w:bookmarkEnd w:id="32"/>
    <w:bookmarkStart w:id="33" w:name="咨询承接用问题帮助顾客继续判断"/>
    <w:p>
      <w:pPr>
        <w:pStyle w:val="Heading3"/>
        <w:jc w:val="left"/>
      </w:pPr>
      <w:r>
        <w:t xml:space="preserve">3.7 咨询承接：用问题帮助顾客继续判断</w:t>
      </w:r>
    </w:p>
    <w:p>
      <w:pPr>
        <w:pStyle w:val="FirstParagraph"/>
      </w:pPr>
      <w:r>
        <w:t xml:space="preserve">必须会：辨别一般讨论和真实咨询，回答一个具体问题，通过门店批准的入口邀请预约，把线索交给合适的销售。你不是报价审批人，不应承诺未经确认的库存、金融审批或优惠。</w:t>
      </w:r>
    </w:p>
    <w:p>
      <w:pPr>
        <w:pStyle w:val="BodyText"/>
      </w:pPr>
      <w:r>
        <w:t xml:space="preserve">练习：用同事模拟十种私信，如“多少钱”</w:t>
      </w:r>
      <w:r>
        <w:t xml:space="preserve">“</w:t>
      </w:r>
      <w:r>
        <w:t xml:space="preserve">没有家充行不行</w:t>
      </w:r>
      <w:r>
        <w:t xml:space="preserve">”</w:t>
      </w:r>
      <w:r>
        <w:t xml:space="preserve">“</w:t>
      </w:r>
      <w:r>
        <w:t xml:space="preserve">这个功能我这版本有没有</w:t>
      </w:r>
      <w:r>
        <w:t xml:space="preserve">”</w:t>
      </w:r>
      <w:r>
        <w:t xml:space="preserve">，做到回答具体、不过度追问、不催促留电话。</w:t>
      </w:r>
    </w:p>
    <w:bookmarkEnd w:id="33"/>
    <w:bookmarkStart w:id="34" w:name="数据复盘找到下一次可改变的动作"/>
    <w:p>
      <w:pPr>
        <w:pStyle w:val="Heading3"/>
        <w:jc w:val="left"/>
      </w:pPr>
      <w:r>
        <w:t xml:space="preserve">3.8 数据复盘：找到下一次可改变的动作</w:t>
      </w:r>
    </w:p>
    <w:p>
      <w:pPr>
        <w:pStyle w:val="FirstParagraph"/>
      </w:pPr>
      <w:r>
        <w:t xml:space="preserve">必须会：分清曝光、播放、观看、互动、咨询、预约和到店；分清自然与付费；说明数据窗口和归因依据。</w:t>
      </w:r>
    </w:p>
    <w:p>
      <w:pPr>
        <w:pStyle w:val="BodyText"/>
      </w:pPr>
      <w:r>
        <w:t xml:space="preserve">练习：每周选三条内容，分别回答“想达成什么—哪里表现好—哪一步掉下去—下一条只改什么”。不要用“算法不给流量”代替分析。</w:t>
      </w:r>
    </w:p>
    <w:bookmarkEnd w:id="34"/>
    <w:bookmarkStart w:id="35" w:name="统一的学习循环"/>
    <w:p>
      <w:pPr>
        <w:pStyle w:val="Heading3"/>
        <w:jc w:val="left"/>
      </w:pPr>
      <w:r>
        <w:t xml:space="preserve">3.9 统一的学习循环</w:t>
      </w:r>
    </w:p>
    <w:p>
      <w:pPr>
        <w:pStyle w:val="FirstParagraph"/>
      </w:pPr>
      <w:r>
        <w:t xml:space="preserve">每天用“看—拆—做—测—改”循环：</w:t>
      </w:r>
    </w:p>
    <w:p>
      <w:pPr>
        <w:pStyle w:val="Compact"/>
        <w:numPr>
          <w:ilvl w:val="0"/>
          <w:numId w:val="1003"/>
        </w:numPr>
      </w:pPr>
      <w:r>
        <w:t xml:space="preserve">看：用15分钟看同题材的2—3条内容，带着一个问题看。</w:t>
      </w:r>
    </w:p>
    <w:p>
      <w:pPr>
        <w:pStyle w:val="Compact"/>
        <w:numPr>
          <w:ilvl w:val="0"/>
          <w:numId w:val="1003"/>
        </w:numPr>
      </w:pPr>
      <w:r>
        <w:t xml:space="preserve">拆：写下开头、证据镜头、结构和行动引导，不只记“很好看”。</w:t>
      </w:r>
    </w:p>
    <w:p>
      <w:pPr>
        <w:pStyle w:val="Compact"/>
        <w:numPr>
          <w:ilvl w:val="0"/>
          <w:numId w:val="1003"/>
        </w:numPr>
      </w:pPr>
      <w:r>
        <w:t xml:space="preserve">做：当天用门店真实资料写一份自己的脚本或拍摄一个练习。</w:t>
      </w:r>
    </w:p>
    <w:p>
      <w:pPr>
        <w:pStyle w:val="Compact"/>
        <w:numPr>
          <w:ilvl w:val="0"/>
          <w:numId w:val="1003"/>
        </w:numPr>
      </w:pPr>
      <w:r>
        <w:t xml:space="preserve">测：请同事指出听不懂、看不清、说错或不可信的地方。</w:t>
      </w:r>
    </w:p>
    <w:p>
      <w:pPr>
        <w:pStyle w:val="Compact"/>
        <w:numPr>
          <w:ilvl w:val="0"/>
          <w:numId w:val="1003"/>
        </w:numPr>
      </w:pPr>
      <w:r>
        <w:t xml:space="preserve">改：只选最影响理解的一点修改，留下前后版本。</w:t>
      </w:r>
    </w:p>
    <w:p>
      <w:pPr>
        <w:pStyle w:val="FirstParagraph"/>
      </w:pPr>
      <w:r>
        <w:t xml:space="preserve">收藏一百条视频而不输出，不能证明你学会了。每周应留下作品、事实卡、脚本和一次复盘。</w:t>
      </w:r>
    </w:p>
    <w:bookmarkEnd w:id="35"/>
    <w:bookmarkEnd w:id="36"/>
    <w:bookmarkStart w:id="40" w:name="你的前30天以拍摄能力为主线"/>
    <w:p>
      <w:pPr>
        <w:pStyle w:val="Heading2"/>
        <w:jc w:val="left"/>
      </w:pPr>
      <w:r>
        <w:t xml:space="preserve">4. 你的前30天：以拍摄能力为主线</w:t>
      </w:r>
    </w:p>
    <w:p>
      <w:pPr>
        <w:pStyle w:val="FirstParagraph"/>
      </w:pPr>
      <w:r>
        <w:t xml:space="preserve">这是建议训练安排，不是未经主管确认的工作量承诺。正常排班、店总时间和车辆使用优先；休息日的任务顺延，不要求连续工作30天。</w:t>
      </w:r>
    </w:p>
    <w:bookmarkStart w:id="37" w:name="四周要拿出什么成果"/>
    <w:p>
      <w:pPr>
        <w:pStyle w:val="Heading3"/>
        <w:jc w:val="left"/>
      </w:pPr>
      <w:r>
        <w:t xml:space="preserve">4.1 四周要拿出什么成果</w:t>
      </w:r>
    </w:p>
    <w:tbl>
      <w:tblPr>
        <w:tblStyle w:val="TableGrid"/>
        <w:tblW w:type="dxa" w:w="9865"/>
        <w:jc w:val="left"/>
        <w:tblLayout w:type="fixed"/>
        <w:tblLook w:firstRow="1" w:lastRow="0" w:firstColumn="0" w:lastColumn="0" w:noHBand="0" w:noVBand="0" w:val="0020"/>
      </w:tblPr>
      <w:tblGrid>
        <w:gridCol w:w="2041"/>
        <w:gridCol w:w="2324"/>
        <w:gridCol w:w="2835"/>
        <w:gridCol w:w="2665"/>
      </w:tblGrid>
      <w:tr>
        <w:trPr>
          <w:tblHeader w:val="on"/>
          <w:cantSplit/>
        </w:trPr>
        <w:tc>
          <w:tcPr>
            <w:tcW w:type="dxa" w:w="2041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阶段</w:t>
            </w:r>
          </w:p>
        </w:tc>
        <w:tc>
          <w:tcPr>
            <w:tcW w:type="dxa" w:w="232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学习重点</w:t>
            </w:r>
          </w:p>
        </w:tc>
        <w:tc>
          <w:tcPr>
            <w:tcW w:type="dxa" w:w="2835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实际输出</w:t>
            </w:r>
          </w:p>
        </w:tc>
        <w:tc>
          <w:tcPr>
            <w:tcW w:type="dxa" w:w="2665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验收办法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第1周：看懂门店、拍得清楚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产品资料、收音、曝光、基础镜头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3张事实卡、1套车辆镜头练习、2条练习片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销售确认事实；同事听清、看清；文件命名规范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第2周：独立完成一条内容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单问题脚本、分镜、字幕、平台改编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3条短视频、1条店总试拍、三平台标题方案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少返工；镜头足够剪辑；店总表达自然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第3周：形成稳定栏目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批量拍摄、采访引导、店总内容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3—4条门店内容、2条店总内容、素材库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能在约定时间内交付；每条有事实和证据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第4周：用结果指导拍摄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观看与咨询复盘、A/B小实验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1份复盘、2个可继续的栏目、下月排期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能指出有效镜头、掉点和下一次具体改法</w:t>
            </w:r>
          </w:p>
        </w:tc>
      </w:tr>
    </w:tbl>
    <w:p>
      <w:pPr>
        <w:pStyle w:val="BodyText"/>
      </w:pPr>
      <w:r>
        <w:t xml:space="preserve">这些是训练量参考，不是流量保证。初期优先质量与事实准确；不要为了数量在三个平台都增加完全独立的拍摄任务。</w:t>
      </w:r>
    </w:p>
    <w:bookmarkEnd w:id="37"/>
    <w:bookmarkStart w:id="38" w:name="每天怎么学"/>
    <w:p>
      <w:pPr>
        <w:pStyle w:val="Heading3"/>
        <w:jc w:val="left"/>
      </w:pPr>
      <w:r>
        <w:t xml:space="preserve">4.2 每天怎么学</w:t>
      </w:r>
    </w:p>
    <w:p>
      <w:pPr>
        <w:pStyle w:val="FirstParagraph"/>
      </w:pPr>
      <w:r>
        <w:t xml:space="preserve">建议把可自主安排的学习时间分成：产品与客户问题20分钟、拆片15分钟、镜头练习20分钟、当天复盘10分钟。把练习嵌入真实拍摄，可以减少额外负担。</w:t>
      </w:r>
    </w:p>
    <w:p>
      <w:pPr>
        <w:pStyle w:val="BodyText"/>
      </w:pPr>
      <w:r>
        <w:t xml:space="preserve">配套工作表逐日列出30个任务。关键节点如下：</w:t>
      </w:r>
    </w:p>
    <w:p>
      <w:pPr>
        <w:pStyle w:val="Compact"/>
        <w:numPr>
          <w:ilvl w:val="0"/>
          <w:numId w:val="1004"/>
        </w:numPr>
      </w:pPr>
      <w:r>
        <w:t xml:space="preserve">第1天：确认职责、账号和审核人，不急着发布。</w:t>
      </w:r>
    </w:p>
    <w:p>
      <w:pPr>
        <w:pStyle w:val="Compact"/>
        <w:numPr>
          <w:ilvl w:val="0"/>
          <w:numId w:val="1004"/>
        </w:numPr>
      </w:pPr>
      <w:r>
        <w:t xml:space="preserve">第3天：练习录音；分别在展厅、车内和室外拍10秒，找出噪声来源。</w:t>
      </w:r>
    </w:p>
    <w:p>
      <w:pPr>
        <w:pStyle w:val="Compact"/>
        <w:numPr>
          <w:ilvl w:val="0"/>
          <w:numId w:val="1004"/>
        </w:numPr>
      </w:pPr>
      <w:r>
        <w:t xml:space="preserve">第5天：交付第一套“车身—车内—功能—细节”素材。</w:t>
      </w:r>
    </w:p>
    <w:p>
      <w:pPr>
        <w:pStyle w:val="Compact"/>
        <w:numPr>
          <w:ilvl w:val="0"/>
          <w:numId w:val="1004"/>
        </w:numPr>
      </w:pPr>
      <w:r>
        <w:t xml:space="preserve">第7天：让同事盲看练习片，用一句话说出主题。</w:t>
      </w:r>
    </w:p>
    <w:p>
      <w:pPr>
        <w:pStyle w:val="Compact"/>
        <w:numPr>
          <w:ilvl w:val="0"/>
          <w:numId w:val="1004"/>
        </w:numPr>
      </w:pPr>
      <w:r>
        <w:t xml:space="preserve">第10天：完成第一条从顾客问题出发的脚本和拍摄。</w:t>
      </w:r>
    </w:p>
    <w:p>
      <w:pPr>
        <w:pStyle w:val="Compact"/>
        <w:numPr>
          <w:ilvl w:val="0"/>
          <w:numId w:val="1004"/>
        </w:numPr>
      </w:pPr>
      <w:r>
        <w:t xml:space="preserve">第14天：完成店总试拍，比较读稿和问答两种状态。</w:t>
      </w:r>
    </w:p>
    <w:p>
      <w:pPr>
        <w:pStyle w:val="Compact"/>
        <w:numPr>
          <w:ilvl w:val="0"/>
          <w:numId w:val="1004"/>
        </w:numPr>
      </w:pPr>
      <w:r>
        <w:t xml:space="preserve">第21天：形成一个可持续的店总栏目和一个产品栏目。</w:t>
      </w:r>
    </w:p>
    <w:p>
      <w:pPr>
        <w:pStyle w:val="Compact"/>
        <w:numPr>
          <w:ilvl w:val="0"/>
          <w:numId w:val="1004"/>
        </w:numPr>
      </w:pPr>
      <w:r>
        <w:t xml:space="preserve">第30天：用作品、拍摄记录、返工原因和真实数据总结能力变化。</w:t>
      </w:r>
    </w:p>
    <w:bookmarkEnd w:id="38"/>
    <w:bookmarkStart w:id="39" w:name="给主管看的学习汇报"/>
    <w:p>
      <w:pPr>
        <w:pStyle w:val="Heading3"/>
        <w:jc w:val="left"/>
      </w:pPr>
      <w:r>
        <w:t xml:space="preserve">4.3 给主管看的学习汇报</w:t>
      </w:r>
    </w:p>
    <w:p>
      <w:pPr>
        <w:pStyle w:val="FirstParagraph"/>
      </w:pPr>
      <w:r>
        <w:t xml:space="preserve">每周用一页汇报：本周交付数量、一个学会的技能、一个纠正的产品事实、一个返工原因、一项需要协助的资源、下周打算做的一次实验。没有后台数据时，先报告拍摄交付和审核反馈。</w:t>
      </w:r>
    </w:p>
    <w:bookmarkEnd w:id="39"/>
    <w:bookmarkEnd w:id="40"/>
    <w:bookmarkStart w:id="45" w:name="开拍前选题脚本分镜和确认"/>
    <w:p>
      <w:pPr>
        <w:pStyle w:val="Heading2"/>
        <w:jc w:val="left"/>
      </w:pPr>
      <w:r>
        <w:t xml:space="preserve">5. 开拍前：选题、脚本、分镜和确认</w:t>
      </w:r>
    </w:p>
    <w:bookmarkStart w:id="41" w:name="一张选题卡要回答七个问题"/>
    <w:p>
      <w:pPr>
        <w:pStyle w:val="Heading3"/>
        <w:jc w:val="left"/>
      </w:pPr>
      <w:r>
        <w:t xml:space="preserve">5.1 一张选题卡要回答七个问题</w:t>
      </w:r>
    </w:p>
    <w:p>
      <w:pPr>
        <w:pStyle w:val="Compact"/>
        <w:numPr>
          <w:ilvl w:val="0"/>
          <w:numId w:val="1005"/>
        </w:numPr>
      </w:pPr>
      <w:r>
        <w:t xml:space="preserve">给谁看？写“首次购车、没有家充的本地通勤者”，不要写“所有人”。</w:t>
      </w:r>
    </w:p>
    <w:p>
      <w:pPr>
        <w:pStyle w:val="Compact"/>
        <w:numPr>
          <w:ilvl w:val="0"/>
          <w:numId w:val="1005"/>
        </w:numPr>
      </w:pPr>
      <w:r>
        <w:t xml:space="preserve">他现在有什么疑问？用客户原话描述。</w:t>
      </w:r>
    </w:p>
    <w:p>
      <w:pPr>
        <w:pStyle w:val="Compact"/>
        <w:numPr>
          <w:ilvl w:val="0"/>
          <w:numId w:val="1005"/>
        </w:numPr>
      </w:pPr>
      <w:r>
        <w:t xml:space="preserve">这条只解决哪一个问题？</w:t>
      </w:r>
    </w:p>
    <w:p>
      <w:pPr>
        <w:pStyle w:val="Compact"/>
        <w:numPr>
          <w:ilvl w:val="0"/>
          <w:numId w:val="1005"/>
        </w:numPr>
      </w:pPr>
      <w:r>
        <w:t xml:space="preserve">我们怎样证明？实车、物品装载、操作录屏、流程演示或已核验资料。</w:t>
      </w:r>
    </w:p>
    <w:p>
      <w:pPr>
        <w:pStyle w:val="Compact"/>
        <w:numPr>
          <w:ilvl w:val="0"/>
          <w:numId w:val="1005"/>
        </w:numPr>
      </w:pPr>
      <w:r>
        <w:t xml:space="preserve">哪辆车、哪个版本可以拍？谁确认事实？</w:t>
      </w:r>
    </w:p>
    <w:p>
      <w:pPr>
        <w:pStyle w:val="Compact"/>
        <w:numPr>
          <w:ilvl w:val="0"/>
          <w:numId w:val="1005"/>
        </w:numPr>
      </w:pPr>
      <w:r>
        <w:t xml:space="preserve">看完能做什么？保存清单、提问、了解试驾流程，不一定每次都要求预约。</w:t>
      </w:r>
    </w:p>
    <w:p>
      <w:pPr>
        <w:pStyle w:val="Compact"/>
        <w:numPr>
          <w:ilvl w:val="0"/>
          <w:numId w:val="1005"/>
        </w:numPr>
      </w:pPr>
      <w:r>
        <w:t xml:space="preserve">三个平台分别如何表达？保留同一事实，改开头、封面和结尾。</w:t>
      </w:r>
    </w:p>
    <w:bookmarkEnd w:id="41"/>
    <w:bookmarkStart w:id="42" w:name="秒产品视频的脚本结构"/>
    <w:p>
      <w:pPr>
        <w:pStyle w:val="Heading3"/>
        <w:jc w:val="left"/>
      </w:pPr>
      <w:r>
        <w:t xml:space="preserve">5.2 30—60秒产品视频的脚本结构</w:t>
      </w:r>
    </w:p>
    <w:p>
      <w:pPr>
        <w:pStyle w:val="FirstParagraph"/>
      </w:pPr>
      <w:r>
        <w:t xml:space="preserve">以下时长是制作参考，不是平台强制规则。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段落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参考时长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要做什么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开头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0—3秒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说出具体疑问，同时给一个相关画面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场景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3—8秒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说明谁会遇到这个问题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证据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8—35秒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实车展示2—3个关键动作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结论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35—50秒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回答问题，补充适用条件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下一步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最后3—5秒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提供一个有用、自然的行动</w:t>
            </w:r>
          </w:p>
        </w:tc>
      </w:tr>
    </w:tbl>
    <w:p>
      <w:pPr>
        <w:pStyle w:val="BodyText"/>
      </w:pPr>
      <w:r>
        <w:t xml:space="preserve">开头示例：</w:t>
      </w:r>
      <w:r>
        <w:t xml:space="preserve">“</w:t>
      </w:r>
      <w:r>
        <w:t xml:space="preserve">没有家充，先别只看续航，买车前把这三件事确认清楚。</w:t>
      </w:r>
      <w:r>
        <w:t xml:space="preserve">”</w:t>
      </w:r>
      <w:r>
        <w:br/>
      </w:r>
      <w:r>
        <w:t xml:space="preserve">证据示例：停车条件、附近可用充电点、日常里程的核对清单。</w:t>
      </w:r>
      <w:r>
        <w:br/>
      </w:r>
      <w:r>
        <w:t xml:space="preserve">结尾示例：</w:t>
      </w:r>
      <w:r>
        <w:t xml:space="preserve">“</w:t>
      </w:r>
      <w:r>
        <w:t xml:space="preserve">先把这张清单存下来；你平时怎样停车，可以说说你的情况。</w:t>
      </w:r>
      <w:r>
        <w:t xml:space="preserve">”</w:t>
      </w:r>
    </w:p>
    <w:p>
      <w:pPr>
        <w:pStyle w:val="BodyText"/>
      </w:pPr>
      <w:r>
        <w:t xml:space="preserve">不要为了“前三秒”制造不真实矛盾，也不要把五个卖点塞进30秒。</w:t>
      </w:r>
    </w:p>
    <w:bookmarkEnd w:id="42"/>
    <w:bookmarkStart w:id="43" w:name="分镜卡让素材能剪起来"/>
    <w:p>
      <w:pPr>
        <w:pStyle w:val="Heading3"/>
        <w:jc w:val="left"/>
      </w:pPr>
      <w:r>
        <w:t xml:space="preserve">5.3 分镜卡：让素材能剪起来</w:t>
      </w:r>
    </w:p>
    <w:tbl>
      <w:tblPr>
        <w:tblStyle w:val="TableGrid"/>
        <w:tblW w:type="dxa" w:w="9865"/>
        <w:jc w:val="left"/>
        <w:tblLayout w:type="fixed"/>
        <w:tblLook w:firstRow="1" w:lastRow="0" w:firstColumn="0" w:lastColumn="0" w:noHBand="0" w:noVBand="0" w:val="0020"/>
      </w:tblPr>
      <w:tblGrid>
        <w:gridCol w:w="2041"/>
        <w:gridCol w:w="2324"/>
        <w:gridCol w:w="2835"/>
        <w:gridCol w:w="2665"/>
      </w:tblGrid>
      <w:tr>
        <w:trPr>
          <w:tblHeader w:val="on"/>
          <w:cantSplit/>
        </w:trPr>
        <w:tc>
          <w:tcPr>
            <w:tcW w:type="dxa" w:w="2041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镜头</w:t>
            </w:r>
          </w:p>
        </w:tc>
        <w:tc>
          <w:tcPr>
            <w:tcW w:type="dxa" w:w="232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画面</w:t>
            </w:r>
          </w:p>
        </w:tc>
        <w:tc>
          <w:tcPr>
            <w:tcW w:type="dxa" w:w="2835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声音或字幕</w:t>
            </w:r>
          </w:p>
        </w:tc>
        <w:tc>
          <w:tcPr>
            <w:tcW w:type="dxa" w:w="2665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拍摄注意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1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出镜人站在车辆旁，展示待解决的问题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顾客问题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人物与车都有空间，背景干净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2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一次完整操作的中景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操作第一步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不要切掉动作起点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3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手部或屏幕特写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操作第二步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对焦清楚，防反光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4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结果画面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结果与限制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给观众足够观察时间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5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人物总结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一句话结论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保留停顿，方便剪辑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6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车辆或流程补充画面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下一步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门店信息经过确认</w:t>
            </w:r>
          </w:p>
        </w:tc>
      </w:tr>
    </w:tbl>
    <w:p>
      <w:pPr>
        <w:pStyle w:val="BodyText"/>
      </w:pPr>
      <w:r>
        <w:t xml:space="preserve">每个操作镜头前后多留2—3秒。重要动作拍两遍：一遍完整过程、一遍细节。不要只拍漂亮车身，却没有回答问题的画面。</w:t>
      </w:r>
    </w:p>
    <w:bookmarkEnd w:id="43"/>
    <w:bookmarkStart w:id="44" w:name="发布前谁确认什么"/>
    <w:p>
      <w:pPr>
        <w:pStyle w:val="Heading3"/>
        <w:jc w:val="left"/>
      </w:pPr>
      <w:r>
        <w:t xml:space="preserve">5.4 发布前谁确认什么</w:t>
      </w:r>
    </w:p>
    <w:p>
      <w:pPr>
        <w:pStyle w:val="FirstParagraph"/>
      </w:pPr>
      <w:r>
        <w:t xml:space="preserve">车型配置由懂对应版本的同事确认；价格、贷款、置换、活动和库存由门店指定负责人确认；店总观点由店总本人确认；发布权限由账号负责人控制。把确认日期和结论记录下来。</w:t>
      </w:r>
    </w:p>
    <w:p>
      <w:pPr>
        <w:pStyle w:val="BodyText"/>
      </w:pPr>
      <w:r>
        <w:t xml:space="preserve">金融相关内容要同时核实首付、期数、利率或费用口径、总支付条件及适用人群；不能只拍一个低月供数字。不要编写“今天最低价”一类无法证明的承诺。</w:t>
      </w:r>
    </w:p>
    <w:bookmarkEnd w:id="44"/>
    <w:bookmarkEnd w:id="45"/>
    <w:bookmarkStart w:id="52" w:name="拍摄基本功你最需要练的部分"/>
    <w:p>
      <w:pPr>
        <w:pStyle w:val="Heading2"/>
        <w:jc w:val="left"/>
      </w:pPr>
      <w:r>
        <w:t xml:space="preserve">6. 拍摄基本功：你最需要练的部分</w:t>
      </w:r>
    </w:p>
    <w:bookmarkStart w:id="46" w:name="最低可用设备"/>
    <w:p>
      <w:pPr>
        <w:pStyle w:val="Heading3"/>
        <w:jc w:val="left"/>
      </w:pPr>
      <w:r>
        <w:t xml:space="preserve">6.1 最低可用设备</w:t>
      </w:r>
    </w:p>
    <w:p>
      <w:pPr>
        <w:pStyle w:val="FirstParagraph"/>
      </w:pPr>
      <w:r>
        <w:t xml:space="preserve">优先用现有手机主摄、可靠领夹麦、支架和简单补光。第一笔改进通常应解决收音和稳定性，再考虑高级镜头。</w:t>
      </w:r>
    </w:p>
    <w:p>
      <w:pPr>
        <w:pStyle w:val="BodyText"/>
      </w:pPr>
      <w:r>
        <w:t xml:space="preserve">使用前：清洁镜头，检查电量和存储，录10秒回放试听；领夹麦位置固定，线材不要摩擦衣服，室外配防风罩。展厅音乐或设备噪声太大时，找安静位置录口播。</w:t>
      </w:r>
    </w:p>
    <w:bookmarkEnd w:id="46"/>
    <w:bookmarkStart w:id="47" w:name="手机设置怎样选"/>
    <w:p>
      <w:pPr>
        <w:pStyle w:val="Heading3"/>
        <w:jc w:val="left"/>
      </w:pPr>
      <w:r>
        <w:t xml:space="preserve">6.2 手机设置怎样选</w:t>
      </w:r>
    </w:p>
    <w:p>
      <w:pPr>
        <w:pStyle w:val="Compact"/>
        <w:numPr>
          <w:ilvl w:val="0"/>
          <w:numId w:val="1006"/>
        </w:numPr>
      </w:pPr>
      <w:r>
        <w:t xml:space="preserve">短视频通常先拍9:16竖屏。横向长内容另拍，不默认从竖屏裁出。</w:t>
      </w:r>
    </w:p>
    <w:p>
      <w:pPr>
        <w:pStyle w:val="Compact"/>
        <w:numPr>
          <w:ilvl w:val="0"/>
          <w:numId w:val="1006"/>
        </w:numPr>
      </w:pPr>
      <w:r>
        <w:t xml:space="preserve">以1080p为基础即可；设备、存储和交付允许时拍4K，方便适度裁切。不要为参数增加交付负担。</w:t>
      </w:r>
    </w:p>
    <w:p>
      <w:pPr>
        <w:pStyle w:val="Compact"/>
        <w:numPr>
          <w:ilvl w:val="0"/>
          <w:numId w:val="1006"/>
        </w:numPr>
      </w:pPr>
      <w:r>
        <w:t xml:space="preserve">常规口播先用25或30fps。中国常见50Hz灯光下若出现条纹或闪烁，尝试25/50fps及设备支持的防闪烁设置，现场回放确认；这些设置不能消除所有LED或屏幕闪烁。</w:t>
      </w:r>
    </w:p>
    <w:p>
      <w:pPr>
        <w:pStyle w:val="Compact"/>
        <w:numPr>
          <w:ilvl w:val="0"/>
          <w:numId w:val="1006"/>
        </w:numPr>
      </w:pPr>
      <w:r>
        <w:t xml:space="preserve">能手动设快门时，常见起点是25fps配约1/50秒、50fps配约1/100秒，随后根据灯光和动作调整。不会手动设置就先用自动模式练稳定、光线和构图。</w:t>
      </w:r>
    </w:p>
    <w:p>
      <w:pPr>
        <w:pStyle w:val="Compact"/>
        <w:numPr>
          <w:ilvl w:val="0"/>
          <w:numId w:val="1006"/>
        </w:numPr>
      </w:pPr>
      <w:r>
        <w:t xml:space="preserve">尽量锁定曝光、对焦与白平衡，避免口播过程中忽亮忽暗、肤色变化。屏幕与车漆都要检查反光。</w:t>
      </w:r>
    </w:p>
    <w:p>
      <w:pPr>
        <w:pStyle w:val="Compact"/>
        <w:numPr>
          <w:ilvl w:val="0"/>
          <w:numId w:val="1006"/>
        </w:numPr>
      </w:pPr>
      <w:r>
        <w:t xml:space="preserve">展厅有窗时，不把明亮窗口放在人物正后方。找到柔和侧前光，再考虑补光。</w:t>
      </w:r>
    </w:p>
    <w:p>
      <w:pPr>
        <w:pStyle w:val="Compact"/>
        <w:numPr>
          <w:ilvl w:val="0"/>
          <w:numId w:val="1006"/>
        </w:numPr>
      </w:pPr>
      <w:r>
        <w:t xml:space="preserve">保留高质量、无平台水印的母版，字幕和界面元素避开各平台按钮遮挡；发布前在实际预览界面检查。</w:t>
      </w:r>
    </w:p>
    <w:p>
      <w:pPr>
        <w:pStyle w:val="FirstParagraph"/>
      </w:pPr>
      <w:r>
        <w:t xml:space="preserve">不要在不了解车辆和场地时尝试复杂驾驶镜头。实车动态拍摄由合适人员操作，拍摄者不边驾驶边手持拍摄；驾驶辅助演示依据对应车型说明安排。</w:t>
      </w:r>
    </w:p>
    <w:bookmarkEnd w:id="47"/>
    <w:bookmarkStart w:id="48" w:name="一辆车最常用的12类素材"/>
    <w:p>
      <w:pPr>
        <w:pStyle w:val="Heading3"/>
        <w:jc w:val="left"/>
      </w:pPr>
      <w:r>
        <w:t xml:space="preserve">6.3 一辆车最常用的12类素材</w:t>
      </w:r>
    </w:p>
    <w:p>
      <w:pPr>
        <w:pStyle w:val="FirstParagraph"/>
      </w:pPr>
      <w:r>
        <w:t xml:space="preserve">车身45度全景、正面、侧面、车尾、灯组、车门开启、驾驶位、后排、后备厢、车机操作、功能结果、门店及服务细节。</w:t>
      </w:r>
    </w:p>
    <w:p>
      <w:pPr>
        <w:pStyle w:val="BodyText"/>
      </w:pPr>
      <w:r>
        <w:t xml:space="preserve">其中车机与功能素材须对应具体版本。涉及空间时，保留可识别的参照物和测量方法；涉及体验时，说清是个人感受，不能把单次感受说成普遍结论。</w:t>
      </w:r>
    </w:p>
    <w:bookmarkEnd w:id="48"/>
    <w:bookmarkStart w:id="49" w:name="拍车拍人拍功能分别怎么练"/>
    <w:p>
      <w:pPr>
        <w:pStyle w:val="Heading3"/>
        <w:jc w:val="left"/>
      </w:pPr>
      <w:r>
        <w:t xml:space="preserve">6.4 拍车、拍人、拍功能分别怎么练</w:t>
      </w:r>
    </w:p>
    <w:p>
      <w:pPr>
        <w:pStyle w:val="FirstParagraph"/>
      </w:pPr>
      <w:r>
        <w:rPr>
          <w:b/>
          <w:bCs/>
        </w:rPr>
        <w:t xml:space="preserve">拍车：</w:t>
      </w:r>
      <w:r>
        <w:t xml:space="preserve">先找干净背景与完整角度，避免车身被路牌或柱子切断。慢而稳定地移动，让观众看到形状；不必每个镜头都运镜。</w:t>
      </w:r>
    </w:p>
    <w:p>
      <w:pPr>
        <w:pStyle w:val="BodyText"/>
      </w:pPr>
      <w:r>
        <w:rPr>
          <w:b/>
          <w:bCs/>
        </w:rPr>
        <w:t xml:space="preserve">拍人：</w:t>
      </w:r>
      <w:r>
        <w:t xml:space="preserve">镜头在接近眼睛的高度，给头顶和视线方向留空间；采访时把提问者放在镜头旁，避免人物一直盯远处。先拍10秒确认店总习惯的站位和手势。</w:t>
      </w:r>
    </w:p>
    <w:p>
      <w:pPr>
        <w:pStyle w:val="BodyText"/>
      </w:pPr>
      <w:r>
        <w:rPr>
          <w:b/>
          <w:bCs/>
        </w:rPr>
        <w:t xml:space="preserve">拍功能：</w:t>
      </w:r>
      <w:r>
        <w:t xml:space="preserve">遵循“问题—动作—结果”。重要提示字幕不遮挡屏幕；拍下实际结果，避免旁白说完成了而画面没有证据。</w:t>
      </w:r>
    </w:p>
    <w:p>
      <w:pPr>
        <w:pStyle w:val="BodyText"/>
      </w:pPr>
      <w:r>
        <w:rPr>
          <w:b/>
          <w:bCs/>
        </w:rPr>
        <w:t xml:space="preserve">拍服务：</w:t>
      </w:r>
      <w:r>
        <w:t xml:space="preserve">优先拍同事模拟的预约、准备试驾车辆和交付流程；真实客户参与先取得明确同意，车牌和个人信息处理后再交付。</w:t>
      </w:r>
    </w:p>
    <w:bookmarkEnd w:id="49"/>
    <w:bookmarkStart w:id="50" w:name="现场常见问题怎么补救"/>
    <w:p>
      <w:pPr>
        <w:pStyle w:val="Heading3"/>
        <w:jc w:val="left"/>
      </w:pPr>
      <w:r>
        <w:t xml:space="preserve">6.5 现场常见问题怎么补救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4932"/>
        <w:gridCol w:w="4932"/>
      </w:tblGrid>
      <w:tr>
        <w:trPr>
          <w:tblHeader w:val="on"/>
          <w:cantSplit/>
        </w:trPr>
        <w:tc>
          <w:tcPr>
            <w:tcW w:type="dxa" w:w="493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问题</w:t>
            </w:r>
          </w:p>
        </w:tc>
        <w:tc>
          <w:tcPr>
            <w:tcW w:type="dxa" w:w="493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优先解决办法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人声听不清</w:t>
            </w:r>
          </w:p>
        </w:tc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先换安静位置、检查麦克风，再考虑后期处理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车机拍不清</w:t>
            </w:r>
          </w:p>
        </w:tc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调整机位避反光，锁定对焦，补拍屏幕结果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人物说话僵硬</w:t>
            </w:r>
          </w:p>
        </w:tc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用问题引导，逐段拍，保留自然表达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车漆过曝</w:t>
            </w:r>
          </w:p>
        </w:tc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改角度和光线，适当降低曝光，不只靠滤镜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灯光闪烁</w:t>
            </w:r>
          </w:p>
        </w:tc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调整帧率和防闪烁设置，现场回放测试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素材不够剪</w:t>
            </w:r>
          </w:p>
        </w:tc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补操作起点、结果、人物反应和连接画面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店总时间临时缩短</w:t>
            </w:r>
          </w:p>
        </w:tc>
        <w:tc>
          <w:tcPr>
            <w:tcW w:type="dxa" w:w="493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优先拍核心答案与结论，车和服务素材另补</w:t>
            </w:r>
          </w:p>
        </w:tc>
      </w:tr>
    </w:tbl>
    <w:bookmarkEnd w:id="50"/>
    <w:bookmarkStart w:id="51" w:name="拍完当场检查不把问题留给剪辑"/>
    <w:p>
      <w:pPr>
        <w:pStyle w:val="Heading3"/>
        <w:jc w:val="left"/>
      </w:pPr>
      <w:r>
        <w:t xml:space="preserve">6.6 拍完当场检查，不把问题留给剪辑</w:t>
      </w:r>
    </w:p>
    <w:p>
      <w:pPr>
        <w:pStyle w:val="FirstParagraph"/>
      </w:pPr>
      <w:r>
        <w:t xml:space="preserve">检查六项：主题回答是否完整、产品事实是否正确、声音能否听清、动作是否拍到、画面能否看清、必需补镜头是否齐全。每场拍摄结束前回放核心口播与操作镜头。</w:t>
      </w:r>
    </w:p>
    <w:p>
      <w:pPr>
        <w:pStyle w:val="BodyText"/>
      </w:pPr>
      <w:r>
        <w:t xml:space="preserve">文件命名示例：20261008_店总号_充电条件_口播_01；同一题材按“口播、车辆、功能、声音、导出”分文件夹。保留原始素材和无水印母版，不在原素材上直接覆盖。</w:t>
      </w:r>
    </w:p>
    <w:bookmarkEnd w:id="51"/>
    <w:bookmarkEnd w:id="52"/>
    <w:bookmarkStart w:id="57" w:name="剪辑与交付让别人接手也能用"/>
    <w:p>
      <w:pPr>
        <w:pStyle w:val="Heading2"/>
        <w:jc w:val="left"/>
      </w:pPr>
      <w:r>
        <w:t xml:space="preserve">7. 剪辑与交付：让别人接手也能用</w:t>
      </w:r>
    </w:p>
    <w:bookmarkStart w:id="53" w:name="建议的剪辑顺序"/>
    <w:p>
      <w:pPr>
        <w:pStyle w:val="Heading3"/>
        <w:jc w:val="left"/>
      </w:pPr>
      <w:r>
        <w:t xml:space="preserve">7.1 建议的剪辑顺序</w:t>
      </w:r>
    </w:p>
    <w:p>
      <w:pPr>
        <w:pStyle w:val="FirstParagraph"/>
      </w:pPr>
      <w:r>
        <w:t xml:space="preserve">先挑清楚、正确的口播，再按问题重排；第二步补证据画面；第三步校对字幕；第四步处理人声和背景音乐；最后做封面和平台版本。</w:t>
      </w:r>
    </w:p>
    <w:p>
      <w:pPr>
        <w:pStyle w:val="BodyText"/>
      </w:pPr>
      <w:r>
        <w:t xml:space="preserve">初学时不要先花一小时找转场，然后才发现答案没有讲清。保留一个完整版本，再尝试不同开头，便于比较。</w:t>
      </w:r>
    </w:p>
    <w:bookmarkEnd w:id="53"/>
    <w:bookmarkStart w:id="54" w:name="汽车内容的字幕与画面"/>
    <w:p>
      <w:pPr>
        <w:pStyle w:val="Heading3"/>
        <w:jc w:val="left"/>
      </w:pPr>
      <w:r>
        <w:t xml:space="preserve">7.2 汽车内容的字幕与画面</w:t>
      </w:r>
    </w:p>
    <w:p>
      <w:pPr>
        <w:pStyle w:val="Compact"/>
        <w:numPr>
          <w:ilvl w:val="0"/>
          <w:numId w:val="1007"/>
        </w:numPr>
      </w:pPr>
      <w:r>
        <w:t xml:space="preserve">车型、版本、单位、数字、价格和功能名称逐项校对，自动字幕不等于准确字幕。</w:t>
      </w:r>
    </w:p>
    <w:p>
      <w:pPr>
        <w:pStyle w:val="Compact"/>
        <w:numPr>
          <w:ilvl w:val="0"/>
          <w:numId w:val="1007"/>
        </w:numPr>
      </w:pPr>
      <w:r>
        <w:t xml:space="preserve">操作讲解用短句，重要条件贴近相应镜头；不要用字幕补救画面里根本没拍到的操作。</w:t>
      </w:r>
    </w:p>
    <w:p>
      <w:pPr>
        <w:pStyle w:val="Compact"/>
        <w:numPr>
          <w:ilvl w:val="0"/>
          <w:numId w:val="1007"/>
        </w:numPr>
      </w:pPr>
      <w:r>
        <w:t xml:space="preserve">说明官方标称数据时注明口径；实际体验写明测试条件或主观体验，二者不能混用。</w:t>
      </w:r>
    </w:p>
    <w:p>
      <w:pPr>
        <w:pStyle w:val="Compact"/>
        <w:numPr>
          <w:ilvl w:val="0"/>
          <w:numId w:val="1007"/>
        </w:numPr>
      </w:pPr>
      <w:r>
        <w:t xml:space="preserve">字幕字体清晰、对比足够，封面先让观众看懂“这条解决什么问题”。</w:t>
      </w:r>
    </w:p>
    <w:p>
      <w:pPr>
        <w:pStyle w:val="Compact"/>
        <w:numPr>
          <w:ilvl w:val="0"/>
          <w:numId w:val="1007"/>
        </w:numPr>
      </w:pPr>
      <w:r>
        <w:t xml:space="preserve">不用夸张效果遮住车机、车辆细节和测量结果；贴纸和转场服务于解释。</w:t>
      </w:r>
    </w:p>
    <w:bookmarkEnd w:id="54"/>
    <w:bookmarkStart w:id="55" w:name="声音怎么检查"/>
    <w:p>
      <w:pPr>
        <w:pStyle w:val="Heading3"/>
        <w:jc w:val="left"/>
      </w:pPr>
      <w:r>
        <w:t xml:space="preserve">7.3 声音怎么检查</w:t>
      </w:r>
    </w:p>
    <w:p>
      <w:pPr>
        <w:pStyle w:val="FirstParagraph"/>
      </w:pPr>
      <w:r>
        <w:t xml:space="preserve">优先保证人声清晰，无明显爆音、风噪和忽大忽小。BGM低于人声；用手机外放和耳机各试听一次。没有统一的“最佳音乐音量百分比”，不同素材响度不同，要按听感和音频表计调整。</w:t>
      </w:r>
    </w:p>
    <w:p>
      <w:pPr>
        <w:pStyle w:val="BodyText"/>
      </w:pPr>
      <w:r>
        <w:t xml:space="preserve">采访保留自然语气，删除明显冗余即可，不必把每个停顿都切掉。店总讲话的信任感来自内容和状态，不能只追求快。</w:t>
      </w:r>
    </w:p>
    <w:bookmarkEnd w:id="55"/>
    <w:bookmarkStart w:id="56" w:name="一次交付应该包含什么"/>
    <w:p>
      <w:pPr>
        <w:pStyle w:val="Heading3"/>
        <w:jc w:val="left"/>
      </w:pPr>
      <w:r>
        <w:t xml:space="preserve">7.4 一次交付应该包含什么</w:t>
      </w:r>
    </w:p>
    <w:p>
      <w:pPr>
        <w:pStyle w:val="FirstParagraph"/>
      </w:pPr>
      <w:r>
        <w:t xml:space="preserve">交付：无水印成片母版、平台版本、封面、标题与文案建议、原始素材位置、事实确认记录、需要运营确认的事项。</w:t>
      </w:r>
    </w:p>
    <w:p>
      <w:pPr>
        <w:pStyle w:val="BodyText"/>
      </w:pPr>
      <w:r>
        <w:t xml:space="preserve">交付说明示例：</w:t>
      </w:r>
      <w:r>
        <w:t xml:space="preserve">“</w:t>
      </w:r>
      <w:r>
        <w:t xml:space="preserve">主题是没有家充怎样判断补能；配置由某同事在某日确认；当前版本不含价格；需运营核实门店定位和预约入口。已准备抖音45秒、小红书60秒和视频号75秒版本。</w:t>
      </w:r>
      <w:r>
        <w:t xml:space="preserve">”</w:t>
      </w:r>
    </w:p>
    <w:p>
      <w:pPr>
        <w:pStyle w:val="BodyText"/>
      </w:pPr>
      <w:r>
        <w:t xml:space="preserve">上述长度只是练习起点，按内容复杂度和实际数据调整。不是每次都必须制作三个完全不同的成片。</w:t>
      </w:r>
    </w:p>
    <w:bookmarkEnd w:id="56"/>
    <w:bookmarkEnd w:id="57"/>
    <w:bookmarkStart w:id="61" w:name="抖音小红书视频号同一素材怎样改编"/>
    <w:p>
      <w:pPr>
        <w:pStyle w:val="Heading2"/>
        <w:jc w:val="left"/>
      </w:pPr>
      <w:r>
        <w:t xml:space="preserve">8. 抖音、小红书、视频号：同一素材怎样改编</w:t>
      </w:r>
    </w:p>
    <w:p>
      <w:pPr>
        <w:pStyle w:val="FirstParagraph"/>
      </w:pPr>
      <w:r>
        <w:t xml:space="preserve">下面是可测试的内容策略，不是对平台算法的保证。以本店账号后台和实际观众反馈验证。</w:t>
      </w:r>
    </w:p>
    <w:tbl>
      <w:tblPr>
        <w:tblStyle w:val="TableGrid"/>
        <w:tblW w:type="dxa" w:w="9865"/>
        <w:jc w:val="left"/>
        <w:tblLayout w:type="fixed"/>
        <w:tblLook w:firstRow="1" w:lastRow="0" w:firstColumn="0" w:lastColumn="0" w:noHBand="0" w:noVBand="0" w:val="0020"/>
      </w:tblPr>
      <w:tblGrid>
        <w:gridCol w:w="2041"/>
        <w:gridCol w:w="2324"/>
        <w:gridCol w:w="2835"/>
        <w:gridCol w:w="2665"/>
      </w:tblGrid>
      <w:tr>
        <w:trPr>
          <w:tblHeader w:val="on"/>
          <w:cantSplit/>
        </w:trPr>
        <w:tc>
          <w:tcPr>
            <w:tcW w:type="dxa" w:w="2041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平台与账号</w:t>
            </w:r>
          </w:p>
        </w:tc>
        <w:tc>
          <w:tcPr>
            <w:tcW w:type="dxa" w:w="232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先满足什么需求</w:t>
            </w:r>
          </w:p>
        </w:tc>
        <w:tc>
          <w:tcPr>
            <w:tcW w:type="dxa" w:w="2835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制作重点</w:t>
            </w:r>
          </w:p>
        </w:tc>
        <w:tc>
          <w:tcPr>
            <w:tcW w:type="dxa" w:w="2665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可观察信号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抖音门店号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快速理解一个问题，愿意继续观看或咨询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问题开头、动作证据、清楚结论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开头留存、观看、主页访问、有效咨询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小红书门店号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搜索、比较、保存有用信息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明确场景、标题关键词、封面与可复用清单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搜索来源、收藏、具体问题、咨询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视频号门店号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看懂服务与产品，愿意分享给相关的人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自然表达、服务过程、家庭决策场景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观看、真实分享、互动、预约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店总视频号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判断负责人是否专业、可信、愿意解决问题</w:t>
            </w:r>
          </w:p>
        </w:tc>
        <w:tc>
          <w:tcPr>
            <w:tcW w:type="dxa" w:w="283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真实问答、解释边界、门店实践</w:t>
            </w:r>
          </w:p>
        </w:tc>
        <w:tc>
          <w:tcPr>
            <w:tcW w:type="dxa" w:w="2665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有内容的评论、分享、回访与线索反馈</w:t>
            </w:r>
          </w:p>
        </w:tc>
      </w:tr>
    </w:tbl>
    <w:bookmarkStart w:id="58" w:name="同一选题的三平台版本"/>
    <w:p>
      <w:pPr>
        <w:pStyle w:val="Heading3"/>
        <w:jc w:val="left"/>
      </w:pPr>
      <w:r>
        <w:t xml:space="preserve">8.1 同一选题的三平台版本</w:t>
      </w:r>
    </w:p>
    <w:p>
      <w:pPr>
        <w:pStyle w:val="FirstParagraph"/>
      </w:pPr>
      <w:r>
        <w:t xml:space="preserve">选题：</w:t>
      </w:r>
      <w:r>
        <w:t xml:space="preserve">“</w:t>
      </w:r>
      <w:r>
        <w:t xml:space="preserve">没有家充，买新能源前先确认哪些条件？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抖音：</w:t>
      </w:r>
      <w:r>
        <w:t xml:space="preserve">第一镜头直接说问题，快速出现三件核对事项；用现场动作和示意说明，不空喊“省钱”；结尾问观众停车情况。</w:t>
      </w:r>
    </w:p>
    <w:p>
      <w:pPr>
        <w:pStyle w:val="BodyText"/>
      </w:pPr>
      <w:r>
        <w:rPr>
          <w:b/>
          <w:bCs/>
        </w:rPr>
        <w:t xml:space="preserve">小红书：</w:t>
      </w:r>
      <w:r>
        <w:t xml:space="preserve">封面写“没有家充，先核对这3项”；正文列停车、附近补能、日常里程与使用安排。关键词自然出现“佛山、通勤、充电条件”，不要堆满无关热词。提供清单，方便收藏。</w:t>
      </w:r>
    </w:p>
    <w:p>
      <w:pPr>
        <w:pStyle w:val="BodyText"/>
      </w:pPr>
      <w:r>
        <w:rPr>
          <w:b/>
          <w:bCs/>
        </w:rPr>
        <w:t xml:space="preserve">视频号：</w:t>
      </w:r>
      <w:r>
        <w:t xml:space="preserve">由销售或店总解释一个常见误区，说明不同家庭需要不同判断，展示门店怎样帮助核对条件；结尾邀请提出实际问题。</w:t>
      </w:r>
    </w:p>
    <w:p>
      <w:pPr>
        <w:pStyle w:val="BodyText"/>
      </w:pPr>
      <w:r>
        <w:rPr>
          <w:b/>
          <w:bCs/>
        </w:rPr>
        <w:t xml:space="preserve">店总视频号：</w:t>
      </w:r>
      <w:r>
        <w:t xml:space="preserve">回答“为什么我不会只凭续航数字给顾客建议”，给出判断顺序。结论要基于实际门店做法；如果做法尚未落地，就说成建议，不包装成既有承诺。</w:t>
      </w:r>
    </w:p>
    <w:bookmarkEnd w:id="58"/>
    <w:bookmarkStart w:id="59" w:name="标题话题与定位"/>
    <w:p>
      <w:pPr>
        <w:pStyle w:val="Heading3"/>
        <w:jc w:val="left"/>
      </w:pPr>
      <w:r>
        <w:t xml:space="preserve">8.2 标题、话题与定位</w:t>
      </w:r>
    </w:p>
    <w:p>
      <w:pPr>
        <w:pStyle w:val="FirstParagraph"/>
      </w:pPr>
      <w:r>
        <w:t xml:space="preserve">标题优先具体，如“后备厢能不能装下这台婴儿车？实车放一次”。少用“绝了”</w:t>
      </w:r>
      <w:r>
        <w:t xml:space="preserve">“</w:t>
      </w:r>
      <w:r>
        <w:t xml:space="preserve">必须买</w:t>
      </w:r>
      <w:r>
        <w:t xml:space="preserve">”</w:t>
      </w:r>
      <w:r>
        <w:t xml:space="preserve">“</w:t>
      </w:r>
      <w:r>
        <w:t xml:space="preserve">全网最低</w:t>
      </w:r>
      <w:r>
        <w:t xml:space="preserve">”</w:t>
      </w:r>
      <w:r>
        <w:t xml:space="preserve">等不能说明价值的句子。</w:t>
      </w:r>
    </w:p>
    <w:p>
      <w:pPr>
        <w:pStyle w:val="BodyText"/>
      </w:pPr>
      <w:r>
        <w:t xml:space="preserve">话题可从品牌或车型、需求场景、本地关联中选择少量相关标签。是否添加定位、怎样添加预约入口，由账号负责人按当期界面操作；不能把标签数量当作流量公式。</w:t>
      </w:r>
    </w:p>
    <w:p>
      <w:pPr>
        <w:pStyle w:val="BodyText"/>
      </w:pPr>
      <w:r>
        <w:t xml:space="preserve">未经确认不写门店具体街道，不把广州、南海或顺德等标签当作本店所在地。面向某地区的顾客和声称门店位于某地区是两回事。</w:t>
      </w:r>
    </w:p>
    <w:bookmarkEnd w:id="59"/>
    <w:bookmarkStart w:id="60" w:name="拍摄岗位该关注哪些运营反馈"/>
    <w:p>
      <w:pPr>
        <w:pStyle w:val="Heading3"/>
        <w:jc w:val="left"/>
      </w:pPr>
      <w:r>
        <w:t xml:space="preserve">8.3 拍摄岗位该关注哪些运营反馈</w:t>
      </w:r>
    </w:p>
    <w:p>
      <w:pPr>
        <w:pStyle w:val="FirstParagraph"/>
      </w:pPr>
      <w:r>
        <w:t xml:space="preserve">问运营同事：观众在哪段退出、哪些画面被反复问、标题是否让人误解、哪些问题带来实际咨询。你的动作是补证据、改开头、减重复或换镜头，不必越权操作账号。</w:t>
      </w:r>
    </w:p>
    <w:p>
      <w:pPr>
        <w:pStyle w:val="BodyText"/>
      </w:pPr>
      <w:r>
        <w:t xml:space="preserve">B站用于学习较完整的评测结构、对照方法和叙事，不默认给自己增加B站发布任务。</w:t>
      </w:r>
    </w:p>
    <w:bookmarkEnd w:id="60"/>
    <w:bookmarkEnd w:id="61"/>
    <w:bookmarkStart w:id="68" w:name="店总视频号专章把负责人拍得自然专业可信"/>
    <w:p>
      <w:pPr>
        <w:pStyle w:val="Heading2"/>
        <w:jc w:val="left"/>
      </w:pPr>
      <w:r>
        <w:t xml:space="preserve">9. 店总视频号专章：把负责人拍得自然、专业、可信</w:t>
      </w:r>
    </w:p>
    <w:bookmarkStart w:id="62" w:name="店总账号的内容定位"/>
    <w:p>
      <w:pPr>
        <w:pStyle w:val="Heading3"/>
        <w:jc w:val="left"/>
      </w:pPr>
      <w:r>
        <w:t xml:space="preserve">9.1 店总账号的内容定位</w:t>
      </w:r>
    </w:p>
    <w:p>
      <w:pPr>
        <w:pStyle w:val="FirstParagraph"/>
      </w:pPr>
      <w:r>
        <w:t xml:space="preserve">建议先尝试“愿意把买车问题讲清楚的门店负责人”。定位需店总确认，不能替本人编造资历、销量、获奖经历或服务承诺。</w:t>
      </w:r>
    </w:p>
    <w:p>
      <w:pPr>
        <w:pStyle w:val="BodyText"/>
      </w:pPr>
      <w:r>
        <w:t xml:space="preserve">门店号可以多拍产品与活动；店总号适合讲判断依据、管理过程、顾客疑问与服务细节。避免每一条都站在车旁念优惠，负责人价值应体现在解释能力和实际行动上。</w:t>
      </w:r>
    </w:p>
    <w:bookmarkEnd w:id="62"/>
    <w:bookmarkStart w:id="63" w:name="四个适合长期做的栏目"/>
    <w:p>
      <w:pPr>
        <w:pStyle w:val="Heading3"/>
        <w:jc w:val="left"/>
      </w:pPr>
      <w:r>
        <w:t xml:space="preserve">9.2 四个适合长期做的栏目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栏目候选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每条回答什么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需要拍什么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店总答一个问题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顾客反复问的一项疑问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自然回答、实车例子、必要条件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看车前一分钟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一个容易忽略的判断点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店总演示与物品、车机或流程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门店工作现场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怎样准备试驾、交车或培训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真实可公开流程、工作人员动作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负责人复盘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一个已获准公开的服务改进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问题背景、改法、已经做到的结果</w:t>
            </w:r>
          </w:p>
        </w:tc>
      </w:tr>
    </w:tbl>
    <w:p>
      <w:pPr>
        <w:pStyle w:val="BodyText"/>
      </w:pPr>
      <w:r>
        <w:t xml:space="preserve">栏目只是结构，先拍四条再决定保留哪个。不要把“店总负责到底”等口号变成未经内部确认的无条件保证。</w:t>
      </w:r>
    </w:p>
    <w:bookmarkEnd w:id="63"/>
    <w:bookmarkStart w:id="64" w:name="怎样和店总沟通拍摄"/>
    <w:p>
      <w:pPr>
        <w:pStyle w:val="Heading3"/>
        <w:jc w:val="left"/>
      </w:pPr>
      <w:r>
        <w:t xml:space="preserve">9.3 怎样和店总沟通拍摄</w:t>
      </w:r>
    </w:p>
    <w:p>
      <w:pPr>
        <w:pStyle w:val="FirstParagraph"/>
      </w:pPr>
      <w:r>
        <w:t xml:space="preserve">提前发一页拍摄单：主题、给谁看、三个提问、需确认的事实、预计占用时间、拍摄地点、需要准备的车辆。</w:t>
      </w:r>
    </w:p>
    <w:p>
      <w:pPr>
        <w:pStyle w:val="BodyText"/>
      </w:pPr>
      <w:r>
        <w:t xml:space="preserve">沟通话术可以这样说：</w:t>
      </w:r>
    </w:p>
    <w:p>
      <w:pPr>
        <w:pStyle w:val="BlockText"/>
      </w:pPr>
      <w:r>
        <w:t xml:space="preserve">“</w:t>
      </w:r>
      <w:r>
        <w:t xml:space="preserve">这次想回答顾客常问的一个问题。我会用三句话提问，您按平时给客户解释的方式说即可。核心答案拍完后，我另补车辆和服务镜头。涉及政策的地方请您指出需要谁确认。</w:t>
      </w:r>
      <w:r>
        <w:t xml:space="preserve">”</w:t>
      </w:r>
    </w:p>
    <w:p>
      <w:pPr>
        <w:pStyle w:val="FirstParagraph"/>
      </w:pPr>
      <w:r>
        <w:t xml:space="preserve">先问店总更习惯站着还是坐着、看镜头还是看采访者。读提词器容易僵硬时，把长稿改为三个关键词，让店总分段回答；剪辑前再确认有没有改变原意。</w:t>
      </w:r>
    </w:p>
    <w:bookmarkEnd w:id="64"/>
    <w:bookmarkStart w:id="65" w:name="一场45分钟拍摄怎么安排"/>
    <w:p>
      <w:pPr>
        <w:pStyle w:val="Heading3"/>
        <w:jc w:val="left"/>
      </w:pPr>
      <w:r>
        <w:t xml:space="preserve">9.4 一场45分钟拍摄怎么安排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时间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做什么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0—5分钟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收音、光线、机位与10秒试拍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确认声音、反光和人物状态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5—10分钟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讲主题、核对事实、先聊天热身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找到自然表达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10—30分钟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拍2—3个问答，按单个问题分段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每个答案有结论和实例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30—40分钟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拍实车与流程证据，或请同事配合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素材能支持口播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40—45分钟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回放核心段落、补漏、确认后续审核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避免回去才发现缺答案</w:t>
            </w:r>
          </w:p>
        </w:tc>
      </w:tr>
    </w:tbl>
    <w:p>
      <w:pPr>
        <w:pStyle w:val="BodyText"/>
      </w:pPr>
      <w:r>
        <w:t xml:space="preserve">这是资源允许时的安排。店总只给15分钟时，先录一个最重要的问题和结论，再另约补镜头，不勉强追求数量。</w:t>
      </w:r>
    </w:p>
    <w:bookmarkEnd w:id="65"/>
    <w:bookmarkStart w:id="66" w:name="六组可直接拿去提问的问题"/>
    <w:p>
      <w:pPr>
        <w:pStyle w:val="Heading3"/>
        <w:jc w:val="left"/>
      </w:pPr>
      <w:r>
        <w:t xml:space="preserve">9.5 六组可直接拿去提问的问题</w:t>
      </w:r>
    </w:p>
    <w:p>
      <w:pPr>
        <w:pStyle w:val="Compact"/>
        <w:numPr>
          <w:ilvl w:val="0"/>
          <w:numId w:val="1008"/>
        </w:numPr>
      </w:pPr>
      <w:r>
        <w:t xml:space="preserve">首次看新能源车，您会先问顾客哪三个问题？为什么？</w:t>
      </w:r>
    </w:p>
    <w:p>
      <w:pPr>
        <w:pStyle w:val="Compact"/>
        <w:numPr>
          <w:ilvl w:val="0"/>
          <w:numId w:val="1008"/>
        </w:numPr>
      </w:pPr>
      <w:r>
        <w:t xml:space="preserve">顾客只问最低价时，您还会提醒他核对什么费用和条件？</w:t>
      </w:r>
    </w:p>
    <w:p>
      <w:pPr>
        <w:pStyle w:val="Compact"/>
        <w:numPr>
          <w:ilvl w:val="0"/>
          <w:numId w:val="1008"/>
        </w:numPr>
      </w:pPr>
      <w:r>
        <w:t xml:space="preserve">没有家充的顾客，您怎样帮他判断补能是否方便？</w:t>
      </w:r>
    </w:p>
    <w:p>
      <w:pPr>
        <w:pStyle w:val="Compact"/>
        <w:numPr>
          <w:ilvl w:val="0"/>
          <w:numId w:val="1008"/>
        </w:numPr>
      </w:pPr>
      <w:r>
        <w:t xml:space="preserve">带老人或孩子来试车，有哪些动作值得现场做一次？</w:t>
      </w:r>
    </w:p>
    <w:p>
      <w:pPr>
        <w:pStyle w:val="Compact"/>
        <w:numPr>
          <w:ilvl w:val="0"/>
          <w:numId w:val="1008"/>
        </w:numPr>
      </w:pPr>
      <w:r>
        <w:t xml:space="preserve">一次试驾开始前，我们实际会做哪些准备？</w:t>
      </w:r>
    </w:p>
    <w:p>
      <w:pPr>
        <w:pStyle w:val="Compact"/>
        <w:numPr>
          <w:ilvl w:val="0"/>
          <w:numId w:val="1008"/>
        </w:numPr>
      </w:pPr>
      <w:r>
        <w:t xml:space="preserve">新人最容易讲错或遗漏的一项产品信息是什么？怎样核对？</w:t>
      </w:r>
    </w:p>
    <w:p>
      <w:pPr>
        <w:pStyle w:val="FirstParagraph"/>
      </w:pPr>
      <w:r>
        <w:t xml:space="preserve">问题要允许诚实回答，别预先塞进“我们服务最好”这样的结论。</w:t>
      </w:r>
    </w:p>
    <w:bookmarkEnd w:id="66"/>
    <w:bookmarkStart w:id="67" w:name="店总出镜常见返工"/>
    <w:p>
      <w:pPr>
        <w:pStyle w:val="Heading3"/>
        <w:jc w:val="left"/>
      </w:pPr>
      <w:r>
        <w:t xml:space="preserve">9.6 店总出镜常见返工</w:t>
      </w:r>
    </w:p>
    <w:p>
      <w:pPr>
        <w:pStyle w:val="FirstParagraph"/>
      </w:pPr>
      <w:r>
        <w:t xml:space="preserve">说得太长：追问“如果只给一个建议，您会说什么”。</w:t>
      </w:r>
      <w:r>
        <w:br/>
      </w:r>
      <w:r>
        <w:t xml:space="preserve">太像广告：追问“能举一个不涉及客户隐私的具体例子吗”。</w:t>
      </w:r>
      <w:r>
        <w:br/>
      </w:r>
      <w:r>
        <w:t xml:space="preserve">概念太抽象：追问“这个判断能不能在车上做一次给大家看”。</w:t>
      </w:r>
      <w:r>
        <w:br/>
      </w:r>
      <w:r>
        <w:t xml:space="preserve">涉及价格或政策：停下来核对适用条件，再继续拍。</w:t>
      </w:r>
      <w:r>
        <w:br/>
      </w:r>
      <w:r>
        <w:t xml:space="preserve">表情拘谨：先拍采访式回答；熟悉后再尝试直接对镜头。</w:t>
      </w:r>
    </w:p>
    <w:p>
      <w:pPr>
        <w:pStyle w:val="BodyText"/>
      </w:pPr>
      <w:r>
        <w:t xml:space="preserve">不能用剪辑把“可能”</w:t>
      </w:r>
      <w:r>
        <w:t xml:space="preserve">“</w:t>
      </w:r>
      <w:r>
        <w:t xml:space="preserve">条件允许</w:t>
      </w:r>
      <w:r>
        <w:t xml:space="preserve">”</w:t>
      </w:r>
      <w:r>
        <w:t xml:space="preserve">“</w:t>
      </w:r>
      <w:r>
        <w:t xml:space="preserve">某个版本</w:t>
      </w:r>
      <w:r>
        <w:t xml:space="preserve">”</w:t>
      </w:r>
      <w:r>
        <w:t xml:space="preserve">删掉，形成原话没有的承诺。人物真实表达与产品事实，比某个统一人设模板更重要。</w:t>
      </w:r>
    </w:p>
    <w:bookmarkEnd w:id="67"/>
    <w:bookmarkEnd w:id="68"/>
    <w:bookmarkStart w:id="73" w:name="日常工作与协作把拍摄做成稳定流程"/>
    <w:p>
      <w:pPr>
        <w:pStyle w:val="Heading2"/>
        <w:jc w:val="left"/>
      </w:pPr>
      <w:r>
        <w:t xml:space="preserve">10. 日常工作与协作：把拍摄做成稳定流程</w:t>
      </w:r>
    </w:p>
    <w:bookmarkStart w:id="69" w:name="每天的核心顺序"/>
    <w:p>
      <w:pPr>
        <w:pStyle w:val="Heading3"/>
        <w:jc w:val="left"/>
      </w:pPr>
      <w:r>
        <w:t xml:space="preserve">10.1 每天的核心顺序</w:t>
      </w:r>
    </w:p>
    <w:p>
      <w:pPr>
        <w:pStyle w:val="FirstParagraph"/>
      </w:pPr>
      <w:r>
        <w:t xml:space="preserve">上班先确认车辆、出镜人和事实，随后检查设备；拍摄时先口播和核心证据，最后补车辆与环境素材；拍完现场回放，归档并写交付说明。当天记录一个返工原因，第二天用一个具体动作改掉。</w:t>
      </w:r>
    </w:p>
    <w:p>
      <w:pPr>
        <w:pStyle w:val="BodyText"/>
      </w:pPr>
      <w:r>
        <w:t xml:space="preserve">如果你同时剪辑，建议先交付一条完整初稿再并行下一条，减少大量“差一点完成”的项目。如果只负责拍摄，把素材、分镜与要点交给剪辑者，不自行承诺发布日期。</w:t>
      </w:r>
    </w:p>
    <w:bookmarkEnd w:id="69"/>
    <w:bookmarkStart w:id="70" w:name="一周排期示例"/>
    <w:p>
      <w:pPr>
        <w:pStyle w:val="Heading3"/>
        <w:jc w:val="left"/>
      </w:pPr>
      <w:r>
        <w:t xml:space="preserve">10.2 一周排期示例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时间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拍摄岗主要任务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与同事的接口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周一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整理顾客问题、确定选题与车辆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运营定优先级，销售核对事实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周二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集中拍产品和功能，补公共素材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预约实车与出镜同事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周三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店总问答拍摄，整理初稿或素材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店总确认观点，运营审核表达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周四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补镜头、制作平台版本、支持活动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回应剪辑和运营反馈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周五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汇总交付、分析反馈、提出下周实验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运营提供观看反馈，销售回传线索</w:t>
            </w:r>
          </w:p>
        </w:tc>
      </w:tr>
    </w:tbl>
    <w:p>
      <w:pPr>
        <w:pStyle w:val="BodyText"/>
      </w:pPr>
      <w:r>
        <w:t xml:space="preserve">门店排班不同可以移动日期。起步先按每周一场产品拍摄、一场店总拍摄、一次补拍与复盘安排，实际产量根据时间和审核确定。</w:t>
      </w:r>
    </w:p>
    <w:bookmarkEnd w:id="70"/>
    <w:bookmarkStart w:id="71" w:name="如果需要协助直播"/>
    <w:p>
      <w:pPr>
        <w:pStyle w:val="Heading3"/>
        <w:jc w:val="left"/>
      </w:pPr>
      <w:r>
        <w:t xml:space="preserve">10.3 如果需要协助直播</w:t>
      </w:r>
    </w:p>
    <w:p>
      <w:pPr>
        <w:pStyle w:val="FirstParagraph"/>
      </w:pPr>
      <w:r>
        <w:t xml:space="preserve">准备车辆、麦克风、电量、网络、场景与当天确认的资料。内容循环可以是“顾客问题—实车演示—版本条件—问答—下一步”，不要只循环优惠口播。</w:t>
      </w:r>
    </w:p>
    <w:p>
      <w:pPr>
        <w:pStyle w:val="BodyText"/>
      </w:pPr>
      <w:r>
        <w:t xml:space="preserve">你作为拍摄或场控协助者，注意构图、声音、画面焦点和关键问题记录。直播报价与金融答复由指定人员处理。是否开播、直播频次与时长由职责和账号策略决定，不是本手册给你追加的任务。</w:t>
      </w:r>
    </w:p>
    <w:bookmarkEnd w:id="71"/>
    <w:bookmarkStart w:id="72" w:name="评论私信和线索怎么交接"/>
    <w:p>
      <w:pPr>
        <w:pStyle w:val="Heading3"/>
        <w:jc w:val="left"/>
      </w:pPr>
      <w:r>
        <w:t xml:space="preserve">10.4 评论、私信和线索怎么交接</w:t>
      </w:r>
    </w:p>
    <w:p>
      <w:pPr>
        <w:pStyle w:val="FirstParagraph"/>
      </w:pPr>
      <w:r>
        <w:t xml:space="preserve">评论问题可以给公开、可核对的答案；涉及顾客个人情况时，经顾客同意转到平台认可的门店咨询入口。第三方联系方式、链接和站外引导以当期平台规则及账号批准方式为准。</w:t>
      </w:r>
    </w:p>
    <w:p>
      <w:pPr>
        <w:pStyle w:val="BodyText"/>
      </w:pPr>
      <w:r>
        <w:t xml:space="preserve">建议的咨询结构：先回答一个问题，再询问一个必要条件，最后提供合理下一步。</w:t>
      </w:r>
    </w:p>
    <w:p>
      <w:pPr>
        <w:pStyle w:val="BodyText"/>
      </w:pPr>
      <w:r>
        <w:t xml:space="preserve">示例：</w:t>
      </w:r>
      <w:r>
        <w:t xml:space="preserve">“</w:t>
      </w:r>
      <w:r>
        <w:t xml:space="preserve">这个功能要看具体车型和版本。您在看哪一款？我请对应顾问核对资料后回复您。</w:t>
      </w:r>
      <w:r>
        <w:t xml:space="preserve">”</w:t>
      </w:r>
      <w:r>
        <w:br/>
      </w:r>
      <w:r>
        <w:t xml:space="preserve">示例：</w:t>
      </w:r>
      <w:r>
        <w:t xml:space="preserve">“</w:t>
      </w:r>
      <w:r>
        <w:t xml:space="preserve">是否适合主要看日常里程和停车补能条件。您通常在哪类地方停车？也可以先看我们的核对清单。</w:t>
      </w:r>
      <w:r>
        <w:t xml:space="preserve">”</w:t>
      </w:r>
    </w:p>
    <w:p>
      <w:pPr>
        <w:pStyle w:val="BodyText"/>
      </w:pPr>
      <w:r>
        <w:t xml:space="preserve">线索交接给销售时说明：平台、内容或咨询来源、真实需求、已回答事项、尚待确认问题、顾客同意的联系与预约方式。工作表只存CRM编号和跟进状态，不重复存顾客手机号。</w:t>
      </w:r>
    </w:p>
    <w:p>
      <w:pPr>
        <w:pStyle w:val="BodyText"/>
      </w:pPr>
      <w:r>
        <w:t xml:space="preserve">没有当期官方服务标准时，先与主管商定营业时间的回复与交接目标；不要擅自对外承诺“随时秒回”。非营业时间使用批准的自动回复，次班交接。</w:t>
      </w:r>
    </w:p>
    <w:bookmarkEnd w:id="72"/>
    <w:bookmarkEnd w:id="73"/>
    <w:bookmarkStart w:id="79" w:name="复盘怎样判断工作有没有进步"/>
    <w:p>
      <w:pPr>
        <w:pStyle w:val="Heading2"/>
        <w:jc w:val="left"/>
      </w:pPr>
      <w:r>
        <w:t xml:space="preserve">11. 复盘：怎样判断工作有没有进步</w:t>
      </w:r>
    </w:p>
    <w:bookmarkStart w:id="74" w:name="拍摄岗位先看交付质量"/>
    <w:p>
      <w:pPr>
        <w:pStyle w:val="Heading3"/>
        <w:jc w:val="left"/>
      </w:pPr>
      <w:r>
        <w:t xml:space="preserve">11.1 拍摄岗位先看交付质量</w:t>
      </w:r>
    </w:p>
    <w:p>
      <w:pPr>
        <w:pStyle w:val="FirstParagraph"/>
      </w:pPr>
      <w:r>
        <w:t xml:space="preserve">你应能报告：按时交付率、因事实或缺镜头导致的返工、素材可用率、有效主题数量、平台版本完成情况、店总拍摄占用时间与反馈。</w:t>
      </w:r>
    </w:p>
    <w:p>
      <w:pPr>
        <w:pStyle w:val="BodyText"/>
      </w:pPr>
      <w:r>
        <w:t xml:space="preserve">可用素材的定义先和剪辑者约定：声音清楚、事实正确、画面可用、动作完整。不能为了追求比例，把很短的重复镜头当作大量成果。</w:t>
      </w:r>
    </w:p>
    <w:p>
      <w:pPr>
        <w:pStyle w:val="BodyText"/>
      </w:pPr>
      <w:r>
        <w:t xml:space="preserve">播放、咨询、到店是协作结果。你要理解它们对拍摄的反馈，但不应独自承担运营、客服和销售未完成环节的责任。</w:t>
      </w:r>
    </w:p>
    <w:bookmarkEnd w:id="74"/>
    <w:bookmarkStart w:id="75" w:name="内容与转化指标"/>
    <w:p>
      <w:pPr>
        <w:pStyle w:val="Heading3"/>
        <w:jc w:val="left"/>
      </w:pPr>
      <w:r>
        <w:t xml:space="preserve">11.2 内容与转化指标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指标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能说明什么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使用时注意什么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曝光、播放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内容是否被看到或开始观看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各平台定义不同，不能直接横比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开头留存、平均观看、完播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表达与节奏是否让人继续看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按后台实际字段记录；长短片分开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收藏、有内容的评论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内容是否有用或引起具体疑问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收藏不等于购车意向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主页访问、咨询会话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是否有进一步了解的动作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排除重复、无关和机器人信息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有效咨询、预约、到店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是否进入门店可服务的购车流程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统一口径，明确谁确认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成交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更长链路的业务结果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购车周期长，七天未成交不等于内容无效</w:t>
            </w:r>
          </w:p>
        </w:tc>
      </w:tr>
    </w:tbl>
    <w:p>
      <w:pPr>
        <w:pStyle w:val="BodyText"/>
      </w:pPr>
      <w:r>
        <w:t xml:space="preserve">没有官方统一的门店“好完播率”</w:t>
      </w:r>
      <w:r>
        <w:t xml:space="preserve">“</w:t>
      </w:r>
      <w:r>
        <w:t xml:space="preserve">好转化率</w:t>
      </w:r>
      <w:r>
        <w:t xml:space="preserve">”</w:t>
      </w:r>
      <w:r>
        <w:t xml:space="preserve">。先收集本账号最近10—20条同类内容，比较中位表现；数据少就承认样本小，不用虚构行业标准。</w:t>
      </w:r>
    </w:p>
    <w:bookmarkEnd w:id="75"/>
    <w:bookmarkStart w:id="76" w:name="四个常用计算"/>
    <w:p>
      <w:pPr>
        <w:pStyle w:val="Heading3"/>
        <w:jc w:val="left"/>
      </w:pPr>
      <w:r>
        <w:t xml:space="preserve">11.3 四个常用计算</w:t>
      </w:r>
    </w:p>
    <w:p>
      <w:pPr>
        <w:pStyle w:val="FirstParagraph"/>
      </w:pPr>
      <w:r>
        <w:t xml:space="preserve">同一平台、同一时间窗口内：</w:t>
      </w:r>
    </w:p>
    <w:p>
      <w:pPr>
        <w:pStyle w:val="Compact"/>
        <w:numPr>
          <w:ilvl w:val="0"/>
          <w:numId w:val="1009"/>
        </w:numPr>
      </w:pPr>
      <w:r>
        <w:t xml:space="preserve">互动率 = 点赞、评论、收藏、分享次数之和 ÷ 播放次数。这是事件次数比率，不代表独立互动用户比例，极少数情形可超过100%。</w:t>
      </w:r>
    </w:p>
    <w:p>
      <w:pPr>
        <w:pStyle w:val="Compact"/>
        <w:numPr>
          <w:ilvl w:val="0"/>
          <w:numId w:val="1009"/>
        </w:numPr>
      </w:pPr>
      <w:r>
        <w:t xml:space="preserve">咨询率 = 可归因的去重有效咨询人数 ÷ 对应播放次数。没有内容归因证据时，不给某条视频计算这个指标。</w:t>
      </w:r>
    </w:p>
    <w:p>
      <w:pPr>
        <w:pStyle w:val="Compact"/>
        <w:numPr>
          <w:ilvl w:val="0"/>
          <w:numId w:val="1009"/>
        </w:numPr>
      </w:pPr>
      <w:r>
        <w:t xml:space="preserve">预约转化率 = 去重预约人数 ÷ 去重有效咨询人数。</w:t>
      </w:r>
    </w:p>
    <w:p>
      <w:pPr>
        <w:pStyle w:val="Compact"/>
        <w:numPr>
          <w:ilvl w:val="0"/>
          <w:numId w:val="1009"/>
        </w:numPr>
      </w:pPr>
      <w:r>
        <w:t xml:space="preserve">到店履约率 = 实际到店人数 ÷ 对应已到预约日期的人数。未来预约尚未到期，不应算作未履约。</w:t>
      </w:r>
    </w:p>
    <w:p>
      <w:pPr>
        <w:pStyle w:val="FirstParagraph"/>
      </w:pPr>
      <w:r>
        <w:t xml:space="preserve">配套工作表把24小时观看记录与7日转化记录分开；预约到期人数另有字段。空白表示未获取，0表示已确认没有，不能混用。</w:t>
      </w:r>
    </w:p>
    <w:bookmarkEnd w:id="76"/>
    <w:bookmarkStart w:id="77" w:name="从现象找到下一步"/>
    <w:p>
      <w:pPr>
        <w:pStyle w:val="Heading3"/>
        <w:jc w:val="left"/>
      </w:pPr>
      <w:r>
        <w:t xml:space="preserve">11.4 从现象找到下一步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现象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可能需要检查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下一条可做的实验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开头掉得快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画面无关、问题不具体、寒暄太长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直接从客户原话开始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播放不错但少咨询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客群不符、内容偏娱乐、下一步不清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增加本地需求与具体问题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收藏多却观看短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清单有用但口播重复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提前放清单，删除重复铺垫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店总表达很好但画面单一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缺实车与服务证据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每个答案补一个可验证动作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咨询多但少预约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回复、报价条件、需求匹配存在问题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和销售共同检查交接，不能只改视频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预约多却少到店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地址、时间、提醒或归因口径问题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核对预约到期与销售回传</w:t>
            </w:r>
          </w:p>
        </w:tc>
      </w:tr>
    </w:tbl>
    <w:p>
      <w:pPr>
        <w:pStyle w:val="BodyText"/>
      </w:pPr>
      <w:r>
        <w:t xml:space="preserve">这些只是排查方向，不是看到一个数据就确认了原因。</w:t>
      </w:r>
    </w:p>
    <w:bookmarkEnd w:id="77"/>
    <w:bookmarkStart w:id="78" w:name="每周做一次小实验"/>
    <w:p>
      <w:pPr>
        <w:pStyle w:val="Heading3"/>
        <w:jc w:val="left"/>
      </w:pPr>
      <w:r>
        <w:t xml:space="preserve">11.5 每周做一次小实验</w:t>
      </w:r>
    </w:p>
    <w:p>
      <w:pPr>
        <w:pStyle w:val="FirstParagraph"/>
      </w:pPr>
      <w:r>
        <w:t xml:space="preserve">一次只主要改变一个因素，如开头、镜头或封面。选择同类题材、相近长度与发布条件，记录付费投放、活动和节假日差异；用数条内容观察方向，不把两条视频的差异当作严格因果证明。</w:t>
      </w:r>
    </w:p>
    <w:p>
      <w:pPr>
        <w:pStyle w:val="BodyText"/>
      </w:pPr>
      <w:r>
        <w:t xml:space="preserve">复盘模板：“我们原先判断_</w:t>
      </w:r>
      <w:r>
        <w:rPr>
          <w:b/>
          <w:bCs/>
          <w:i/>
          <w:iCs/>
        </w:rPr>
        <w:t xml:space="preserve">；这次改了</w:t>
      </w:r>
      <w:r>
        <w:t xml:space="preserve">_；观察窗口_</w:t>
      </w:r>
      <w:r>
        <w:rPr>
          <w:b/>
          <w:bCs/>
          <w:i/>
          <w:iCs/>
        </w:rPr>
        <w:t xml:space="preserve">；结果</w:t>
      </w:r>
      <w:r>
        <w:t xml:space="preserve">_；可能受_</w:t>
      </w:r>
      <w:r>
        <w:rPr>
          <w:b/>
          <w:bCs/>
          <w:i/>
          <w:iCs/>
        </w:rPr>
        <w:t xml:space="preserve">影响；下一次保留</w:t>
      </w:r>
      <w:r>
        <w:t xml:space="preserve">_、再试____。”</w:t>
      </w:r>
    </w:p>
    <w:bookmarkEnd w:id="78"/>
    <w:bookmarkEnd w:id="79"/>
    <w:bookmarkStart w:id="80" w:name="汽车内容选题库24个适合门店的候选"/>
    <w:p>
      <w:pPr>
        <w:pStyle w:val="Heading2"/>
        <w:jc w:val="left"/>
      </w:pPr>
      <w:r>
        <w:t xml:space="preserve">12. 汽车内容选题库：24个适合门店的候选</w:t>
      </w:r>
    </w:p>
    <w:p>
      <w:pPr>
        <w:pStyle w:val="FirstParagraph"/>
      </w:pPr>
      <w:r>
        <w:rPr>
          <w:b/>
          <w:bCs/>
        </w:rPr>
        <w:t xml:space="preserve">状态：以下均为创作候选，未核验为2026年10月近期爆款。</w:t>
      </w:r>
      <w:r>
        <w:t xml:space="preserve">优先做门店能证明、顾客会问、你拍得出来的题材。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680"/>
        <w:gridCol w:w="2891"/>
        <w:gridCol w:w="3969"/>
        <w:gridCol w:w="2324"/>
      </w:tblGrid>
      <w:tr>
        <w:trPr>
          <w:tblHeader w:val="on"/>
          <w:cantSplit/>
        </w:trPr>
        <w:tc>
          <w:tcPr>
            <w:tcW w:type="dxa" w:w="680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编号</w:t>
            </w:r>
          </w:p>
        </w:tc>
        <w:tc>
          <w:tcPr>
            <w:tcW w:type="dxa" w:w="2891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题材</w:t>
            </w:r>
          </w:p>
        </w:tc>
        <w:tc>
          <w:tcPr>
            <w:tcW w:type="dxa" w:w="3969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必须拍到的证据</w:t>
            </w:r>
          </w:p>
        </w:tc>
        <w:tc>
          <w:tcPr>
            <w:tcW w:type="dxa" w:w="232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适合谁出镜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T01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没有家充，买车前核对三件事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条件清单与真实补能安排核对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店总、销售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T02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通勤用车每月成本怎么算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公开假设、公式与费用边界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销售、讲解者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T03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婴儿车能否放进后备厢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相同物品、完整装载过程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实习生、销售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T04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老人上下车要体验哪些动作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上下车动作、座椅与扶手细节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T05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首次试驾要体验什么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门店实际安排、操作与体验清单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店总、销售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T06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车型版本差异怎么核对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当前官方配置资料与对应实车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T07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车机常用功能三步学会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操作起点、过程与结果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T08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雨天用车前的准备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对应说明书与常规功能演示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T09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下班到店看车流程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已确认营业安排与实际流程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门店工作人员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T10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地库停车前确认哪些尺寸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车型资料、车位条件，不夸大适配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T11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后排坐起来怎样判断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同一参照人物、真实坐姿与条件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T12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周末短途出行装载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真实行李、完整装载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实习生、销售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T13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夏季空调功能怎么使用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对应版本操作，不虚构降温实测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T14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充电前先看清哪些信息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对应车型说明与站点信息核对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T15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新手车主最常见的车机问题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已核实问题与操作步骤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T16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展厅实车与线上资料怎么对照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版本标识、资料日期、功能演示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实习生、销售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T17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买车费用清单怎么读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完整项目与当期适用条件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店总、销售经理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T18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置换咨询需要准备什么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门店实际流程，估值规则不承诺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销售经理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T19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提车当天核对哪些项目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经批准的交付流程、模拟演示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交付人员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T20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实习生第一次学懂一个功能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学习前后的解释与实际操作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你与产品同事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T21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店总如何帮助首购者梳理需求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三个问题与实际判断逻辑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T22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一场试驾开始前门店做什么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实际准备与工作人员动作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T23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店总讲一次可公开的服务改进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经批准的事实与已经完成的改法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T24</w:t>
            </w:r>
          </w:p>
        </w:tc>
        <w:tc>
          <w:tcPr>
            <w:tcW w:type="dxa" w:w="2891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店总带新人纠正一个产品误区</w:t>
            </w:r>
          </w:p>
        </w:tc>
        <w:tc>
          <w:tcPr>
            <w:tcW w:type="dxa" w:w="3969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正确资料、对应版本与示范</w:t>
            </w:r>
          </w:p>
        </w:tc>
        <w:tc>
          <w:tcPr>
            <w:tcW w:type="dxa" w:w="232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店总与你</w:t>
            </w:r>
          </w:p>
        </w:tc>
      </w:tr>
    </w:tbl>
    <w:p>
      <w:pPr>
        <w:pStyle w:val="BodyText"/>
      </w:pPr>
      <w:r>
        <w:t xml:space="preserve">其中T02的假设计算示例：每月行驶1000公里、假设电耗15kWh/100km，则行驶耗电约150kWh；假设电价0.8元/kWh，简单电费约120元。它仅是演示算式，没有计入充电损耗、服务费、停车、保险等，也不是某款车的实测或费用承诺。拍摄时替换为核实的条件。</w:t>
      </w:r>
    </w:p>
    <w:p>
      <w:pPr>
        <w:pStyle w:val="BodyText"/>
      </w:pPr>
      <w:r>
        <w:t xml:space="preserve">本地元素的作用是说明适用场景，如广佛通勤或周末家庭出行；不能只在普通广告末尾添加“佛山”两个字。</w:t>
      </w:r>
    </w:p>
    <w:bookmarkEnd w:id="80"/>
    <w:bookmarkStart w:id="89" w:name="八份可改写后拍摄的脚本"/>
    <w:p>
      <w:pPr>
        <w:pStyle w:val="Heading2"/>
        <w:jc w:val="left"/>
      </w:pPr>
      <w:r>
        <w:t xml:space="preserve">13. 八份可改写后拍摄的脚本</w:t>
      </w:r>
    </w:p>
    <w:p>
      <w:pPr>
        <w:pStyle w:val="FirstParagraph"/>
      </w:pPr>
      <w:r>
        <w:t xml:space="preserve">全部为原创练习稿。开拍前填入经确认的车型与版本；括号中的内容是拍摄提示，不作为事实直接发布。</w:t>
      </w:r>
    </w:p>
    <w:bookmarkStart w:id="81" w:name="s01门店号后备厢能不能放下这台婴儿车"/>
    <w:p>
      <w:pPr>
        <w:pStyle w:val="Heading3"/>
        <w:jc w:val="left"/>
      </w:pPr>
      <w:r>
        <w:t xml:space="preserve">S01｜门店号：后备厢能不能放下这台婴儿车</w:t>
      </w:r>
    </w:p>
    <w:p>
      <w:pPr>
        <w:pStyle w:val="FirstParagraph"/>
      </w:pPr>
      <w:r>
        <w:rPr>
          <w:b/>
          <w:bCs/>
        </w:rPr>
        <w:t xml:space="preserve">目标：</w:t>
      </w:r>
      <w:r>
        <w:t xml:space="preserve">用真实装载回答家庭空间问题；建议30—45秒。</w:t>
      </w:r>
      <w:r>
        <w:br/>
      </w:r>
      <w:r>
        <w:rPr>
          <w:b/>
          <w:bCs/>
        </w:rPr>
        <w:t xml:space="preserve">开头：</w:t>
      </w:r>
      <w:r>
        <w:t xml:space="preserve">“看后备厢别只看数字，这台婴儿车，我们放一次给你看。”</w:t>
      </w:r>
      <w:r>
        <w:br/>
      </w:r>
      <w:r>
        <w:rPr>
          <w:b/>
          <w:bCs/>
        </w:rPr>
        <w:t xml:space="preserve">镜头：</w:t>
      </w:r>
      <w:r>
        <w:t xml:space="preserve">车与婴儿车同框 → 展示婴儿车折叠状态 → 完整放入 → 拍清剩余空间。</w:t>
      </w:r>
      <w:r>
        <w:br/>
      </w:r>
      <w:r>
        <w:rPr>
          <w:b/>
          <w:bCs/>
        </w:rPr>
        <w:t xml:space="preserve">口播：</w:t>
      </w:r>
      <w:r>
        <w:t xml:space="preserve">“这次用的是这台婴儿车，按它的正常折叠方式装入。这是实际剩余空间；如果你家物品尺寸不同，结果也会不同。”</w:t>
      </w:r>
      <w:r>
        <w:br/>
      </w:r>
      <w:r>
        <w:rPr>
          <w:b/>
          <w:bCs/>
        </w:rPr>
        <w:t xml:space="preserve">结尾：</w:t>
      </w:r>
      <w:r>
        <w:t xml:space="preserve">“有条件的话，看车时把常用物品带上，比只看容积更直观。”</w:t>
      </w:r>
      <w:r>
        <w:br/>
      </w:r>
      <w:r>
        <w:rPr>
          <w:b/>
          <w:bCs/>
        </w:rPr>
        <w:t xml:space="preserve">核对：</w:t>
      </w:r>
      <w:r>
        <w:t xml:space="preserve">车型版本、物品尺寸、拍摄过程是否连续；不故意隐藏挪走的物品。</w:t>
      </w:r>
    </w:p>
    <w:bookmarkEnd w:id="81"/>
    <w:bookmarkStart w:id="82" w:name="s02门店号一分钟学会一个车机功能"/>
    <w:p>
      <w:pPr>
        <w:pStyle w:val="Heading3"/>
        <w:jc w:val="left"/>
      </w:pPr>
      <w:r>
        <w:t xml:space="preserve">S02｜门店号：一分钟学会一个车机功能</w:t>
      </w:r>
    </w:p>
    <w:p>
      <w:pPr>
        <w:pStyle w:val="FirstParagraph"/>
      </w:pPr>
      <w:r>
        <w:rPr>
          <w:b/>
          <w:bCs/>
        </w:rPr>
        <w:t xml:space="preserve">目标：</w:t>
      </w:r>
      <w:r>
        <w:t xml:space="preserve">让顾客掌握具体操作；建议30—60秒。</w:t>
      </w:r>
      <w:r>
        <w:br/>
      </w:r>
      <w:r>
        <w:rPr>
          <w:b/>
          <w:bCs/>
        </w:rPr>
        <w:t xml:space="preserve">开头：</w:t>
      </w:r>
      <w:r>
        <w:t xml:space="preserve">“这个功能在哪里打开？我们从首页走一遍。”</w:t>
      </w:r>
      <w:r>
        <w:br/>
      </w:r>
      <w:r>
        <w:rPr>
          <w:b/>
          <w:bCs/>
        </w:rPr>
        <w:t xml:space="preserve">镜头：</w:t>
      </w:r>
      <w:r>
        <w:t xml:space="preserve">对应实车 → 首页 → 每一步点击 → 最终结果。</w:t>
      </w:r>
      <w:r>
        <w:br/>
      </w:r>
      <w:r>
        <w:rPr>
          <w:b/>
          <w:bCs/>
        </w:rPr>
        <w:t xml:space="preserve">口播：</w:t>
      </w:r>
      <w:r>
        <w:t xml:space="preserve">“这辆车是[车型/版本]，当前界面是[已核实软件状态]。第一步……第二步……结果是……如果你的界面不同，先核对版本。”</w:t>
      </w:r>
      <w:r>
        <w:br/>
      </w:r>
      <w:r>
        <w:rPr>
          <w:b/>
          <w:bCs/>
        </w:rPr>
        <w:t xml:space="preserve">结尾：</w:t>
      </w:r>
      <w:r>
        <w:t xml:space="preserve">“你想学哪个操作，可以把问题留在评论里。”</w:t>
      </w:r>
      <w:r>
        <w:br/>
      </w:r>
      <w:r>
        <w:rPr>
          <w:b/>
          <w:bCs/>
        </w:rPr>
        <w:t xml:space="preserve">核对：</w:t>
      </w:r>
      <w:r>
        <w:t xml:space="preserve">实际菜单、启用条件及对应版本，不把某款功能泛化到全部车型。</w:t>
      </w:r>
    </w:p>
    <w:bookmarkEnd w:id="82"/>
    <w:bookmarkStart w:id="83" w:name="s03门店号第一次到店试驾要做什么"/>
    <w:p>
      <w:pPr>
        <w:pStyle w:val="Heading3"/>
        <w:jc w:val="left"/>
      </w:pPr>
      <w:r>
        <w:t xml:space="preserve">S03｜门店号：第一次到店试驾要做什么</w:t>
      </w:r>
    </w:p>
    <w:p>
      <w:pPr>
        <w:pStyle w:val="FirstParagraph"/>
      </w:pPr>
      <w:r>
        <w:rPr>
          <w:b/>
          <w:bCs/>
        </w:rPr>
        <w:t xml:space="preserve">目标：</w:t>
      </w:r>
      <w:r>
        <w:t xml:space="preserve">减少陌生感；建议45—60秒。</w:t>
      </w:r>
      <w:r>
        <w:br/>
      </w:r>
      <w:r>
        <w:rPr>
          <w:b/>
          <w:bCs/>
        </w:rPr>
        <w:t xml:space="preserve">开头：</w:t>
      </w:r>
      <w:r>
        <w:t xml:space="preserve">“第一次来试驾，不知道该体验什么？先看这份清单。”</w:t>
      </w:r>
      <w:r>
        <w:br/>
      </w:r>
      <w:r>
        <w:rPr>
          <w:b/>
          <w:bCs/>
        </w:rPr>
        <w:t xml:space="preserve">镜头：</w:t>
      </w:r>
      <w:r>
        <w:t xml:space="preserve">预约准备 → 静态坐姿和视野 → 常用功能 → 经批准的体验流程。</w:t>
      </w:r>
      <w:r>
        <w:br/>
      </w:r>
      <w:r>
        <w:rPr>
          <w:b/>
          <w:bCs/>
        </w:rPr>
        <w:t xml:space="preserve">口播：</w:t>
      </w:r>
      <w:r>
        <w:t xml:space="preserve">“先说清平时谁开、怎么停车、经常几个人坐。静态体验可以看坐姿、视野和空间；试驾按门店安排体验日常会用到的操作。具体车型和时间先确认。”</w:t>
      </w:r>
      <w:r>
        <w:br/>
      </w:r>
      <w:r>
        <w:rPr>
          <w:b/>
          <w:bCs/>
        </w:rPr>
        <w:t xml:space="preserve">结尾：</w:t>
      </w:r>
      <w:r>
        <w:t xml:space="preserve">“先把你最想验证的问题列出来，再来体验。”</w:t>
      </w:r>
      <w:r>
        <w:br/>
      </w:r>
      <w:r>
        <w:rPr>
          <w:b/>
          <w:bCs/>
        </w:rPr>
        <w:t xml:space="preserve">核对：</w:t>
      </w:r>
      <w:r>
        <w:t xml:space="preserve">实际预约入口、门店要求、车辆与路线；不发布未经确认的营业或预约信息。</w:t>
      </w:r>
    </w:p>
    <w:bookmarkEnd w:id="83"/>
    <w:bookmarkStart w:id="84" w:name="s04小红书没有家充的核对清单"/>
    <w:p>
      <w:pPr>
        <w:pStyle w:val="Heading3"/>
        <w:jc w:val="left"/>
      </w:pPr>
      <w:r>
        <w:t xml:space="preserve">S04｜小红书：没有家充的核对清单</w:t>
      </w:r>
    </w:p>
    <w:p>
      <w:pPr>
        <w:pStyle w:val="FirstParagraph"/>
      </w:pPr>
      <w:r>
        <w:rPr>
          <w:b/>
          <w:bCs/>
        </w:rPr>
        <w:t xml:space="preserve">目标：</w:t>
      </w:r>
      <w:r>
        <w:t xml:space="preserve">提供可收藏的信息；建议45—75秒。</w:t>
      </w:r>
      <w:r>
        <w:br/>
      </w:r>
      <w:r>
        <w:rPr>
          <w:b/>
          <w:bCs/>
        </w:rPr>
        <w:t xml:space="preserve">封面：</w:t>
      </w:r>
      <w:r>
        <w:t xml:space="preserve">“没有家充，先核对这3项”。</w:t>
      </w:r>
      <w:r>
        <w:br/>
      </w:r>
      <w:r>
        <w:rPr>
          <w:b/>
          <w:bCs/>
        </w:rPr>
        <w:t xml:space="preserve">开头：</w:t>
      </w:r>
      <w:r>
        <w:t xml:space="preserve">“是否适合，不是一句可以或不可以；先把你的使用条件弄清楚。”</w:t>
      </w:r>
      <w:r>
        <w:br/>
      </w:r>
      <w:r>
        <w:rPr>
          <w:b/>
          <w:bCs/>
        </w:rPr>
        <w:t xml:space="preserve">镜头：</w:t>
      </w:r>
      <w:r>
        <w:t xml:space="preserve">停车场景示意 → 站点信息核对 → 日常里程清单。</w:t>
      </w:r>
      <w:r>
        <w:br/>
      </w:r>
      <w:r>
        <w:rPr>
          <w:b/>
          <w:bCs/>
        </w:rPr>
        <w:t xml:space="preserve">口播：</w:t>
      </w:r>
      <w:r>
        <w:t xml:space="preserve">“第一，你平时停在哪里；第二，附近补能点在你使用的时间是否方便；第三，你日常和周末的行程怎样安排。不同动力形式和车型要结合实际条件判断。”</w:t>
      </w:r>
      <w:r>
        <w:br/>
      </w:r>
      <w:r>
        <w:rPr>
          <w:b/>
          <w:bCs/>
        </w:rPr>
        <w:t xml:space="preserve">结尾：</w:t>
      </w:r>
      <w:r>
        <w:t xml:space="preserve">“可以先按这三项写出自己的情况，再和顾问讨论。”</w:t>
      </w:r>
    </w:p>
    <w:bookmarkEnd w:id="84"/>
    <w:bookmarkStart w:id="85" w:name="s05店总视频号首次买车我会先问什么"/>
    <w:p>
      <w:pPr>
        <w:pStyle w:val="Heading3"/>
        <w:jc w:val="left"/>
      </w:pPr>
      <w:r>
        <w:t xml:space="preserve">S05｜店总视频号：首次买车，我会先问什么</w:t>
      </w:r>
    </w:p>
    <w:p>
      <w:pPr>
        <w:pStyle w:val="FirstParagraph"/>
      </w:pPr>
      <w:r>
        <w:rPr>
          <w:b/>
          <w:bCs/>
        </w:rPr>
        <w:t xml:space="preserve">目标：</w:t>
      </w:r>
      <w:r>
        <w:t xml:space="preserve">展示专业判断；建议60—90秒。</w:t>
      </w:r>
      <w:r>
        <w:br/>
      </w:r>
      <w:r>
        <w:rPr>
          <w:b/>
          <w:bCs/>
        </w:rPr>
        <w:t xml:space="preserve">采访问题：</w:t>
      </w:r>
      <w:r>
        <w:t xml:space="preserve">“如果顾客第一次看新能源车，您会先问哪三个问题？”</w:t>
      </w:r>
      <w:r>
        <w:br/>
      </w:r>
      <w:r>
        <w:rPr>
          <w:b/>
          <w:bCs/>
        </w:rPr>
        <w:t xml:space="preserve">回答提纲：</w:t>
      </w:r>
      <w:r>
        <w:t xml:space="preserve">日常行程、停车补能条件、家庭使用与预算；请店总按真实工作方式回答。</w:t>
      </w:r>
      <w:r>
        <w:br/>
      </w:r>
      <w:r>
        <w:rPr>
          <w:b/>
          <w:bCs/>
        </w:rPr>
        <w:t xml:space="preserve">补镜头：</w:t>
      </w:r>
      <w:r>
        <w:t xml:space="preserve">店总与销售讨论清单、实车座位和车内操作；用同事模拟，不露真实客户资料。</w:t>
      </w:r>
      <w:r>
        <w:br/>
      </w:r>
      <w:r>
        <w:rPr>
          <w:b/>
          <w:bCs/>
        </w:rPr>
        <w:t xml:space="preserve">结尾建议：</w:t>
      </w:r>
      <w:r>
        <w:t xml:space="preserve">“把自己的情况说清楚，比一开始只看一个参数更容易选到合适的车。”</w:t>
      </w:r>
      <w:r>
        <w:br/>
      </w:r>
      <w:r>
        <w:rPr>
          <w:b/>
          <w:bCs/>
        </w:rPr>
        <w:t xml:space="preserve">核对：</w:t>
      </w:r>
      <w:r>
        <w:t xml:space="preserve">这是建议还是门店已有流程；不能剪成对所有顾客统一保证。</w:t>
      </w:r>
    </w:p>
    <w:bookmarkEnd w:id="85"/>
    <w:bookmarkStart w:id="86" w:name="s06店总视频号看月供前先核对哪些条件"/>
    <w:p>
      <w:pPr>
        <w:pStyle w:val="Heading3"/>
        <w:jc w:val="left"/>
      </w:pPr>
      <w:r>
        <w:t xml:space="preserve">S06｜店总视频号：看月供前先核对哪些条件</w:t>
      </w:r>
    </w:p>
    <w:p>
      <w:pPr>
        <w:pStyle w:val="FirstParagraph"/>
      </w:pPr>
      <w:r>
        <w:rPr>
          <w:b/>
          <w:bCs/>
        </w:rPr>
        <w:t xml:space="preserve">目标：</w:t>
      </w:r>
      <w:r>
        <w:t xml:space="preserve">帮助理解费用；建议45—75秒。</w:t>
      </w:r>
      <w:r>
        <w:br/>
      </w:r>
      <w:r>
        <w:rPr>
          <w:b/>
          <w:bCs/>
        </w:rPr>
        <w:t xml:space="preserve">开头建议：</w:t>
      </w:r>
      <w:r>
        <w:t xml:space="preserve">“只看月供数字，还不足以判断一份方案。”</w:t>
      </w:r>
      <w:r>
        <w:br/>
      </w:r>
      <w:r>
        <w:rPr>
          <w:b/>
          <w:bCs/>
        </w:rPr>
        <w:t xml:space="preserve">采访问题：</w:t>
      </w:r>
      <w:r>
        <w:t xml:space="preserve">“您建议顾客把哪些条件放在一起看？”</w:t>
      </w:r>
      <w:r>
        <w:br/>
      </w:r>
      <w:r>
        <w:rPr>
          <w:b/>
          <w:bCs/>
        </w:rPr>
        <w:t xml:space="preserve">证据：</w:t>
      </w:r>
      <w:r>
        <w:t xml:space="preserve">使用批准的模拟清单，列首付、期数、相关费用、总支付及适用条件；真实数字须当日确认。</w:t>
      </w:r>
      <w:r>
        <w:br/>
      </w:r>
      <w:r>
        <w:rPr>
          <w:b/>
          <w:bCs/>
        </w:rPr>
        <w:t xml:space="preserve">结论建议：</w:t>
      </w:r>
      <w:r>
        <w:t xml:space="preserve">“把条件和费用说明看完整，有疑问当场问清楚。”</w:t>
      </w:r>
      <w:r>
        <w:br/>
      </w:r>
      <w:r>
        <w:rPr>
          <w:b/>
          <w:bCs/>
        </w:rPr>
        <w:t xml:space="preserve">注意：</w:t>
      </w:r>
      <w:r>
        <w:t xml:space="preserve">没有负责人确认的当期方案时，只讲核对方法，不报具体利率、优惠或审批结果。</w:t>
      </w:r>
    </w:p>
    <w:bookmarkEnd w:id="86"/>
    <w:bookmarkStart w:id="87" w:name="s07店总视频号一场试驾前我们准备什么"/>
    <w:p>
      <w:pPr>
        <w:pStyle w:val="Heading3"/>
        <w:jc w:val="left"/>
      </w:pPr>
      <w:r>
        <w:t xml:space="preserve">S07｜店总视频号：一场试驾前，我们准备什么</w:t>
      </w:r>
    </w:p>
    <w:p>
      <w:pPr>
        <w:pStyle w:val="FirstParagraph"/>
      </w:pPr>
      <w:r>
        <w:rPr>
          <w:b/>
          <w:bCs/>
        </w:rPr>
        <w:t xml:space="preserve">目标：</w:t>
      </w:r>
      <w:r>
        <w:t xml:space="preserve">展示实际服务过程；建议45—75秒。</w:t>
      </w:r>
      <w:r>
        <w:br/>
      </w:r>
      <w:r>
        <w:rPr>
          <w:b/>
          <w:bCs/>
        </w:rPr>
        <w:t xml:space="preserve">开头：</w:t>
      </w:r>
      <w:r>
        <w:t xml:space="preserve">“顾客到店前，我们会先做哪些准备？今天按实际流程拍一次。”</w:t>
      </w:r>
      <w:r>
        <w:br/>
      </w:r>
      <w:r>
        <w:rPr>
          <w:b/>
          <w:bCs/>
        </w:rPr>
        <w:t xml:space="preserve">镜头：</w:t>
      </w:r>
      <w:r>
        <w:t xml:space="preserve">工作人员核对安排、车辆与所需物品、确认体验重点；只拍真实执行的步骤。</w:t>
      </w:r>
      <w:r>
        <w:br/>
      </w:r>
      <w:r>
        <w:rPr>
          <w:b/>
          <w:bCs/>
        </w:rPr>
        <w:t xml:space="preserve">采访问题：</w:t>
      </w:r>
      <w:r>
        <w:t xml:space="preserve">“这一步为什么做？对顾客有什么帮助？”</w:t>
      </w:r>
      <w:r>
        <w:br/>
      </w:r>
      <w:r>
        <w:rPr>
          <w:b/>
          <w:bCs/>
        </w:rPr>
        <w:t xml:space="preserve">结尾：</w:t>
      </w:r>
      <w:r>
        <w:t xml:space="preserve">总结一个实际服务价值，不用空泛“服务第一”。</w:t>
      </w:r>
      <w:r>
        <w:br/>
      </w:r>
      <w:r>
        <w:rPr>
          <w:b/>
          <w:bCs/>
        </w:rPr>
        <w:t xml:space="preserve">核对：</w:t>
      </w:r>
      <w:r>
        <w:t xml:space="preserve">展示的流程已执行且可公开；不能为了视频表演不存在的标准。</w:t>
      </w:r>
    </w:p>
    <w:bookmarkEnd w:id="87"/>
    <w:bookmarkStart w:id="88" w:name="s08实习生成长店总带我纠正一个误区"/>
    <w:p>
      <w:pPr>
        <w:pStyle w:val="Heading3"/>
        <w:jc w:val="left"/>
      </w:pPr>
      <w:r>
        <w:t xml:space="preserve">S08｜实习生成长：店总带我纠正一个误区</w:t>
      </w:r>
    </w:p>
    <w:p>
      <w:pPr>
        <w:pStyle w:val="FirstParagraph"/>
      </w:pPr>
      <w:r>
        <w:rPr>
          <w:b/>
          <w:bCs/>
        </w:rPr>
        <w:t xml:space="preserve">目标：</w:t>
      </w:r>
      <w:r>
        <w:t xml:space="preserve">让新人学习过程变成有用内容；建议45—60秒。</w:t>
      </w:r>
      <w:r>
        <w:br/>
      </w:r>
      <w:r>
        <w:rPr>
          <w:b/>
          <w:bCs/>
        </w:rPr>
        <w:t xml:space="preserve">开头：</w:t>
      </w:r>
      <w:r>
        <w:t xml:space="preserve">“我刚入职时，把[概念]理解错了，今天请店总讲清楚。”</w:t>
      </w:r>
      <w:r>
        <w:br/>
      </w:r>
      <w:r>
        <w:rPr>
          <w:b/>
          <w:bCs/>
        </w:rPr>
        <w:t xml:space="preserve">镜头：</w:t>
      </w:r>
      <w:r>
        <w:t xml:space="preserve">你提问 → 店总或产品同事用资料解释 → 到对应实车验证 → 你复述正确理解。</w:t>
      </w:r>
      <w:r>
        <w:br/>
      </w:r>
      <w:r>
        <w:rPr>
          <w:b/>
          <w:bCs/>
        </w:rPr>
        <w:t xml:space="preserve">结尾：</w:t>
      </w:r>
      <w:r>
        <w:t xml:space="preserve">“我现在会先确认[车型/版本/条件]，再给答案。下一次想学……。”</w:t>
      </w:r>
      <w:r>
        <w:br/>
      </w:r>
      <w:r>
        <w:rPr>
          <w:b/>
          <w:bCs/>
        </w:rPr>
        <w:t xml:space="preserve">核对：</w:t>
      </w:r>
      <w:r>
        <w:t xml:space="preserve">选真实、已纠正的学习问题；不要故意传播严重错误当作噱头，不让未核实的错误留在标题里。</w:t>
      </w:r>
    </w:p>
    <w:bookmarkEnd w:id="88"/>
    <w:bookmarkEnd w:id="89"/>
    <w:bookmarkStart w:id="96" w:name="怎样寻找并核验真正值得学的爆款"/>
    <w:p>
      <w:pPr>
        <w:pStyle w:val="Heading2"/>
        <w:jc w:val="left"/>
      </w:pPr>
      <w:r>
        <w:t xml:space="preserve">14. 怎样寻找并核验真正值得学的爆款</w:t>
      </w:r>
    </w:p>
    <w:bookmarkStart w:id="90" w:name="最近和火要先定义"/>
    <w:p>
      <w:pPr>
        <w:pStyle w:val="Heading3"/>
        <w:jc w:val="left"/>
      </w:pPr>
      <w:r>
        <w:t xml:space="preserve">14.1</w:t>
      </w:r>
      <w:r>
        <w:t xml:space="preserve"> </w:t>
      </w:r>
      <w:r>
        <w:t xml:space="preserve">“</w:t>
      </w:r>
      <w:r>
        <w:t xml:space="preserve">最近</w:t>
      </w:r>
      <w:r>
        <w:t xml:space="preserve">”</w:t>
      </w:r>
      <w:r>
        <w:t xml:space="preserve">和“火”要先定义</w:t>
      </w:r>
    </w:p>
    <w:p>
      <w:pPr>
        <w:pStyle w:val="FirstParagraph"/>
      </w:pPr>
      <w:r>
        <w:t xml:space="preserve">本报告的近30日窗口为2026年9月9日至10月8日，近7日为10月2日至10月8日。访问开放后，应按这个窗口记录发布时间，而不是把几年以前的视频当作近期热点。</w:t>
      </w:r>
    </w:p>
    <w:p>
      <w:pPr>
        <w:pStyle w:val="BodyText"/>
      </w:pPr>
      <w:r>
        <w:t xml:space="preserve">“</w:t>
      </w:r>
      <w:r>
        <w:t xml:space="preserve">爆款</w:t>
      </w:r>
      <w:r>
        <w:t xml:space="preserve">”</w:t>
      </w:r>
      <w:r>
        <w:t xml:space="preserve">至少区分：平台大范围热门、账号内相对表现优秀、门店有效获客。大账号播放高不自动代表适合本地店；小账号内容高于自身通常表现，更可能提供可学习的线索。</w:t>
      </w:r>
    </w:p>
    <w:p>
      <w:pPr>
        <w:pStyle w:val="BodyText"/>
      </w:pPr>
      <w:r>
        <w:t xml:space="preserve">建议先收集每平台10—15个同题材候选，再筛选3—5个重点拆解。不要要求实习生每天分析几十条，影响实际拍摄。</w:t>
      </w:r>
    </w:p>
    <w:bookmarkEnd w:id="90"/>
    <w:bookmarkStart w:id="91" w:name="搜索顺序"/>
    <w:p>
      <w:pPr>
        <w:pStyle w:val="Heading3"/>
        <w:jc w:val="left"/>
      </w:pPr>
      <w:r>
        <w:t xml:space="preserve">14.2 搜索顺序</w:t>
      </w:r>
    </w:p>
    <w:p>
      <w:pPr>
        <w:pStyle w:val="FirstParagraph"/>
      </w:pPr>
      <w:r>
        <w:t xml:space="preserve">第一轮搜“需求”，如没有家充、首购、婴儿车、车型版本；第二轮加品牌或门店确认的主推车型；第三轮加佛山或其他真实服务范围；第四轮找同类门店负责人表达。</w:t>
      </w:r>
    </w:p>
    <w:p>
      <w:pPr>
        <w:pStyle w:val="BodyText"/>
      </w:pPr>
      <w:r>
        <w:t xml:space="preserve">抖音和小红书用实际可见的排序与时间筛选；B站可以寻找同题材完整讲解。视频号通常更适合在微信内搜索，通过账号认证、发布历史和原视频确认身份与内容。界面是否支持时间筛选，以当期实际为准。</w:t>
      </w:r>
    </w:p>
    <w:p>
      <w:pPr>
        <w:pStyle w:val="BodyText"/>
      </w:pPr>
      <w:r>
        <w:rPr>
          <w:b/>
          <w:bCs/>
        </w:rPr>
        <w:t xml:space="preserve">不能做：</w:t>
      </w:r>
      <w:r>
        <w:t xml:space="preserve">把搜索靠前当作全网最热；把自己账号的推荐页当作全国趋势；看不到播放量时根据点赞编出播放；把转载当作原创来源。</w:t>
      </w:r>
    </w:p>
    <w:bookmarkEnd w:id="91"/>
    <w:bookmarkStart w:id="92" w:name="每个案例要保留哪些证据"/>
    <w:p>
      <w:pPr>
        <w:pStyle w:val="Heading3"/>
        <w:jc w:val="left"/>
      </w:pPr>
      <w:r>
        <w:t xml:space="preserve">14.3 每个案例要保留哪些证据</w:t>
      </w:r>
    </w:p>
    <w:p>
      <w:pPr>
        <w:pStyle w:val="FirstParagraph"/>
      </w:pPr>
      <w:r>
        <w:t xml:space="preserve">记录平台、原视频URL或可定位ID、作者及账号认证状态、标题、发布时间、采集时间、可见数据、数据缺失项、是否疑似或明确广告、具体题材、前三秒、证据镜头、结尾、可借鉴内容和本店改写方式。</w:t>
      </w:r>
    </w:p>
    <w:p>
      <w:pPr>
        <w:pStyle w:val="BodyText"/>
      </w:pPr>
      <w:r>
        <w:t xml:space="preserve">平台若不公开播放，填写“不可见”。截图用于工作取证，不直接搬用对方视频或商业素材。数据会变，案例表必须包含采集时间。</w:t>
      </w:r>
    </w:p>
    <w:p>
      <w:pPr>
        <w:pStyle w:val="BodyText"/>
      </w:pPr>
      <w:r>
        <w:t xml:space="preserve">视频号不能取得可分享URL时，记录可定位的账号、标题、时间及平台允许的分享信息；仅有截断截图不足以确认原始视频。</w:t>
      </w:r>
    </w:p>
    <w:bookmarkEnd w:id="92"/>
    <w:bookmarkStart w:id="93" w:name="怎样拆而不是照抄"/>
    <w:p>
      <w:pPr>
        <w:pStyle w:val="Heading3"/>
        <w:jc w:val="left"/>
      </w:pPr>
      <w:r>
        <w:t xml:space="preserve">14.4 怎样拆，而不是照抄</w:t>
      </w:r>
    </w:p>
    <w:p>
      <w:pPr>
        <w:pStyle w:val="FirstParagraph"/>
      </w:pPr>
      <w:r>
        <w:t xml:space="preserve">问五个问题：为什么愿意点开？开头承诺了什么？中间如何证明？哪些画面可以删？看完为什么愿意进一步行动？</w:t>
      </w:r>
    </w:p>
    <w:p>
      <w:pPr>
        <w:pStyle w:val="BodyText"/>
      </w:pPr>
      <w:r>
        <w:t xml:space="preserve">可以学习“问题先行”</w:t>
      </w:r>
      <w:r>
        <w:t xml:space="preserve">“</w:t>
      </w:r>
      <w:r>
        <w:t xml:space="preserve">完整操作</w:t>
      </w:r>
      <w:r>
        <w:t xml:space="preserve">”</w:t>
      </w:r>
      <w:r>
        <w:t xml:space="preserve">“</w:t>
      </w:r>
      <w:r>
        <w:t xml:space="preserve">前后对照</w:t>
      </w:r>
      <w:r>
        <w:t xml:space="preserve">”</w:t>
      </w:r>
      <w:r>
        <w:t xml:space="preserve">“</w:t>
      </w:r>
      <w:r>
        <w:t xml:space="preserve">负责人解释</w:t>
      </w:r>
      <w:r>
        <w:t xml:space="preserve">”</w:t>
      </w:r>
      <w:r>
        <w:t xml:space="preserve">的结构；自己的文案、画面和事实要重新制作，不复制台词、剪辑成片或人物标识。</w:t>
      </w:r>
    </w:p>
    <w:p>
      <w:pPr>
        <w:pStyle w:val="BodyText"/>
      </w:pPr>
      <w:r>
        <w:t xml:space="preserve">拆解示例是方法示意，并非已找到的真实爆款：</w:t>
      </w:r>
    </w:p>
    <w:p>
      <w:pPr>
        <w:pStyle w:val="BlockText"/>
      </w:pPr>
      <w:r>
        <w:t xml:space="preserve">假设某条家庭装载视频表现好。可借鉴的是完整展示同一物品放入和剩余空间。本店应换成自己的实车与物品，拍摄连续过程，说明适用车型与物品尺寸，而不是照抄“同级最大”等结论。</w:t>
      </w:r>
    </w:p>
    <w:bookmarkEnd w:id="93"/>
    <w:bookmarkStart w:id="94" w:name="可作为搜索关键词的机构与账号候选"/>
    <w:p>
      <w:pPr>
        <w:pStyle w:val="Heading3"/>
        <w:jc w:val="left"/>
      </w:pPr>
      <w:r>
        <w:t xml:space="preserve">14.5 可作为搜索关键词的机构与账号候选</w:t>
      </w:r>
    </w:p>
    <w:p>
      <w:pPr>
        <w:pStyle w:val="FirstParagraph"/>
      </w:pPr>
      <w:r>
        <w:t xml:space="preserve">可以搜索吉利银河官方相关账号、懂车帝、汽车之家、易车，以及极速拍档、汽车洋葱圈等汽车内容名称，分别观察官方信息表达、用户疑问、讲解结构和镜头方式。</w:t>
      </w:r>
    </w:p>
    <w:p>
      <w:pPr>
        <w:pStyle w:val="BodyText"/>
      </w:pPr>
      <w:r>
        <w:t xml:space="preserve">这些只是检索候选，不表示本次已访问、已确认认证身份或近期有爆款。应以平台上的认证与原始内容核对；不因名字相似就当作官方。</w:t>
      </w:r>
    </w:p>
    <w:p>
      <w:pPr>
        <w:pStyle w:val="BodyText"/>
      </w:pPr>
      <w:r>
        <w:t xml:space="preserve">门店账号可以优先搜“吉利银河＋城市”</w:t>
      </w:r>
      <w:r>
        <w:t xml:space="preserve">“</w:t>
      </w:r>
      <w:r>
        <w:t xml:space="preserve">汽车店总</w:t>
      </w:r>
      <w:r>
        <w:t xml:space="preserve">”</w:t>
      </w:r>
      <w:r>
        <w:t xml:space="preserve">“</w:t>
      </w:r>
      <w:r>
        <w:t xml:space="preserve">门店负责人＋买车问题</w:t>
      </w:r>
      <w:r>
        <w:t xml:space="preserve">”</w:t>
      </w:r>
      <w:r>
        <w:t xml:space="preserve">。不要只研究全国大V，也要观察同城、相近体量和相近资源的真实门店。</w:t>
      </w:r>
    </w:p>
    <w:bookmarkEnd w:id="94"/>
    <w:bookmarkStart w:id="95" w:name="实时案例的当前状态"/>
    <w:p>
      <w:pPr>
        <w:pStyle w:val="Heading3"/>
        <w:jc w:val="left"/>
      </w:pPr>
      <w:r>
        <w:t xml:space="preserve">14.6 实时案例的当前状态</w:t>
      </w:r>
    </w:p>
    <w:p>
      <w:pPr>
        <w:pStyle w:val="FirstParagraph"/>
      </w:pPr>
      <w:r>
        <w:rPr>
          <w:b/>
          <w:bCs/>
        </w:rPr>
        <w:t xml:space="preserve">已核验的近30日具体爆款视频：0条。</w:t>
      </w:r>
      <w:r>
        <w:t xml:space="preserve">这是网络阻断导致未完成采集，不是检索结果证明没有爆款。</w:t>
      </w:r>
    </w:p>
    <w:p>
      <w:pPr>
        <w:pStyle w:val="BodyText"/>
      </w:pPr>
      <w:r>
        <w:t xml:space="preserve">待完成：原视频与发布时间核验、可见热度采集、音乐使用情况、店总类账号对照、3—5条代表案例的详细拆解。已保存需要访问的平台与搜索域名到环境配置草稿；当前保存不等于运行中访问已生效。</w:t>
      </w:r>
    </w:p>
    <w:p>
      <w:pPr>
        <w:pStyle w:val="BodyText"/>
      </w:pPr>
      <w:r>
        <w:t xml:space="preserve">目前不能把第12章的选题库称为“最近最火题材排名”。它的用途是先开展有依据的拍摄练习。</w:t>
      </w:r>
    </w:p>
    <w:bookmarkEnd w:id="95"/>
    <w:bookmarkEnd w:id="96"/>
    <w:bookmarkStart w:id="102" w:name="热门ip话题与音乐怎样学怎样用"/>
    <w:p>
      <w:pPr>
        <w:pStyle w:val="Heading2"/>
        <w:jc w:val="left"/>
      </w:pPr>
      <w:r>
        <w:t xml:space="preserve">15. 热门IP、话题与音乐：怎样学、怎样用</w:t>
      </w:r>
    </w:p>
    <w:bookmarkStart w:id="97" w:name="先区分三类ip"/>
    <w:p>
      <w:pPr>
        <w:pStyle w:val="Heading3"/>
        <w:jc w:val="left"/>
      </w:pPr>
      <w:r>
        <w:t xml:space="preserve">15.1 先区分三类“IP”</w:t>
      </w:r>
    </w:p>
    <w:p>
      <w:pPr>
        <w:pStyle w:val="FirstParagraph"/>
      </w:pPr>
      <w:r>
        <w:rPr>
          <w:b/>
          <w:bCs/>
        </w:rPr>
        <w:t xml:space="preserve">人物IP：</w:t>
      </w:r>
      <w:r>
        <w:t xml:space="preserve">让观众逐步认识一个人的专业与表达，例如店总回答问题、销售做功能教学、实习生记录学习。人设应来自本人真实职责和性格。</w:t>
      </w:r>
    </w:p>
    <w:p>
      <w:pPr>
        <w:pStyle w:val="BodyText"/>
      </w:pPr>
      <w:r>
        <w:rPr>
          <w:b/>
          <w:bCs/>
        </w:rPr>
        <w:t xml:space="preserve">栏目IP：</w:t>
      </w:r>
      <w:r>
        <w:t xml:space="preserve">长期重复的内容结构，例如“一次完整操作”</w:t>
      </w:r>
      <w:r>
        <w:t xml:space="preserve">“</w:t>
      </w:r>
      <w:r>
        <w:t xml:space="preserve">看车前一分钟</w:t>
      </w:r>
      <w:r>
        <w:t xml:space="preserve">”</w:t>
      </w:r>
      <w:r>
        <w:t xml:space="preserve">“</w:t>
      </w:r>
      <w:r>
        <w:t xml:space="preserve">店总三问三答</w:t>
      </w:r>
      <w:r>
        <w:t xml:space="preserve">”</w:t>
      </w:r>
      <w:r>
        <w:t xml:space="preserve">。栏目有一致性，但每条解决一个新的问题。</w:t>
      </w:r>
    </w:p>
    <w:p>
      <w:pPr>
        <w:pStyle w:val="BodyText"/>
      </w:pPr>
      <w:r>
        <w:rPr>
          <w:b/>
          <w:bCs/>
        </w:rPr>
        <w:t xml:space="preserve">热点IP或梗：</w:t>
      </w:r>
      <w:r>
        <w:t xml:space="preserve">来自影视、游戏、网络人物、事件或热门表达。采用前要核对时效、受众理解和使用权限；不把店总硬套进不适合其表达的梗。</w:t>
      </w:r>
    </w:p>
    <w:p>
      <w:pPr>
        <w:pStyle w:val="BodyText"/>
      </w:pPr>
      <w:r>
        <w:t xml:space="preserve">对你的岗位，先建立店总的真实表达和可持续栏目，比追逐每一个梗更容易积累可用素材。</w:t>
      </w:r>
    </w:p>
    <w:bookmarkEnd w:id="97"/>
    <w:bookmarkStart w:id="98" w:name="热点是否值得跟"/>
    <w:p>
      <w:pPr>
        <w:pStyle w:val="Heading3"/>
        <w:jc w:val="left"/>
      </w:pPr>
      <w:r>
        <w:t xml:space="preserve">15.2 热点是否值得跟</w:t>
      </w:r>
    </w:p>
    <w:p>
      <w:pPr>
        <w:pStyle w:val="FirstParagraph"/>
      </w:pPr>
      <w:r>
        <w:t xml:space="preserve">每天用15分钟观察即可。看三个问题：是否与购车场景有关？门店有没有真实事实可表达？能否在热度仍然有效时完成审核和制作？</w:t>
      </w:r>
    </w:p>
    <w:p>
      <w:pPr>
        <w:pStyle w:val="BodyText"/>
      </w:pPr>
      <w:r>
        <w:t xml:space="preserve">优先尝试：当期正式产品信息、真实门店活动、顾客近期重复疑问、与当地生活相关的用车场景。官方消息和活动必须核实发布日期与适用范围。</w:t>
      </w:r>
    </w:p>
    <w:p>
      <w:pPr>
        <w:pStyle w:val="BodyText"/>
      </w:pPr>
      <w:r>
        <w:t xml:space="preserve">不跟也合理：需要编剧情才勉强关联汽车、无法核实事件、不适合品牌表达、店总没有时间完成、素材权利不清楚。</w:t>
      </w:r>
    </w:p>
    <w:p>
      <w:pPr>
        <w:pStyle w:val="BodyText"/>
      </w:pPr>
      <w:r>
        <w:t xml:space="preserve">不要用内部觉得“挺热闹”代替热度证据。音乐或话题要记首次发现与复核时间；发布时再检查是否过时。</w:t>
      </w:r>
    </w:p>
    <w:bookmarkEnd w:id="98"/>
    <w:bookmarkStart w:id="99" w:name="音乐怎么选"/>
    <w:p>
      <w:pPr>
        <w:pStyle w:val="Heading3"/>
        <w:jc w:val="left"/>
      </w:pPr>
      <w:r>
        <w:t xml:space="preserve">15.3 音乐怎么选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内容类型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可尝试的音乐方向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检查重点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功能教学、费用解释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轻电子、低存在感节拍或无BGM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不遮盖解释，节奏不过于密集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店总问答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简单器乐、轻钢琴，或保留自然环境声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让人物自然，不把严肃问题剪成搞笑片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车辆外观和细节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稳定节奏的电子或器乐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与镜头变化匹配，不掩盖内容空缺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家庭空间、周末场景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轻快器乐、温和律动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情绪符合画面与真实场景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实习生日记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轻松背景节奏或自然声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不用音乐替代真实学习过程</w:t>
            </w:r>
          </w:p>
        </w:tc>
      </w:tr>
    </w:tbl>
    <w:p>
      <w:pPr>
        <w:pStyle w:val="BodyText"/>
      </w:pPr>
      <w:r>
        <w:t xml:space="preserve">这些是风格方向，不是近期热门歌曲名单。</w:t>
      </w:r>
    </w:p>
    <w:bookmarkEnd w:id="99"/>
    <w:bookmarkStart w:id="100" w:name="怎样收集当期热门音乐"/>
    <w:p>
      <w:pPr>
        <w:pStyle w:val="Heading3"/>
        <w:jc w:val="left"/>
      </w:pPr>
      <w:r>
        <w:t xml:space="preserve">15.4 怎样收集当期热门音乐</w:t>
      </w:r>
    </w:p>
    <w:p>
      <w:pPr>
        <w:pStyle w:val="FirstParagraph"/>
      </w:pPr>
      <w:r>
        <w:t xml:space="preserve">在平台实际可见的音乐选择页、创作工具和同题材视频中观察；核对歌名、版本、音频ID和使用日期。若平台公开使用次数或趋势，记录原字段与采集时间，不自己推算。</w:t>
      </w:r>
    </w:p>
    <w:p>
      <w:pPr>
        <w:pStyle w:val="BodyText"/>
      </w:pPr>
      <w:r>
        <w:t xml:space="preserve">先选十首候选，再筛出三首风格适合、许可清楚、人声不受影响的音乐。平台没有公开趋势字段，就记录“来自同题材候选视频”，不能称为官方热榜。</w:t>
      </w:r>
    </w:p>
    <w:p>
      <w:pPr>
        <w:pStyle w:val="BodyText"/>
      </w:pPr>
      <w:r>
        <w:t xml:space="preserve">拍摄可以保留动作节奏，但原素材和母版保留干净人声。发布阶段按各平台许可添加音乐，便于适配不同账号和渠道。</w:t>
      </w:r>
    </w:p>
    <w:bookmarkEnd w:id="100"/>
    <w:bookmarkStart w:id="101" w:name="商业使用要核对的实际事项"/>
    <w:p>
      <w:pPr>
        <w:pStyle w:val="Heading3"/>
        <w:jc w:val="left"/>
      </w:pPr>
      <w:r>
        <w:t xml:space="preserve">15.5 商业使用要核对的实际事项</w:t>
      </w:r>
    </w:p>
    <w:p>
      <w:pPr>
        <w:pStyle w:val="FirstParagraph"/>
      </w:pPr>
      <w:r>
        <w:t xml:space="preserve">门店推广具有商业用途。核对音乐是否允许该账号类型、自然发布、商业推广、广告投放及跨平台使用；在某个平台可以选择，不等于允许把含音乐成片带到另一个平台。</w:t>
      </w:r>
    </w:p>
    <w:p>
      <w:pPr>
        <w:pStyle w:val="BodyText"/>
      </w:pPr>
      <w:r>
        <w:t xml:space="preserve">音乐台账保存授权来源、曲名或ID、许可范围、核对日期及凭证位置。店总账号也可能用于门店推广，不能因为是个人账号就默认排除商业用途。</w:t>
      </w:r>
    </w:p>
    <w:p>
      <w:pPr>
        <w:pStyle w:val="BodyText"/>
      </w:pPr>
      <w:r>
        <w:t xml:space="preserve">影视原声、平台热门配乐、剪辑软件曲库、翻唱和已有成片中的背景音乐，都要按具体授权判断。未确定时使用门店已确认素材，或先交付无BGM母版。</w:t>
      </w:r>
    </w:p>
    <w:bookmarkEnd w:id="101"/>
    <w:bookmarkEnd w:id="102"/>
    <w:bookmarkStart w:id="108" w:name="工具工作模板与实习报告"/>
    <w:p>
      <w:pPr>
        <w:pStyle w:val="Heading2"/>
        <w:jc w:val="left"/>
      </w:pPr>
      <w:r>
        <w:t xml:space="preserve">16. 工具、工作模板与实习报告</w:t>
      </w:r>
    </w:p>
    <w:bookmarkStart w:id="103" w:name="够用的工具组合"/>
    <w:p>
      <w:pPr>
        <w:pStyle w:val="Heading3"/>
        <w:jc w:val="left"/>
      </w:pPr>
      <w:r>
        <w:t xml:space="preserve">16.1 够用的工具组合</w:t>
      </w:r>
    </w:p>
    <w:p>
      <w:pPr>
        <w:pStyle w:val="FirstParagraph"/>
      </w:pPr>
      <w:r>
        <w:t xml:space="preserve">拍摄用手机、领夹麦与支架；剪辑用门店指定工具，例如剪映；脚本与排期用Excel或门店协作工具；产品资料从经确认的官方版本获取；成片与素材按门店允许的存储方式管理。</w:t>
      </w:r>
    </w:p>
    <w:p>
      <w:pPr>
        <w:pStyle w:val="BodyText"/>
      </w:pPr>
      <w:r>
        <w:t xml:space="preserve">AI可以帮助整理顾客问题、写脚本初稿、生成多个标题、做采访提纲和校对文字。产品事实、费用、政策、版权与实际镜头不能由AI猜测；不把客户个人资料放入未经门店批准的工具。</w:t>
      </w:r>
    </w:p>
    <w:p>
      <w:pPr>
        <w:pStyle w:val="BodyText"/>
      </w:pPr>
      <w:r>
        <w:t xml:space="preserve">剪辑工具与平台当前功能以实际账号界面为准，本手册没有宣称某项付费功能可用。</w:t>
      </w:r>
    </w:p>
    <w:bookmarkEnd w:id="103"/>
    <w:bookmarkStart w:id="104" w:name="配套工作表怎么使用"/>
    <w:p>
      <w:pPr>
        <w:pStyle w:val="Heading3"/>
        <w:jc w:val="left"/>
      </w:pPr>
      <w:r>
        <w:t xml:space="preserve">16.2 配套工作表怎么使用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工作表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谁用、何时填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解决什么问题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门店确认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与主管第一次对齐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职责、账号、车型、审核与服务入口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30天训练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每个工作日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让学习有动作、有成果、有验收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拍摄排期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每周提前确认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车辆、店总、出镜人和素材交付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分镜模板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每条开拍前与现场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防止只有口播、缺少证据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产品事实卡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选题前与资料变动时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版本、来源和政策准确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选题库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每周选题会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排序候选，记录实车可拍性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店总拍摄单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每次约拍前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缩短沟通，确认问题与时间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发布复盘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获得后台反馈后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区分24小时观看与7日转化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线索协作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由运营与销售负责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记录CRM编号与交接，不存原始手机号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案例核验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检索原视频时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保留时间、来源与真实可见热度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搜索入口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每周研究时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快速进入相关主题，不能代替案例证据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音乐台账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配乐与发布前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记录版本、许可范围和凭证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周复盘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周末或排班末日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形成下一次具体改法</w:t>
            </w:r>
          </w:p>
        </w:tc>
      </w:tr>
    </w:tbl>
    <w:p>
      <w:pPr>
        <w:pStyle w:val="BodyText"/>
      </w:pPr>
      <w:r>
        <w:t xml:space="preserve">工作表中的建议任务、题材和脚本，不代表已发布成果；空白数据不代表零。只在实际发生并核验后填入。</w:t>
      </w:r>
    </w:p>
    <w:bookmarkEnd w:id="104"/>
    <w:bookmarkStart w:id="105" w:name="一页实习学习报告模板"/>
    <w:p>
      <w:pPr>
        <w:pStyle w:val="Heading3"/>
        <w:jc w:val="left"/>
      </w:pPr>
      <w:r>
        <w:t xml:space="preserve">16.3 一页实习学习报告模板</w:t>
      </w:r>
    </w:p>
    <w:p>
      <w:pPr>
        <w:pStyle w:val="FirstParagraph"/>
      </w:pPr>
      <w:r>
        <w:rPr>
          <w:b/>
          <w:bCs/>
        </w:rPr>
        <w:t xml:space="preserve">本周岗位认知：</w:t>
      </w:r>
      <w:r>
        <w:t xml:space="preserve">我理解拍摄岗怎样支持内容制作与顾客判断；目前与运营、销售、店总的分工是____。</w:t>
      </w:r>
    </w:p>
    <w:p>
      <w:pPr>
        <w:pStyle w:val="BodyText"/>
      </w:pPr>
      <w:r>
        <w:rPr>
          <w:b/>
          <w:bCs/>
        </w:rPr>
        <w:t xml:space="preserve">学习内容：</w:t>
      </w:r>
      <w:r>
        <w:t xml:space="preserve">本周学习_</w:t>
      </w:r>
      <w:r>
        <w:rPr>
          <w:b/>
          <w:bCs/>
          <w:i/>
          <w:iCs/>
        </w:rPr>
        <w:t xml:space="preserve">产品知识、</w:t>
      </w:r>
      <w:r>
        <w:t xml:space="preserve">_拍摄方法；通过官方资料、同事讲解和实车操作核验。</w:t>
      </w:r>
    </w:p>
    <w:p>
      <w:pPr>
        <w:pStyle w:val="BodyText"/>
      </w:pPr>
      <w:r>
        <w:rPr>
          <w:b/>
          <w:bCs/>
        </w:rPr>
        <w:t xml:space="preserve">实际工作：</w:t>
      </w:r>
      <w:r>
        <w:t xml:space="preserve">拍摄主题_</w:t>
      </w:r>
      <w:r>
        <w:rPr>
          <w:b/>
          <w:bCs/>
          <w:i/>
          <w:iCs/>
        </w:rPr>
        <w:t xml:space="preserve">，素材或作品</w:t>
      </w:r>
      <w:r>
        <w:t xml:space="preserve">_；交付给_</w:t>
      </w:r>
      <w:r>
        <w:rPr>
          <w:b/>
          <w:bCs/>
          <w:i/>
          <w:iCs/>
        </w:rPr>
        <w:t xml:space="preserve">；审核状态</w:t>
      </w:r>
      <w:r>
        <w:t xml:space="preserve">_。</w:t>
      </w:r>
    </w:p>
    <w:p>
      <w:pPr>
        <w:pStyle w:val="BodyText"/>
      </w:pPr>
      <w:r>
        <w:rPr>
          <w:b/>
          <w:bCs/>
        </w:rPr>
        <w:t xml:space="preserve">掌握证据：</w:t>
      </w:r>
      <w:r>
        <w:t xml:space="preserve">以前问题_</w:t>
      </w:r>
      <w:r>
        <w:rPr>
          <w:b/>
          <w:bCs/>
          <w:i/>
          <w:iCs/>
        </w:rPr>
        <w:t xml:space="preserve">，现在能完成</w:t>
      </w:r>
      <w:r>
        <w:t xml:space="preserve">_；附脚本、镜头与返工前后示例。</w:t>
      </w:r>
    </w:p>
    <w:p>
      <w:pPr>
        <w:pStyle w:val="BodyText"/>
      </w:pPr>
      <w:r>
        <w:rPr>
          <w:b/>
          <w:bCs/>
        </w:rPr>
        <w:t xml:space="preserve">问题与改进：</w:t>
      </w:r>
      <w:r>
        <w:t xml:space="preserve">一次真实返工原因_</w:t>
      </w:r>
      <w:r>
        <w:rPr>
          <w:b/>
          <w:bCs/>
          <w:i/>
          <w:iCs/>
        </w:rPr>
        <w:t xml:space="preserve">；下次提前采取</w:t>
      </w:r>
      <w:r>
        <w:t xml:space="preserve">_。</w:t>
      </w:r>
    </w:p>
    <w:p>
      <w:pPr>
        <w:pStyle w:val="BodyText"/>
      </w:pPr>
      <w:r>
        <w:rPr>
          <w:b/>
          <w:bCs/>
        </w:rPr>
        <w:t xml:space="preserve">结果与边界：</w:t>
      </w:r>
      <w:r>
        <w:t xml:space="preserve">获得的后台数据或同事反馈_</w:t>
      </w:r>
      <w:r>
        <w:rPr>
          <w:b/>
          <w:bCs/>
          <w:i/>
          <w:iCs/>
        </w:rPr>
        <w:t xml:space="preserve">；尚未取得</w:t>
      </w:r>
      <w:r>
        <w:t xml:space="preserve">_，不能据此判断____。</w:t>
      </w:r>
    </w:p>
    <w:p>
      <w:pPr>
        <w:pStyle w:val="BodyText"/>
      </w:pPr>
      <w:r>
        <w:rPr>
          <w:b/>
          <w:bCs/>
        </w:rPr>
        <w:t xml:space="preserve">下周计划：</w:t>
      </w:r>
      <w:r>
        <w:t xml:space="preserve">继续练_</w:t>
      </w:r>
      <w:r>
        <w:rPr>
          <w:b/>
          <w:bCs/>
          <w:i/>
          <w:iCs/>
        </w:rPr>
        <w:t xml:space="preserve">，完成</w:t>
      </w:r>
      <w:r>
        <w:t xml:space="preserve">_，需要____协助。</w:t>
      </w:r>
    </w:p>
    <w:p>
      <w:pPr>
        <w:pStyle w:val="BodyText"/>
      </w:pPr>
      <w:r>
        <w:t xml:space="preserve">这个模板能转成正式学习报告，但不要写“提升多少播放量”</w:t>
      </w:r>
      <w:r>
        <w:t xml:space="preserve">“</w:t>
      </w:r>
      <w:r>
        <w:t xml:space="preserve">获得多少客户</w:t>
      </w:r>
      <w:r>
        <w:t xml:space="preserve">”</w:t>
      </w:r>
      <w:r>
        <w:t xml:space="preserve">等没有证据的成果。</w:t>
      </w:r>
    </w:p>
    <w:bookmarkEnd w:id="105"/>
    <w:bookmarkStart w:id="106" w:name="拍摄前最后核对"/>
    <w:p>
      <w:pPr>
        <w:pStyle w:val="Heading3"/>
        <w:jc w:val="left"/>
      </w:pPr>
      <w:r>
        <w:t xml:space="preserve">16.4 拍摄前最后核对</w:t>
      </w:r>
    </w:p>
    <w:p>
      <w:pPr>
        <w:pStyle w:val="FirstParagraph"/>
      </w:pPr>
      <w:r>
        <w:t xml:space="preserve">主题只有一个；车型版本正确；政策得到确认；镜头能证明结论；声音试录通过；车辆与出镜人到位；个人信息处理妥当；素材可归档；交付责任明确；拍完现场回放。</w:t>
      </w:r>
    </w:p>
    <w:bookmarkEnd w:id="106"/>
    <w:bookmarkStart w:id="107" w:name="明天就能开始的五个动作"/>
    <w:p>
      <w:pPr>
        <w:pStyle w:val="Heading3"/>
        <w:jc w:val="left"/>
      </w:pPr>
      <w:r>
        <w:t xml:space="preserve">16.5 明天就能开始的五个动作</w:t>
      </w:r>
    </w:p>
    <w:p>
      <w:pPr>
        <w:pStyle w:val="Compact"/>
        <w:numPr>
          <w:ilvl w:val="0"/>
          <w:numId w:val="1010"/>
        </w:numPr>
      </w:pPr>
      <w:r>
        <w:t xml:space="preserve">向主管确认“只拍摄”还是“拍摄加剪辑”，以及店总视频号审核方式。</w:t>
      </w:r>
    </w:p>
    <w:p>
      <w:pPr>
        <w:pStyle w:val="Compact"/>
        <w:numPr>
          <w:ilvl w:val="0"/>
          <w:numId w:val="1010"/>
        </w:numPr>
      </w:pPr>
      <w:r>
        <w:t xml:space="preserve">找销售收集今天三个顾客问题，选一个能在实车上证明的。</w:t>
      </w:r>
    </w:p>
    <w:p>
      <w:pPr>
        <w:pStyle w:val="Compact"/>
        <w:numPr>
          <w:ilvl w:val="0"/>
          <w:numId w:val="1010"/>
        </w:numPr>
      </w:pPr>
      <w:r>
        <w:t xml:space="preserve">为这个问题做事实卡和六镜头分镜，先不急着发布。</w:t>
      </w:r>
    </w:p>
    <w:p>
      <w:pPr>
        <w:pStyle w:val="Compact"/>
        <w:numPr>
          <w:ilvl w:val="0"/>
          <w:numId w:val="1010"/>
        </w:numPr>
      </w:pPr>
      <w:r>
        <w:t xml:space="preserve">拍一个30秒练习，检查声音、操作结果和字幕事实。</w:t>
      </w:r>
    </w:p>
    <w:p>
      <w:pPr>
        <w:pStyle w:val="Compact"/>
        <w:numPr>
          <w:ilvl w:val="0"/>
          <w:numId w:val="1010"/>
        </w:numPr>
      </w:pPr>
      <w:r>
        <w:t xml:space="preserve">向店总发一页采访单，争取一次短问答试拍；当天留一条改进记录。</w:t>
      </w:r>
    </w:p>
    <w:bookmarkEnd w:id="107"/>
    <w:bookmarkEnd w:id="108"/>
    <w:bookmarkStart w:id="109" w:name="资料状态与更新说明"/>
    <w:p>
      <w:pPr>
        <w:pStyle w:val="Heading2"/>
        <w:jc w:val="left"/>
      </w:pPr>
      <w:r>
        <w:t xml:space="preserve">17. 资料状态与更新说明</w:t>
      </w:r>
    </w:p>
    <w:p>
      <w:pPr>
        <w:pStyle w:val="FirstParagraph"/>
      </w:pPr>
      <w:r>
        <w:t xml:space="preserve">本手册的岗位场景来自用户说明；平台职责来自用户补充。工作方法、题材与脚本为针对该场景编写的建议，不包装成平台官方规则或已验证的经营成果。</w:t>
      </w:r>
    </w:p>
    <w:p>
      <w:pPr>
        <w:pStyle w:val="BodyText"/>
      </w:pPr>
      <w:r>
        <w:t xml:space="preserve">品牌与车型资料、门店信息、当期平台政策须通过门店确认和官方入口核对。平台搜索链接在附录与工作表中提供，链接是检索入口，不是具体爆款视频；当前未完成页面访问验证，可能需要登录、移动端或账号权限。</w:t>
      </w:r>
    </w:p>
    <w:p>
      <w:pPr>
        <w:pStyle w:val="BodyText"/>
      </w:pPr>
      <w:r>
        <w:t xml:space="preserve">当前待外部条件完成的唯一资料环节：开放平台与搜索访问后，核验近30日具体视频、近期热门音乐及话题。没有要求你提供密码或在聊天里发送客户资料。</w:t>
      </w:r>
    </w:p>
    <w:p>
      <w:pPr>
        <w:pStyle w:val="BodyText"/>
      </w:pPr>
      <w:r>
        <w:t xml:space="preserve">建议每周更新案例与音乐记录，每当车型、软件、价格或政策变化时重新核对相关脚本。拍摄能力与真实顾客问题可以先学、先练，不需要等待追到一个热点才开始工作。</w:t>
      </w:r>
    </w:p>
    <w:bookmarkEnd w:id="109"/>
    <w:bookmarkStart w:id="158" w:name="附录可点击的主题检索入口"/>
    <w:p>
      <w:pPr>
        <w:pStyle w:val="Heading2"/>
        <w:jc w:val="left"/>
      </w:pPr>
      <w:r>
        <w:t xml:space="preserve">附录：可点击的主题检索入口</w:t>
      </w:r>
    </w:p>
    <w:p>
      <w:pPr>
        <w:pStyle w:val="FirstParagraph"/>
      </w:pPr>
      <w:r>
        <w:t xml:space="preserve">这些是搜索链接，不是已核验的具体视频。可能需要登录或使用手机；当前访问受网络规则阻断，不能依据链接断言搜索结果或热度。视频号请在微信内使用同一关键词搜索。</w:t>
      </w:r>
    </w:p>
    <w:tbl>
      <w:tblPr>
        <w:tblStyle w:val="TableGrid"/>
        <w:tblW w:type="dxa" w:w="9864"/>
        <w:jc w:val="left"/>
        <w:tblLayout w:type="fixed"/>
        <w:tblLook w:firstRow="1" w:lastRow="0" w:firstColumn="0" w:lastColumn="0" w:noHBand="0" w:noVBand="0" w:val="0020"/>
      </w:tblPr>
      <w:tblGrid>
        <w:gridCol w:w="2154"/>
        <w:gridCol w:w="4082"/>
        <w:gridCol w:w="3628"/>
      </w:tblGrid>
      <w:tr>
        <w:trPr>
          <w:tblHeader w:val="on"/>
          <w:cantSplit/>
        </w:trPr>
        <w:tc>
          <w:tcPr>
            <w:tcW w:type="dxa" w:w="2154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关键词</w:t>
            </w:r>
          </w:p>
        </w:tc>
        <w:tc>
          <w:tcPr>
            <w:tcW w:type="dxa" w:w="4082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学习重点</w:t>
            </w:r>
          </w:p>
        </w:tc>
        <w:tc>
          <w:tcPr>
            <w:tcW w:type="dxa" w:w="3628"/>
            <w:shd w:fill="173A5E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检索入口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吉利银河 佛山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门店与本地内容表达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10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11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12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新能源汽车 没有家充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补能条件与首购疑问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13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14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15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后备厢 婴儿车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一镜实测和家庭装载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16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17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18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新能源汽车 通勤成本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假设、算式与费用边界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19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20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21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首次试驾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流程和新手问题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22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23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24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版本区别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配置解释与资料证据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25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26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27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车机 教程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步骤镜头和屏幕结果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28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29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0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店总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负责人表达与栏目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31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2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3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4S店 总经理 买车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店总观点与门店服务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34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5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6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门店 试驾准备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真实服务过程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37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8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9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实习生 日记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成长叙事与学习证据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40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1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2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佛山 汽车 选车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本地客群问题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43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4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5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雨天 用车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场景教学，不默认当期热点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46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7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8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吉利银河 车型 配置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替换为门店已确认主推车型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49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0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1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新手 停车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完整动作和场景条件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52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3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4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汽车 店总 服务</w:t>
            </w:r>
          </w:p>
        </w:tc>
        <w:tc>
          <w:tcPr>
            <w:tcW w:type="dxa" w:w="4082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 xml:space="preserve">服务细节与可信表达</w:t>
            </w:r>
          </w:p>
        </w:tc>
        <w:tc>
          <w:tcPr>
            <w:tcW w:type="dxa" w:w="3628"/>
          </w:tcPr>
          <w:p>
            <w:pPr>
              <w:pStyle w:val="Compact"/>
              <w:keepNext w:val="0"/>
              <w:spacing w:before="0" w:after="60" w:line="259" w:lineRule="auto"/>
              <w:jc w:val="left"/>
            </w:pPr>
            <w:hyperlink r:id="rId155">
              <w:r>
                <w:rPr>
                  <w:rStyle w:val="Hyperlink"/>
                </w:rPr>
                <w:t xml:space="preserve">抖音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6">
              <w:r>
                <w:rPr>
                  <w:rStyle w:val="Hyperlink"/>
                </w:rPr>
                <w:t xml:space="preserve">小红书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ascii="Noto Sans CJK SC" w:hAnsi="Noto Sans CJK SC" w:eastAsia="Noto Sans CJK SC"/>
                <w:sz w:val="19"/>
              </w:rPr>
              <w:t xml:space="preserve">/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7">
              <w:r>
                <w:rPr>
                  <w:rStyle w:val="Hyperlink"/>
                </w:rPr>
                <w:t xml:space="preserve">B站（研究）</w:t>
              </w:r>
            </w:hyperlink>
          </w:p>
        </w:tc>
      </w:tr>
    </w:tbl>
    <w:bookmarkEnd w:id="158"/>
    <w:bookmarkEnd w:id="159"/>
    <w:sectPr w:rsidR="00FC693F" w:rsidRPr="0006063C" w:rsidSect="00034616">
      <w:headerReference r:id="rId9" w:type="default"/>
      <w:footerReference r:id="rId10" w:type="default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吉利银河佛山博润店 · 拍摄岗学习与工作手册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83" w:lineRule="auto"/>
    </w:pPr>
    <w:rPr>
      <w:rFonts w:ascii="Noto Sans CJK SC" w:eastAsia="Noto Sans CJK SC" w:hAnsi="Noto Sans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00"/>
      <w:jc w:val="left"/>
      <w:outlineLvl w:val="0"/>
    </w:pPr>
    <w:rPr>
      <w:rFonts w:ascii="Noto Sans CJK SC" w:eastAsia="Noto Sans CJK SC" w:hAnsi="Noto Sans CJK SC"/>
      <w:b/>
      <w:bCs/>
      <w:color w:val="173A5E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00"/>
      <w:jc w:val="left"/>
      <w:outlineLvl w:val="1"/>
    </w:pPr>
    <w:rPr>
      <w:rFonts w:ascii="Noto Sans CJK SC" w:eastAsia="Noto Sans CJK SC" w:hAnsi="Noto Sans CJK SC"/>
      <w:b/>
      <w:bCs/>
      <w:color w:val="173A5E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40" w:before="200"/>
      <w:jc w:val="left"/>
      <w:outlineLvl w:val="2"/>
    </w:pPr>
    <w:rPr>
      <w:rFonts w:ascii="Noto Sans CJK SC" w:eastAsia="Noto Sans CJK SC" w:hAnsi="Noto Sans CJK SC"/>
      <w:b/>
      <w:bCs/>
      <w:color w:val="173A5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40" w:before="2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Noto Sans CJK SC" w:eastAsia="Noto Sans CJK SC" w:hAnsi="Noto Sans CJK SC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mpact">
    <w:name w:val="Compact"/>
    <w:basedOn w:val="Normal"/>
    <w:pPr>
      <w:keepNext w:val="0"/>
      <w:spacing w:line="259" w:lineRule="auto" w:after="60"/>
    </w:pPr>
    <w:rPr>
      <w:rFonts w:ascii="Noto Sans CJK SC" w:hAnsi="Noto Sans CJK SC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45" Type="http://schemas.openxmlformats.org/officeDocument/2006/relationships/hyperlink" Target="https://search.bilibili.com/all?keyword=%E4%BD%9B%E5%B1%B1%20%E6%B1%BD%E8%BD%A6%20%E9%80%89%E8%BD%A6" TargetMode="External"/><Relationship Id="rId112" Type="http://schemas.openxmlformats.org/officeDocument/2006/relationships/hyperlink" Target="https://search.bilibili.com/all?keyword=%E5%90%89%E5%88%A9%E9%93%B6%E6%B2%B3%20%E4%BD%9B%E5%B1%B1" TargetMode="External"/><Relationship Id="rId151" Type="http://schemas.openxmlformats.org/officeDocument/2006/relationships/hyperlink" Target="https://search.bilibili.com/all?keyword=%E5%90%89%E5%88%A9%E9%93%B6%E6%B2%B3%20%E8%BD%A6%E5%9E%8B%20%E9%85%8D%E7%BD%AE" TargetMode="External"/><Relationship Id="rId115" Type="http://schemas.openxmlformats.org/officeDocument/2006/relationships/hyperlink" Target="https://search.bilibili.com/all?keyword=%E6%96%B0%E8%83%BD%E6%BA%90%E6%B1%BD%E8%BD%A6%20%E6%B2%A1%E6%9C%89%E5%AE%B6%E5%85%85" TargetMode="External"/><Relationship Id="rId121" Type="http://schemas.openxmlformats.org/officeDocument/2006/relationships/hyperlink" Target="https://search.bilibili.com/all?keyword=%E6%96%B0%E8%83%BD%E6%BA%90%E6%B1%BD%E8%BD%A6%20%E9%80%9A%E5%8B%A4%E6%88%90%E6%9C%AC" TargetMode="External"/><Relationship Id="rId118" Type="http://schemas.openxmlformats.org/officeDocument/2006/relationships/hyperlink" Target="https://search.bilibili.com/all?keyword=%E6%B1%BD%E8%BD%A6%20%E5%90%8E%E5%A4%87%E5%8E%A2%20%E5%A9%B4%E5%84%BF%E8%BD%A6" TargetMode="External"/><Relationship Id="rId142" Type="http://schemas.openxmlformats.org/officeDocument/2006/relationships/hyperlink" Target="https://search.bilibili.com/all?keyword=%E6%B1%BD%E8%BD%A6%20%E5%AE%9E%E4%B9%A0%E7%94%9F%20%E6%97%A5%E8%AE%B0" TargetMode="External"/><Relationship Id="rId133" Type="http://schemas.openxmlformats.org/officeDocument/2006/relationships/hyperlink" Target="https://search.bilibili.com/all?keyword=%E6%B1%BD%E8%BD%A6%20%E5%BA%97%E6%80%BB" TargetMode="External"/><Relationship Id="rId157" Type="http://schemas.openxmlformats.org/officeDocument/2006/relationships/hyperlink" Target="https://search.bilibili.com/all?keyword=%E6%B1%BD%E8%BD%A6%20%E5%BA%97%E6%80%BB%20%E6%9C%8D%E5%8A%A1" TargetMode="External"/><Relationship Id="rId154" Type="http://schemas.openxmlformats.org/officeDocument/2006/relationships/hyperlink" Target="https://search.bilibili.com/all?keyword=%E6%B1%BD%E8%BD%A6%20%E6%96%B0%E6%89%8B%20%E5%81%9C%E8%BD%A6" TargetMode="External"/><Relationship Id="rId127" Type="http://schemas.openxmlformats.org/officeDocument/2006/relationships/hyperlink" Target="https://search.bilibili.com/all?keyword=%E6%B1%BD%E8%BD%A6%20%E7%89%88%E6%9C%AC%E5%8C%BA%E5%88%AB" TargetMode="External"/><Relationship Id="rId130" Type="http://schemas.openxmlformats.org/officeDocument/2006/relationships/hyperlink" Target="https://search.bilibili.com/all?keyword=%E6%B1%BD%E8%BD%A6%20%E8%BD%A6%E6%9C%BA%20%E6%95%99%E7%A8%8B" TargetMode="External"/><Relationship Id="rId139" Type="http://schemas.openxmlformats.org/officeDocument/2006/relationships/hyperlink" Target="https://search.bilibili.com/all?keyword=%E6%B1%BD%E8%BD%A6%20%E9%97%A8%E5%BA%97%20%E8%AF%95%E9%A9%BE%E5%87%86%E5%A4%87" TargetMode="External"/><Relationship Id="rId148" Type="http://schemas.openxmlformats.org/officeDocument/2006/relationships/hyperlink" Target="https://search.bilibili.com/all?keyword=%E6%B1%BD%E8%BD%A6%20%E9%9B%A8%E5%A4%A9%20%E7%94%A8%E8%BD%A6" TargetMode="External"/><Relationship Id="rId124" Type="http://schemas.openxmlformats.org/officeDocument/2006/relationships/hyperlink" Target="https://search.bilibili.com/all?keyword=%E6%B1%BD%E8%BD%A6%20%E9%A6%96%E6%AC%A1%E8%AF%95%E9%A9%BE" TargetMode="External"/><Relationship Id="rId136" Type="http://schemas.openxmlformats.org/officeDocument/2006/relationships/hyperlink" Target="https://search.bilibili.com/all?keyword=4S%E5%BA%97%20%E6%80%BB%E7%BB%8F%E7%90%86%20%E4%B9%B0%E8%BD%A6" TargetMode="External"/><Relationship Id="rId143" Type="http://schemas.openxmlformats.org/officeDocument/2006/relationships/hyperlink" Target="https://www.douyin.com/search/%E4%BD%9B%E5%B1%B1%20%E6%B1%BD%E8%BD%A6%20%E9%80%89%E8%BD%A6" TargetMode="External"/><Relationship Id="rId110" Type="http://schemas.openxmlformats.org/officeDocument/2006/relationships/hyperlink" Target="https://www.douyin.com/search/%E5%90%89%E5%88%A9%E9%93%B6%E6%B2%B3%20%E4%BD%9B%E5%B1%B1" TargetMode="External"/><Relationship Id="rId149" Type="http://schemas.openxmlformats.org/officeDocument/2006/relationships/hyperlink" Target="https://www.douyin.com/search/%E5%90%89%E5%88%A9%E9%93%B6%E6%B2%B3%20%E8%BD%A6%E5%9E%8B%20%E9%85%8D%E7%BD%AE" TargetMode="External"/><Relationship Id="rId113" Type="http://schemas.openxmlformats.org/officeDocument/2006/relationships/hyperlink" Target="https://www.douyin.com/search/%E6%96%B0%E8%83%BD%E6%BA%90%E6%B1%BD%E8%BD%A6%20%E6%B2%A1%E6%9C%89%E5%AE%B6%E5%85%85" TargetMode="External"/><Relationship Id="rId119" Type="http://schemas.openxmlformats.org/officeDocument/2006/relationships/hyperlink" Target="https://www.douyin.com/search/%E6%96%B0%E8%83%BD%E6%BA%90%E6%B1%BD%E8%BD%A6%20%E9%80%9A%E5%8B%A4%E6%88%90%E6%9C%AC" TargetMode="External"/><Relationship Id="rId116" Type="http://schemas.openxmlformats.org/officeDocument/2006/relationships/hyperlink" Target="https://www.douyin.com/search/%E6%B1%BD%E8%BD%A6%20%E5%90%8E%E5%A4%87%E5%8E%A2%20%E5%A9%B4%E5%84%BF%E8%BD%A6" TargetMode="External"/><Relationship Id="rId140" Type="http://schemas.openxmlformats.org/officeDocument/2006/relationships/hyperlink" Target="https://www.douyin.com/search/%E6%B1%BD%E8%BD%A6%20%E5%AE%9E%E4%B9%A0%E7%94%9F%20%E6%97%A5%E8%AE%B0" TargetMode="External"/><Relationship Id="rId131" Type="http://schemas.openxmlformats.org/officeDocument/2006/relationships/hyperlink" Target="https://www.douyin.com/search/%E6%B1%BD%E8%BD%A6%20%E5%BA%97%E6%80%BB" TargetMode="External"/><Relationship Id="rId155" Type="http://schemas.openxmlformats.org/officeDocument/2006/relationships/hyperlink" Target="https://www.douyin.com/search/%E6%B1%BD%E8%BD%A6%20%E5%BA%97%E6%80%BB%20%E6%9C%8D%E5%8A%A1" TargetMode="External"/><Relationship Id="rId152" Type="http://schemas.openxmlformats.org/officeDocument/2006/relationships/hyperlink" Target="https://www.douyin.com/search/%E6%B1%BD%E8%BD%A6%20%E6%96%B0%E6%89%8B%20%E5%81%9C%E8%BD%A6" TargetMode="External"/><Relationship Id="rId125" Type="http://schemas.openxmlformats.org/officeDocument/2006/relationships/hyperlink" Target="https://www.douyin.com/search/%E6%B1%BD%E8%BD%A6%20%E7%89%88%E6%9C%AC%E5%8C%BA%E5%88%AB" TargetMode="External"/><Relationship Id="rId128" Type="http://schemas.openxmlformats.org/officeDocument/2006/relationships/hyperlink" Target="https://www.douyin.com/search/%E6%B1%BD%E8%BD%A6%20%E8%BD%A6%E6%9C%BA%20%E6%95%99%E7%A8%8B" TargetMode="External"/><Relationship Id="rId137" Type="http://schemas.openxmlformats.org/officeDocument/2006/relationships/hyperlink" Target="https://www.douyin.com/search/%E6%B1%BD%E8%BD%A6%20%E9%97%A8%E5%BA%97%20%E8%AF%95%E9%A9%BE%E5%87%86%E5%A4%87" TargetMode="External"/><Relationship Id="rId146" Type="http://schemas.openxmlformats.org/officeDocument/2006/relationships/hyperlink" Target="https://www.douyin.com/search/%E6%B1%BD%E8%BD%A6%20%E9%9B%A8%E5%A4%A9%20%E7%94%A8%E8%BD%A6" TargetMode="External"/><Relationship Id="rId122" Type="http://schemas.openxmlformats.org/officeDocument/2006/relationships/hyperlink" Target="https://www.douyin.com/search/%E6%B1%BD%E8%BD%A6%20%E9%A6%96%E6%AC%A1%E8%AF%95%E9%A9%BE" TargetMode="External"/><Relationship Id="rId134" Type="http://schemas.openxmlformats.org/officeDocument/2006/relationships/hyperlink" Target="https://www.douyin.com/search/4S%E5%BA%97%20%E6%80%BB%E7%BB%8F%E7%90%86%20%E4%B9%B0%E8%BD%A6" TargetMode="External"/><Relationship Id="rId144" Type="http://schemas.openxmlformats.org/officeDocument/2006/relationships/hyperlink" Target="https://www.xiaohongshu.com/search_result?keyword=%E4%BD%9B%E5%B1%B1%20%E6%B1%BD%E8%BD%A6%20%E9%80%89%E8%BD%A6" TargetMode="External"/><Relationship Id="rId111" Type="http://schemas.openxmlformats.org/officeDocument/2006/relationships/hyperlink" Target="https://www.xiaohongshu.com/search_result?keyword=%E5%90%89%E5%88%A9%E9%93%B6%E6%B2%B3%20%E4%BD%9B%E5%B1%B1" TargetMode="External"/><Relationship Id="rId150" Type="http://schemas.openxmlformats.org/officeDocument/2006/relationships/hyperlink" Target="https://www.xiaohongshu.com/search_result?keyword=%E5%90%89%E5%88%A9%E9%93%B6%E6%B2%B3%20%E8%BD%A6%E5%9E%8B%20%E9%85%8D%E7%BD%AE" TargetMode="External"/><Relationship Id="rId114" Type="http://schemas.openxmlformats.org/officeDocument/2006/relationships/hyperlink" Target="https://www.xiaohongshu.com/search_result?keyword=%E6%96%B0%E8%83%BD%E6%BA%90%E6%B1%BD%E8%BD%A6%20%E6%B2%A1%E6%9C%89%E5%AE%B6%E5%85%85" TargetMode="External"/><Relationship Id="rId120" Type="http://schemas.openxmlformats.org/officeDocument/2006/relationships/hyperlink" Target="https://www.xiaohongshu.com/search_result?keyword=%E6%96%B0%E8%83%BD%E6%BA%90%E6%B1%BD%E8%BD%A6%20%E9%80%9A%E5%8B%A4%E6%88%90%E6%9C%AC" TargetMode="External"/><Relationship Id="rId117" Type="http://schemas.openxmlformats.org/officeDocument/2006/relationships/hyperlink" Target="https://www.xiaohongshu.com/search_result?keyword=%E6%B1%BD%E8%BD%A6%20%E5%90%8E%E5%A4%87%E5%8E%A2%20%E5%A9%B4%E5%84%BF%E8%BD%A6" TargetMode="External"/><Relationship Id="rId141" Type="http://schemas.openxmlformats.org/officeDocument/2006/relationships/hyperlink" Target="https://www.xiaohongshu.com/search_result?keyword=%E6%B1%BD%E8%BD%A6%20%E5%AE%9E%E4%B9%A0%E7%94%9F%20%E6%97%A5%E8%AE%B0" TargetMode="External"/><Relationship Id="rId132" Type="http://schemas.openxmlformats.org/officeDocument/2006/relationships/hyperlink" Target="https://www.xiaohongshu.com/search_result?keyword=%E6%B1%BD%E8%BD%A6%20%E5%BA%97%E6%80%BB" TargetMode="External"/><Relationship Id="rId156" Type="http://schemas.openxmlformats.org/officeDocument/2006/relationships/hyperlink" Target="https://www.xiaohongshu.com/search_result?keyword=%E6%B1%BD%E8%BD%A6%20%E5%BA%97%E6%80%BB%20%E6%9C%8D%E5%8A%A1" TargetMode="External"/><Relationship Id="rId153" Type="http://schemas.openxmlformats.org/officeDocument/2006/relationships/hyperlink" Target="https://www.xiaohongshu.com/search_result?keyword=%E6%B1%BD%E8%BD%A6%20%E6%96%B0%E6%89%8B%20%E5%81%9C%E8%BD%A6" TargetMode="External"/><Relationship Id="rId126" Type="http://schemas.openxmlformats.org/officeDocument/2006/relationships/hyperlink" Target="https://www.xiaohongshu.com/search_result?keyword=%E6%B1%BD%E8%BD%A6%20%E7%89%88%E6%9C%AC%E5%8C%BA%E5%88%AB" TargetMode="External"/><Relationship Id="rId129" Type="http://schemas.openxmlformats.org/officeDocument/2006/relationships/hyperlink" Target="https://www.xiaohongshu.com/search_result?keyword=%E6%B1%BD%E8%BD%A6%20%E8%BD%A6%E6%9C%BA%20%E6%95%99%E7%A8%8B" TargetMode="External"/><Relationship Id="rId138" Type="http://schemas.openxmlformats.org/officeDocument/2006/relationships/hyperlink" Target="https://www.xiaohongshu.com/search_result?keyword=%E6%B1%BD%E8%BD%A6%20%E9%97%A8%E5%BA%97%20%E8%AF%95%E9%A9%BE%E5%87%86%E5%A4%87" TargetMode="External"/><Relationship Id="rId147" Type="http://schemas.openxmlformats.org/officeDocument/2006/relationships/hyperlink" Target="https://www.xiaohongshu.com/search_result?keyword=%E6%B1%BD%E8%BD%A6%20%E9%9B%A8%E5%A4%A9%20%E7%94%A8%E8%BD%A6" TargetMode="External"/><Relationship Id="rId123" Type="http://schemas.openxmlformats.org/officeDocument/2006/relationships/hyperlink" Target="https://www.xiaohongshu.com/search_result?keyword=%E6%B1%BD%E8%BD%A6%20%E9%A6%96%E6%AC%A1%E8%AF%95%E9%A9%BE" TargetMode="External"/><Relationship Id="rId135" Type="http://schemas.openxmlformats.org/officeDocument/2006/relationships/hyperlink" Target="https://www.xiaohongshu.com/search_result?keyword=4S%E5%BA%97%20%E6%80%BB%E7%BB%8F%E7%90%86%20%E4%B9%B0%E8%BD%A6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search.bilibili.com/all?keyword=%E4%BD%9B%E5%B1%B1%20%E6%B1%BD%E8%BD%A6%20%E9%80%89%E8%BD%A6" TargetMode="External"/><Relationship Id="rId112" Type="http://schemas.openxmlformats.org/officeDocument/2006/relationships/hyperlink" Target="https://search.bilibili.com/all?keyword=%E5%90%89%E5%88%A9%E9%93%B6%E6%B2%B3%20%E4%BD%9B%E5%B1%B1" TargetMode="External"/><Relationship Id="rId151" Type="http://schemas.openxmlformats.org/officeDocument/2006/relationships/hyperlink" Target="https://search.bilibili.com/all?keyword=%E5%90%89%E5%88%A9%E9%93%B6%E6%B2%B3%20%E8%BD%A6%E5%9E%8B%20%E9%85%8D%E7%BD%AE" TargetMode="External"/><Relationship Id="rId115" Type="http://schemas.openxmlformats.org/officeDocument/2006/relationships/hyperlink" Target="https://search.bilibili.com/all?keyword=%E6%96%B0%E8%83%BD%E6%BA%90%E6%B1%BD%E8%BD%A6%20%E6%B2%A1%E6%9C%89%E5%AE%B6%E5%85%85" TargetMode="External"/><Relationship Id="rId121" Type="http://schemas.openxmlformats.org/officeDocument/2006/relationships/hyperlink" Target="https://search.bilibili.com/all?keyword=%E6%96%B0%E8%83%BD%E6%BA%90%E6%B1%BD%E8%BD%A6%20%E9%80%9A%E5%8B%A4%E6%88%90%E6%9C%AC" TargetMode="External"/><Relationship Id="rId118" Type="http://schemas.openxmlformats.org/officeDocument/2006/relationships/hyperlink" Target="https://search.bilibili.com/all?keyword=%E6%B1%BD%E8%BD%A6%20%E5%90%8E%E5%A4%87%E5%8E%A2%20%E5%A9%B4%E5%84%BF%E8%BD%A6" TargetMode="External"/><Relationship Id="rId142" Type="http://schemas.openxmlformats.org/officeDocument/2006/relationships/hyperlink" Target="https://search.bilibili.com/all?keyword=%E6%B1%BD%E8%BD%A6%20%E5%AE%9E%E4%B9%A0%E7%94%9F%20%E6%97%A5%E8%AE%B0" TargetMode="External"/><Relationship Id="rId133" Type="http://schemas.openxmlformats.org/officeDocument/2006/relationships/hyperlink" Target="https://search.bilibili.com/all?keyword=%E6%B1%BD%E8%BD%A6%20%E5%BA%97%E6%80%BB" TargetMode="External"/><Relationship Id="rId157" Type="http://schemas.openxmlformats.org/officeDocument/2006/relationships/hyperlink" Target="https://search.bilibili.com/all?keyword=%E6%B1%BD%E8%BD%A6%20%E5%BA%97%E6%80%BB%20%E6%9C%8D%E5%8A%A1" TargetMode="External"/><Relationship Id="rId154" Type="http://schemas.openxmlformats.org/officeDocument/2006/relationships/hyperlink" Target="https://search.bilibili.com/all?keyword=%E6%B1%BD%E8%BD%A6%20%E6%96%B0%E6%89%8B%20%E5%81%9C%E8%BD%A6" TargetMode="External"/><Relationship Id="rId127" Type="http://schemas.openxmlformats.org/officeDocument/2006/relationships/hyperlink" Target="https://search.bilibili.com/all?keyword=%E6%B1%BD%E8%BD%A6%20%E7%89%88%E6%9C%AC%E5%8C%BA%E5%88%AB" TargetMode="External"/><Relationship Id="rId130" Type="http://schemas.openxmlformats.org/officeDocument/2006/relationships/hyperlink" Target="https://search.bilibili.com/all?keyword=%E6%B1%BD%E8%BD%A6%20%E8%BD%A6%E6%9C%BA%20%E6%95%99%E7%A8%8B" TargetMode="External"/><Relationship Id="rId139" Type="http://schemas.openxmlformats.org/officeDocument/2006/relationships/hyperlink" Target="https://search.bilibili.com/all?keyword=%E6%B1%BD%E8%BD%A6%20%E9%97%A8%E5%BA%97%20%E8%AF%95%E9%A9%BE%E5%87%86%E5%A4%87" TargetMode="External"/><Relationship Id="rId148" Type="http://schemas.openxmlformats.org/officeDocument/2006/relationships/hyperlink" Target="https://search.bilibili.com/all?keyword=%E6%B1%BD%E8%BD%A6%20%E9%9B%A8%E5%A4%A9%20%E7%94%A8%E8%BD%A6" TargetMode="External"/><Relationship Id="rId124" Type="http://schemas.openxmlformats.org/officeDocument/2006/relationships/hyperlink" Target="https://search.bilibili.com/all?keyword=%E6%B1%BD%E8%BD%A6%20%E9%A6%96%E6%AC%A1%E8%AF%95%E9%A9%BE" TargetMode="External"/><Relationship Id="rId136" Type="http://schemas.openxmlformats.org/officeDocument/2006/relationships/hyperlink" Target="https://search.bilibili.com/all?keyword=4S%E5%BA%97%20%E6%80%BB%E7%BB%8F%E7%90%86%20%E4%B9%B0%E8%BD%A6" TargetMode="External"/><Relationship Id="rId143" Type="http://schemas.openxmlformats.org/officeDocument/2006/relationships/hyperlink" Target="https://www.douyin.com/search/%E4%BD%9B%E5%B1%B1%20%E6%B1%BD%E8%BD%A6%20%E9%80%89%E8%BD%A6" TargetMode="External"/><Relationship Id="rId110" Type="http://schemas.openxmlformats.org/officeDocument/2006/relationships/hyperlink" Target="https://www.douyin.com/search/%E5%90%89%E5%88%A9%E9%93%B6%E6%B2%B3%20%E4%BD%9B%E5%B1%B1" TargetMode="External"/><Relationship Id="rId149" Type="http://schemas.openxmlformats.org/officeDocument/2006/relationships/hyperlink" Target="https://www.douyin.com/search/%E5%90%89%E5%88%A9%E9%93%B6%E6%B2%B3%20%E8%BD%A6%E5%9E%8B%20%E9%85%8D%E7%BD%AE" TargetMode="External"/><Relationship Id="rId113" Type="http://schemas.openxmlformats.org/officeDocument/2006/relationships/hyperlink" Target="https://www.douyin.com/search/%E6%96%B0%E8%83%BD%E6%BA%90%E6%B1%BD%E8%BD%A6%20%E6%B2%A1%E6%9C%89%E5%AE%B6%E5%85%85" TargetMode="External"/><Relationship Id="rId119" Type="http://schemas.openxmlformats.org/officeDocument/2006/relationships/hyperlink" Target="https://www.douyin.com/search/%E6%96%B0%E8%83%BD%E6%BA%90%E6%B1%BD%E8%BD%A6%20%E9%80%9A%E5%8B%A4%E6%88%90%E6%9C%AC" TargetMode="External"/><Relationship Id="rId116" Type="http://schemas.openxmlformats.org/officeDocument/2006/relationships/hyperlink" Target="https://www.douyin.com/search/%E6%B1%BD%E8%BD%A6%20%E5%90%8E%E5%A4%87%E5%8E%A2%20%E5%A9%B4%E5%84%BF%E8%BD%A6" TargetMode="External"/><Relationship Id="rId140" Type="http://schemas.openxmlformats.org/officeDocument/2006/relationships/hyperlink" Target="https://www.douyin.com/search/%E6%B1%BD%E8%BD%A6%20%E5%AE%9E%E4%B9%A0%E7%94%9F%20%E6%97%A5%E8%AE%B0" TargetMode="External"/><Relationship Id="rId131" Type="http://schemas.openxmlformats.org/officeDocument/2006/relationships/hyperlink" Target="https://www.douyin.com/search/%E6%B1%BD%E8%BD%A6%20%E5%BA%97%E6%80%BB" TargetMode="External"/><Relationship Id="rId155" Type="http://schemas.openxmlformats.org/officeDocument/2006/relationships/hyperlink" Target="https://www.douyin.com/search/%E6%B1%BD%E8%BD%A6%20%E5%BA%97%E6%80%BB%20%E6%9C%8D%E5%8A%A1" TargetMode="External"/><Relationship Id="rId152" Type="http://schemas.openxmlformats.org/officeDocument/2006/relationships/hyperlink" Target="https://www.douyin.com/search/%E6%B1%BD%E8%BD%A6%20%E6%96%B0%E6%89%8B%20%E5%81%9C%E8%BD%A6" TargetMode="External"/><Relationship Id="rId125" Type="http://schemas.openxmlformats.org/officeDocument/2006/relationships/hyperlink" Target="https://www.douyin.com/search/%E6%B1%BD%E8%BD%A6%20%E7%89%88%E6%9C%AC%E5%8C%BA%E5%88%AB" TargetMode="External"/><Relationship Id="rId128" Type="http://schemas.openxmlformats.org/officeDocument/2006/relationships/hyperlink" Target="https://www.douyin.com/search/%E6%B1%BD%E8%BD%A6%20%E8%BD%A6%E6%9C%BA%20%E6%95%99%E7%A8%8B" TargetMode="External"/><Relationship Id="rId137" Type="http://schemas.openxmlformats.org/officeDocument/2006/relationships/hyperlink" Target="https://www.douyin.com/search/%E6%B1%BD%E8%BD%A6%20%E9%97%A8%E5%BA%97%20%E8%AF%95%E9%A9%BE%E5%87%86%E5%A4%87" TargetMode="External"/><Relationship Id="rId146" Type="http://schemas.openxmlformats.org/officeDocument/2006/relationships/hyperlink" Target="https://www.douyin.com/search/%E6%B1%BD%E8%BD%A6%20%E9%9B%A8%E5%A4%A9%20%E7%94%A8%E8%BD%A6" TargetMode="External"/><Relationship Id="rId122" Type="http://schemas.openxmlformats.org/officeDocument/2006/relationships/hyperlink" Target="https://www.douyin.com/search/%E6%B1%BD%E8%BD%A6%20%E9%A6%96%E6%AC%A1%E8%AF%95%E9%A9%BE" TargetMode="External"/><Relationship Id="rId134" Type="http://schemas.openxmlformats.org/officeDocument/2006/relationships/hyperlink" Target="https://www.douyin.com/search/4S%E5%BA%97%20%E6%80%BB%E7%BB%8F%E7%90%86%20%E4%B9%B0%E8%BD%A6" TargetMode="External"/><Relationship Id="rId144" Type="http://schemas.openxmlformats.org/officeDocument/2006/relationships/hyperlink" Target="https://www.xiaohongshu.com/search_result?keyword=%E4%BD%9B%E5%B1%B1%20%E6%B1%BD%E8%BD%A6%20%E9%80%89%E8%BD%A6" TargetMode="External"/><Relationship Id="rId111" Type="http://schemas.openxmlformats.org/officeDocument/2006/relationships/hyperlink" Target="https://www.xiaohongshu.com/search_result?keyword=%E5%90%89%E5%88%A9%E9%93%B6%E6%B2%B3%20%E4%BD%9B%E5%B1%B1" TargetMode="External"/><Relationship Id="rId150" Type="http://schemas.openxmlformats.org/officeDocument/2006/relationships/hyperlink" Target="https://www.xiaohongshu.com/search_result?keyword=%E5%90%89%E5%88%A9%E9%93%B6%E6%B2%B3%20%E8%BD%A6%E5%9E%8B%20%E9%85%8D%E7%BD%AE" TargetMode="External"/><Relationship Id="rId114" Type="http://schemas.openxmlformats.org/officeDocument/2006/relationships/hyperlink" Target="https://www.xiaohongshu.com/search_result?keyword=%E6%96%B0%E8%83%BD%E6%BA%90%E6%B1%BD%E8%BD%A6%20%E6%B2%A1%E6%9C%89%E5%AE%B6%E5%85%85" TargetMode="External"/><Relationship Id="rId120" Type="http://schemas.openxmlformats.org/officeDocument/2006/relationships/hyperlink" Target="https://www.xiaohongshu.com/search_result?keyword=%E6%96%B0%E8%83%BD%E6%BA%90%E6%B1%BD%E8%BD%A6%20%E9%80%9A%E5%8B%A4%E6%88%90%E6%9C%AC" TargetMode="External"/><Relationship Id="rId117" Type="http://schemas.openxmlformats.org/officeDocument/2006/relationships/hyperlink" Target="https://www.xiaohongshu.com/search_result?keyword=%E6%B1%BD%E8%BD%A6%20%E5%90%8E%E5%A4%87%E5%8E%A2%20%E5%A9%B4%E5%84%BF%E8%BD%A6" TargetMode="External"/><Relationship Id="rId141" Type="http://schemas.openxmlformats.org/officeDocument/2006/relationships/hyperlink" Target="https://www.xiaohongshu.com/search_result?keyword=%E6%B1%BD%E8%BD%A6%20%E5%AE%9E%E4%B9%A0%E7%94%9F%20%E6%97%A5%E8%AE%B0" TargetMode="External"/><Relationship Id="rId132" Type="http://schemas.openxmlformats.org/officeDocument/2006/relationships/hyperlink" Target="https://www.xiaohongshu.com/search_result?keyword=%E6%B1%BD%E8%BD%A6%20%E5%BA%97%E6%80%BB" TargetMode="External"/><Relationship Id="rId156" Type="http://schemas.openxmlformats.org/officeDocument/2006/relationships/hyperlink" Target="https://www.xiaohongshu.com/search_result?keyword=%E6%B1%BD%E8%BD%A6%20%E5%BA%97%E6%80%BB%20%E6%9C%8D%E5%8A%A1" TargetMode="External"/><Relationship Id="rId153" Type="http://schemas.openxmlformats.org/officeDocument/2006/relationships/hyperlink" Target="https://www.xiaohongshu.com/search_result?keyword=%E6%B1%BD%E8%BD%A6%20%E6%96%B0%E6%89%8B%20%E5%81%9C%E8%BD%A6" TargetMode="External"/><Relationship Id="rId126" Type="http://schemas.openxmlformats.org/officeDocument/2006/relationships/hyperlink" Target="https://www.xiaohongshu.com/search_result?keyword=%E6%B1%BD%E8%BD%A6%20%E7%89%88%E6%9C%AC%E5%8C%BA%E5%88%AB" TargetMode="External"/><Relationship Id="rId129" Type="http://schemas.openxmlformats.org/officeDocument/2006/relationships/hyperlink" Target="https://www.xiaohongshu.com/search_result?keyword=%E6%B1%BD%E8%BD%A6%20%E8%BD%A6%E6%9C%BA%20%E6%95%99%E7%A8%8B" TargetMode="External"/><Relationship Id="rId138" Type="http://schemas.openxmlformats.org/officeDocument/2006/relationships/hyperlink" Target="https://www.xiaohongshu.com/search_result?keyword=%E6%B1%BD%E8%BD%A6%20%E9%97%A8%E5%BA%97%20%E8%AF%95%E9%A9%BE%E5%87%86%E5%A4%87" TargetMode="External"/><Relationship Id="rId147" Type="http://schemas.openxmlformats.org/officeDocument/2006/relationships/hyperlink" Target="https://www.xiaohongshu.com/search_result?keyword=%E6%B1%BD%E8%BD%A6%20%E9%9B%A8%E5%A4%A9%20%E7%94%A8%E8%BD%A6" TargetMode="External"/><Relationship Id="rId123" Type="http://schemas.openxmlformats.org/officeDocument/2006/relationships/hyperlink" Target="https://www.xiaohongshu.com/search_result?keyword=%E6%B1%BD%E8%BD%A6%20%E9%A6%96%E6%AC%A1%E8%AF%95%E9%A9%BE" TargetMode="External"/><Relationship Id="rId135" Type="http://schemas.openxmlformats.org/officeDocument/2006/relationships/hyperlink" Target="https://www.xiaohongshu.com/search_result?keyword=4S%E5%BA%97%20%E6%80%BB%E7%BB%8F%E7%90%86%20%E4%B9%B0%E8%BD%A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2026-10-08T12:48:14Z</dcterms:created>
  <dcterms:modified xsi:type="dcterms:W3CDTF">2026-10-08T12:48:14Z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