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A062D" w14:textId="77777777" w:rsidR="006C6F52" w:rsidRPr="004F1A75" w:rsidRDefault="00A7430B">
      <w:pPr>
        <w:jc w:val="center"/>
        <w:rPr>
          <w:rFonts w:ascii="SimHei" w:eastAsia="SimHei" w:hAnsi="SimHei" w:hint="default"/>
        </w:rPr>
      </w:pPr>
      <w:r w:rsidRPr="004F1A75">
        <w:rPr>
          <w:rFonts w:ascii="SimHei" w:eastAsia="SimHei" w:hAnsi="SimHei"/>
          <w:sz w:val="32"/>
          <w:szCs w:val="32"/>
        </w:rPr>
        <w:t>基于</w:t>
      </w:r>
      <w:r w:rsidRPr="004F1A75">
        <w:rPr>
          <w:rFonts w:ascii="SimHei" w:eastAsia="SimHei" w:hAnsi="SimHei"/>
          <w:b/>
          <w:bCs/>
          <w:sz w:val="32"/>
          <w:szCs w:val="32"/>
        </w:rPr>
        <w:t>HTML5</w:t>
      </w:r>
      <w:r w:rsidRPr="004F1A75">
        <w:rPr>
          <w:rFonts w:ascii="SimHei" w:eastAsia="SimHei" w:hAnsi="SimHei"/>
          <w:sz w:val="32"/>
          <w:szCs w:val="32"/>
        </w:rPr>
        <w:t>的移动终端中间件平台开发</w:t>
      </w:r>
      <w:r w:rsidRPr="004F1A75">
        <w:rPr>
          <w:rFonts w:ascii="SimHei" w:eastAsia="SimHei" w:hAnsi="SimHei"/>
        </w:rPr>
        <w:t xml:space="preserve"> </w:t>
      </w:r>
    </w:p>
    <w:p w14:paraId="5D8BC476" w14:textId="77777777" w:rsidR="006C6F52" w:rsidRPr="004F1A75" w:rsidRDefault="00A7430B">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spacing w:line="240" w:lineRule="auto"/>
        <w:rPr>
          <w:rFonts w:asciiTheme="minorEastAsia" w:eastAsiaTheme="minorEastAsia" w:hAnsiTheme="minorEastAsia" w:hint="default"/>
        </w:rPr>
      </w:pPr>
      <w:r w:rsidRPr="004F1A75">
        <w:rPr>
          <w:rFonts w:asciiTheme="minorEastAsia" w:eastAsiaTheme="minorEastAsia" w:hAnsiTheme="minorEastAsia"/>
          <w:b/>
        </w:rPr>
        <w:t>［摘要］</w:t>
      </w:r>
      <w:r w:rsidRPr="004F1A75">
        <w:rPr>
          <w:rFonts w:asciiTheme="minorEastAsia" w:eastAsiaTheme="minorEastAsia" w:hAnsiTheme="minorEastAsia"/>
        </w:rPr>
        <w:t>随着无线通信技术的飞速发展和移动设备的普及，移动应用越来越广泛。根据不同的特点，现有的移动应用程序需要较长的开发周期，取决于各种移动设备。本文提出了一种基于</w:t>
      </w:r>
      <w:r w:rsidRPr="004F1A75">
        <w:rPr>
          <w:rFonts w:asciiTheme="minorEastAsia" w:eastAsiaTheme="minorEastAsia" w:hAnsiTheme="minorEastAsia"/>
          <w:lang w:val="en-US"/>
        </w:rPr>
        <w:t>HTML5</w:t>
      </w:r>
      <w:r w:rsidRPr="004F1A75">
        <w:rPr>
          <w:rFonts w:asciiTheme="minorEastAsia" w:eastAsiaTheme="minorEastAsia" w:hAnsiTheme="minorEastAsia"/>
        </w:rPr>
        <w:t>移动中间件的基础上的传统的中间件和移动中间件。移动中间件采用B／C／S架构和盾牌，移动设备的硬件和软件之间的差异，使开发人员能够开发出适用于移动终端平台，按照</w:t>
      </w:r>
      <w:r w:rsidRPr="004F1A75">
        <w:rPr>
          <w:rFonts w:asciiTheme="minorEastAsia" w:eastAsiaTheme="minorEastAsia" w:hAnsiTheme="minorEastAsia"/>
          <w:lang w:val="pt-PT"/>
        </w:rPr>
        <w:t>MVC</w:t>
      </w:r>
      <w:r w:rsidRPr="004F1A75">
        <w:rPr>
          <w:rFonts w:asciiTheme="minorEastAsia" w:eastAsiaTheme="minorEastAsia" w:hAnsiTheme="minorEastAsia"/>
        </w:rPr>
        <w:t>模式的应用。与其他技</w:t>
      </w:r>
      <w:bookmarkStart w:id="0" w:name="_GoBack"/>
      <w:bookmarkEnd w:id="0"/>
      <w:r w:rsidRPr="004F1A75">
        <w:rPr>
          <w:rFonts w:asciiTheme="minorEastAsia" w:eastAsiaTheme="minorEastAsia" w:hAnsiTheme="minorEastAsia"/>
        </w:rPr>
        <w:t>术相比，基于</w:t>
      </w:r>
      <w:r w:rsidRPr="004F1A75">
        <w:rPr>
          <w:rFonts w:asciiTheme="minorEastAsia" w:eastAsiaTheme="minorEastAsia" w:hAnsiTheme="minorEastAsia"/>
          <w:lang w:val="en-US"/>
        </w:rPr>
        <w:t>HTML5</w:t>
      </w:r>
      <w:r w:rsidRPr="004F1A75">
        <w:rPr>
          <w:rFonts w:asciiTheme="minorEastAsia" w:eastAsiaTheme="minorEastAsia" w:hAnsiTheme="minorEastAsia"/>
        </w:rPr>
        <w:t>的移动中间件具有开发周期短、成本低、难度低以及良好的可扩展性。</w:t>
      </w:r>
    </w:p>
    <w:p w14:paraId="55FCD415" w14:textId="77777777" w:rsidR="006C6F52" w:rsidRPr="004F1A75" w:rsidRDefault="006C6F52">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spacing w:line="240" w:lineRule="auto"/>
        <w:rPr>
          <w:rFonts w:asciiTheme="minorEastAsia" w:eastAsiaTheme="minorEastAsia" w:hAnsiTheme="minorEastAsia" w:hint="default"/>
        </w:rPr>
      </w:pPr>
    </w:p>
    <w:p w14:paraId="5F611513" w14:textId="77777777" w:rsidR="006C6F52" w:rsidRPr="004F1A75" w:rsidRDefault="00A7430B">
      <w:pPr>
        <w:spacing w:line="240" w:lineRule="auto"/>
        <w:rPr>
          <w:rFonts w:asciiTheme="minorEastAsia" w:eastAsiaTheme="minorEastAsia" w:hAnsiTheme="minorEastAsia" w:hint="default"/>
        </w:rPr>
      </w:pPr>
      <w:r w:rsidRPr="004F1A75">
        <w:rPr>
          <w:rFonts w:asciiTheme="minorEastAsia" w:eastAsiaTheme="minorEastAsia" w:hAnsiTheme="minorEastAsia"/>
          <w:b/>
        </w:rPr>
        <w:t>［关键字］</w:t>
      </w:r>
      <w:r w:rsidRPr="004F1A75">
        <w:rPr>
          <w:rFonts w:asciiTheme="minorEastAsia" w:eastAsiaTheme="minorEastAsia" w:hAnsiTheme="minorEastAsia"/>
        </w:rPr>
        <w:t>移动中间件，HTML5，B/C/S，跨平台</w:t>
      </w:r>
    </w:p>
    <w:p w14:paraId="2A7265E0" w14:textId="77777777" w:rsidR="006C6F52" w:rsidRPr="004F1A75" w:rsidRDefault="006C6F52">
      <w:pPr>
        <w:spacing w:line="240" w:lineRule="auto"/>
        <w:rPr>
          <w:rFonts w:asciiTheme="minorEastAsia" w:eastAsiaTheme="minorEastAsia" w:hAnsiTheme="minorEastAsia" w:hint="default"/>
        </w:rPr>
      </w:pPr>
    </w:p>
    <w:p w14:paraId="39AD1B16" w14:textId="7F9061A0" w:rsidR="00434367" w:rsidRPr="004F1A75" w:rsidRDefault="00A7430B" w:rsidP="00931F36">
      <w:pPr>
        <w:pStyle w:val="a6"/>
        <w:numPr>
          <w:ilvl w:val="0"/>
          <w:numId w:val="3"/>
        </w:numPr>
        <w:spacing w:line="240" w:lineRule="auto"/>
        <w:ind w:firstLineChars="0"/>
        <w:rPr>
          <w:rFonts w:asciiTheme="minorEastAsia" w:eastAsiaTheme="minorEastAsia" w:hAnsiTheme="minorEastAsia"/>
          <w:b/>
        </w:rPr>
      </w:pPr>
      <w:r w:rsidRPr="004F1A75">
        <w:rPr>
          <w:rFonts w:asciiTheme="minorEastAsia" w:eastAsiaTheme="minorEastAsia" w:hAnsiTheme="minorEastAsia"/>
          <w:b/>
        </w:rPr>
        <w:t>简介</w:t>
      </w:r>
    </w:p>
    <w:p w14:paraId="00BDAC99" w14:textId="4363E87C"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随着信息化进程的加快，各种无线接入技术的快速发展，互联网接入和数据交换通过iPad等移动终端、</w:t>
      </w:r>
      <w:r w:rsidR="00A7430B" w:rsidRPr="004F1A75">
        <w:rPr>
          <w:rFonts w:asciiTheme="minorEastAsia" w:eastAsiaTheme="minorEastAsia" w:hAnsiTheme="minorEastAsia"/>
          <w:lang w:val="de-DE"/>
        </w:rPr>
        <w:t>PDA</w:t>
      </w:r>
      <w:r w:rsidR="00A7430B" w:rsidRPr="004F1A75">
        <w:rPr>
          <w:rFonts w:asciiTheme="minorEastAsia" w:eastAsiaTheme="minorEastAsia" w:hAnsiTheme="minorEastAsia"/>
        </w:rPr>
        <w:t>等移动设备越来越受用户。传统的办公模式已不能满足企业或政府部门的要求。适用于各种终端平台的移动中间件的研究与设计已成为移动互联网领域的一个重要课题。作为一个最前沿的Web开发技术在未来的十年中，</w:t>
      </w:r>
      <w:r w:rsidR="00A7430B" w:rsidRPr="004F1A75">
        <w:rPr>
          <w:rFonts w:asciiTheme="minorEastAsia" w:eastAsiaTheme="minorEastAsia" w:hAnsiTheme="minorEastAsia"/>
          <w:lang w:val="en-US"/>
        </w:rPr>
        <w:t xml:space="preserve">HTML5 </w:t>
      </w:r>
      <w:r w:rsidR="00A7430B" w:rsidRPr="004F1A75">
        <w:rPr>
          <w:rFonts w:asciiTheme="minorEastAsia" w:eastAsiaTheme="minorEastAsia" w:hAnsiTheme="minorEastAsia"/>
        </w:rPr>
        <w:t>，将现有的Web应用程序开发模式。随着基于移动浏览器和大量的移动Web开发平台推出的WebKit的发展，Web应用的动员，新的应用和大量的开发者基础交付的形式已经成为市场关注的焦点，它允许从本地系统平滑迁移移动</w:t>
      </w:r>
      <w:sdt>
        <w:sdtPr>
          <w:rPr>
            <w:rFonts w:ascii="Cambria Math" w:eastAsiaTheme="minorEastAsia" w:hAnsi="Cambria Math"/>
            <w:i/>
          </w:rPr>
          <w:id w:val="939881423"/>
          <w:placeholder>
            <w:docPart w:val="DefaultPlaceholder_20250781"/>
          </w:placeholder>
          <w:temporary/>
          <w:showingPlcHdr/>
          <w:equation/>
        </w:sdtPr>
        <w:sdtContent>
          <m:oMath>
            <m:r>
              <w:rPr>
                <w:rStyle w:val="a7"/>
                <w:rFonts w:ascii="Cambria Math" w:eastAsiaTheme="minorEastAsia" w:hAnsi="Cambria Math"/>
              </w:rPr>
              <m:t>在此处键入公式。</m:t>
            </m:r>
          </m:oMath>
        </w:sdtContent>
      </w:sdt>
      <w:r w:rsidR="00A7430B" w:rsidRPr="004F1A75">
        <w:rPr>
          <w:rFonts w:asciiTheme="minorEastAsia" w:eastAsiaTheme="minorEastAsia" w:hAnsiTheme="minorEastAsia"/>
        </w:rPr>
        <w:t>开发。</w:t>
      </w:r>
    </w:p>
    <w:p w14:paraId="07931F63" w14:textId="77777777" w:rsidR="006C6F52" w:rsidRPr="004F1A75" w:rsidRDefault="006C6F52">
      <w:pPr>
        <w:spacing w:line="240" w:lineRule="auto"/>
        <w:rPr>
          <w:rFonts w:asciiTheme="minorEastAsia" w:eastAsiaTheme="minorEastAsia" w:hAnsiTheme="minorEastAsia" w:hint="default"/>
        </w:rPr>
      </w:pPr>
    </w:p>
    <w:p w14:paraId="3227CD1C" w14:textId="624E03A7"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中间件意味着平台之间的通用服务（硬件和操作系统）和应用。这些服务具有标准的程序接口和协议。对于不同的操作系统和硬件平台，他们可以有不同的实现符合接口和协议规范。所提供的编程接口的中间件定义一个高层次的应用环境，这是相对稳定的。然而底层的计算机硬件和系统软件已经改变了，我们只需要更新中间件和保持不变的中间件的外部接口的定义、应用软件不需要在大多数情况下，修改，从而保护重要的投资在应用软件的开发和维护。</w:t>
      </w:r>
    </w:p>
    <w:p w14:paraId="3BF48212" w14:textId="77777777" w:rsidR="006C6F52" w:rsidRPr="004F1A75" w:rsidRDefault="006C6F52">
      <w:pPr>
        <w:spacing w:line="240" w:lineRule="auto"/>
        <w:rPr>
          <w:rFonts w:asciiTheme="minorEastAsia" w:eastAsiaTheme="minorEastAsia" w:hAnsiTheme="minorEastAsia" w:hint="default"/>
        </w:rPr>
      </w:pPr>
    </w:p>
    <w:p w14:paraId="2E2EC2DC" w14:textId="20AD4D72"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本文提出的移动中间件平台，采用了一个的/ /混合结构，支持开发人员下载所有的网页移动设备通过一个乙/秒的指导页。在运行过程中，他们可以与服务器通过</w:t>
      </w:r>
      <w:r w:rsidR="00A7430B" w:rsidRPr="004F1A75">
        <w:rPr>
          <w:rFonts w:asciiTheme="minorEastAsia" w:eastAsiaTheme="minorEastAsia" w:hAnsiTheme="minorEastAsia"/>
          <w:lang w:val="nl-NL"/>
        </w:rPr>
        <w:t>Ajax</w:t>
      </w:r>
      <w:r w:rsidR="00A7430B" w:rsidRPr="004F1A75">
        <w:rPr>
          <w:rFonts w:asciiTheme="minorEastAsia" w:eastAsiaTheme="minorEastAsia" w:hAnsiTheme="minorEastAsia"/>
        </w:rPr>
        <w:t>技术交流，从而创造出了一个C/S结构或局部甚至独立于网络的应用。此外，根据</w:t>
      </w:r>
      <w:r w:rsidR="00A7430B" w:rsidRPr="004F1A75">
        <w:rPr>
          <w:rFonts w:asciiTheme="minorEastAsia" w:eastAsiaTheme="minorEastAsia" w:hAnsiTheme="minorEastAsia"/>
          <w:lang w:val="fr-FR"/>
        </w:rPr>
        <w:t>Android</w:t>
      </w:r>
      <w:r w:rsidR="00A7430B" w:rsidRPr="004F1A75">
        <w:rPr>
          <w:rFonts w:asciiTheme="minorEastAsia" w:eastAsiaTheme="minorEastAsia" w:hAnsiTheme="minorEastAsia"/>
        </w:rPr>
        <w:t>实现的底层特征，可以将系统功能划分为膨胀的</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接口。开发者只需调用这些接口在网页中实现相应的功能。研究结果表明，这种移动中间件可以使开发者使用</w:t>
      </w:r>
      <w:r w:rsidR="00A7430B" w:rsidRPr="004F1A75">
        <w:rPr>
          <w:rFonts w:asciiTheme="minorEastAsia" w:eastAsiaTheme="minorEastAsia" w:hAnsiTheme="minorEastAsia"/>
          <w:lang w:val="en-US"/>
        </w:rPr>
        <w:t>HTML5 + CSS3 + JavaScript</w:t>
      </w:r>
      <w:r w:rsidR="00A7430B" w:rsidRPr="004F1A75">
        <w:rPr>
          <w:rFonts w:asciiTheme="minorEastAsia" w:eastAsiaTheme="minorEastAsia" w:hAnsiTheme="minorEastAsia"/>
        </w:rPr>
        <w:t>以及丰富的第三方组件来开发移动应用，并在软件生命周期的开发等，部署，管理和维护的各个方面，这可以降低门槛，提高效率，有助于延长它应用于移动终端的快速低成本、低风险，同时采取了移动终端的新功能的优势进行业务创新。</w:t>
      </w:r>
    </w:p>
    <w:p w14:paraId="52F62EFD" w14:textId="77777777" w:rsidR="006C6F52" w:rsidRPr="004F1A75" w:rsidRDefault="006C6F52">
      <w:pPr>
        <w:spacing w:line="240" w:lineRule="auto"/>
        <w:rPr>
          <w:rFonts w:asciiTheme="minorEastAsia" w:eastAsiaTheme="minorEastAsia" w:hAnsiTheme="minorEastAsia" w:hint="default"/>
        </w:rPr>
      </w:pPr>
    </w:p>
    <w:p w14:paraId="49757B2C"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二、中间件技术研究</w:t>
      </w:r>
    </w:p>
    <w:p w14:paraId="3B0329F7"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A、中间件技术的现状</w:t>
      </w:r>
    </w:p>
    <w:p w14:paraId="036DC08D" w14:textId="70193CC9"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克服了复杂网络应用中常见的问题，中间件技术开始发展壮大起来。这些问题可以归纳为四个方面：</w:t>
      </w:r>
    </w:p>
    <w:p w14:paraId="24809034"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从计算环境的角度看：中间件所面临的是一个复杂且不断变化的计算环境，这要求中间件技术应该具有足够的灵活性和可扩展性；</w:t>
      </w:r>
    </w:p>
    <w:p w14:paraId="7328F075"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lastRenderedPageBreak/>
        <w:t>从资料管理的角度看：管理系统和数据库管理系统的有限类型和数量有限。然而对于统计，服务和应用程序等资源来说，中间件需要管理的资源是丰富的，资源的边界扩展是不同的；</w:t>
      </w:r>
    </w:p>
    <w:p w14:paraId="049DA2FB"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从应用程序支持的角度看：中间件需要提供整个生命周期的整体运行模式，即分布式应用程序开发、集成、部署和运行管理；</w:t>
      </w:r>
    </w:p>
    <w:p w14:paraId="2E822F02"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从应用的角度看：使用中间件来完成的应用往往是复杂的企业，其中有一个复杂的相互关系。例如，客户关系管理系统需要整合多个内部应用，同时供应链管理涉及到不同企业的整合。</w:t>
      </w:r>
    </w:p>
    <w:p w14:paraId="53521F91" w14:textId="4A44B224"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因此，由于网络应用的复杂性，特别是其分布式、异构、自治的特点，从而决定了中间件技术和产品的形态多样性。学术界已经提出了相应的移动中间件技术，以满足移动计算的要求。这些中间件技术的应用不同的策略，以满足移动中间件的要求尽可能。移动中间件的体系结构、特点和局限性，可以分为以下四类：基于反射的中间件、上下文感知中间件、基于事件的中间件和基于消息的中间件。</w:t>
      </w:r>
    </w:p>
    <w:p w14:paraId="1091CE3A" w14:textId="77777777" w:rsidR="006C6F52" w:rsidRPr="004F1A75" w:rsidRDefault="006C6F52">
      <w:pPr>
        <w:spacing w:line="240" w:lineRule="auto"/>
        <w:rPr>
          <w:rFonts w:asciiTheme="minorEastAsia" w:eastAsiaTheme="minorEastAsia" w:hAnsiTheme="minorEastAsia" w:hint="default"/>
        </w:rPr>
      </w:pPr>
    </w:p>
    <w:p w14:paraId="44A144A9"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B、存在问题的研究</w:t>
      </w:r>
    </w:p>
    <w:p w14:paraId="79D3ED12" w14:textId="7DDF5433"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中间件系统必须遵循的原则和当前的情况有很大的距离。最流行的中间件服务使用私有的接口和协议，这使得它很难在不同厂商之间进行交互操作。和中间件服务只适用于某些平台的实现，从而限制了异构系统之间的移植。此外，应用程序开发人员还需要承担风险，建立自己的应用程序，这些服务，因为他们往往需要重写他们的系统，随着技术的发展。中间件服务，以提高分布式计算的抽象程度，应用程序开发人员需要面对许多困难的设计选择。</w:t>
      </w:r>
    </w:p>
    <w:p w14:paraId="523AB809" w14:textId="638E3D68"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由于移动终端的处理能力的限制，支持移动应用的中间件必须是轻量级的，不能占用太多的系统资源。然而，目前，传统的中间件是重量级的，缺乏灵活性，难以满足移动应用的要求。因此，它带来的挑战，从它的系统的移动应用程序的平滑迁移。</w:t>
      </w:r>
    </w:p>
    <w:p w14:paraId="31B30BB6" w14:textId="5E9B5292"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实践表明，在技术水平上，将现有的中间件平台移植到移动网络上是可行的。然而，由于平台的性能差，不能支持移动应用的自适应和异步交互，需要花费大量的成本进行开发和维护。因此，它有特别的意义，探讨基于</w:t>
      </w:r>
      <w:r w:rsidR="00A7430B" w:rsidRPr="004F1A75">
        <w:rPr>
          <w:rFonts w:asciiTheme="minorEastAsia" w:eastAsiaTheme="minorEastAsia" w:hAnsiTheme="minorEastAsia"/>
          <w:lang w:val="en-US"/>
        </w:rPr>
        <w:t>HTML5</w:t>
      </w:r>
      <w:r w:rsidR="00A7430B" w:rsidRPr="004F1A75">
        <w:rPr>
          <w:rFonts w:asciiTheme="minorEastAsia" w:eastAsiaTheme="minorEastAsia" w:hAnsiTheme="minorEastAsia"/>
        </w:rPr>
        <w:t>的移动终端中间件平台。新的解决方案将在下面的章节中讨论。</w:t>
      </w:r>
    </w:p>
    <w:p w14:paraId="3CD501CF" w14:textId="77777777" w:rsidR="006C6F52" w:rsidRPr="004F1A75" w:rsidRDefault="006C6F52">
      <w:pPr>
        <w:spacing w:line="240" w:lineRule="auto"/>
        <w:rPr>
          <w:rFonts w:asciiTheme="minorEastAsia" w:eastAsiaTheme="minorEastAsia" w:hAnsiTheme="minorEastAsia" w:hint="default"/>
        </w:rPr>
      </w:pPr>
    </w:p>
    <w:p w14:paraId="52B340FC"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三、基于HTML5的移动中间键基础</w:t>
      </w:r>
    </w:p>
    <w:p w14:paraId="41D0D4C5"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A、设计原则</w:t>
      </w:r>
    </w:p>
    <w:p w14:paraId="037F5F83" w14:textId="79712E2F" w:rsidR="006C6F52" w:rsidRDefault="00A7430B" w:rsidP="004F1A75">
      <w:pPr>
        <w:spacing w:line="240" w:lineRule="auto"/>
        <w:ind w:firstLine="480"/>
        <w:rPr>
          <w:rFonts w:asciiTheme="minorEastAsia" w:eastAsiaTheme="minorEastAsia" w:hAnsiTheme="minorEastAsia"/>
        </w:rPr>
      </w:pPr>
      <w:r w:rsidRPr="004F1A75">
        <w:rPr>
          <w:rFonts w:asciiTheme="minorEastAsia" w:eastAsiaTheme="minorEastAsia" w:hAnsiTheme="minorEastAsia"/>
        </w:rPr>
        <w:t>在</w:t>
      </w:r>
      <w:r w:rsidRPr="004F1A75">
        <w:rPr>
          <w:rFonts w:asciiTheme="minorEastAsia" w:eastAsiaTheme="minorEastAsia" w:hAnsiTheme="minorEastAsia"/>
          <w:lang w:val="en-US"/>
        </w:rPr>
        <w:t>HTML5</w:t>
      </w:r>
      <w:r w:rsidRPr="004F1A75">
        <w:rPr>
          <w:rFonts w:asciiTheme="minorEastAsia" w:eastAsiaTheme="minorEastAsia" w:hAnsiTheme="minorEastAsia"/>
        </w:rPr>
        <w:t>的移动中间件采用基于</w:t>
      </w:r>
      <w:r w:rsidRPr="004F1A75">
        <w:rPr>
          <w:rFonts w:asciiTheme="minorEastAsia" w:eastAsiaTheme="minorEastAsia" w:hAnsiTheme="minorEastAsia"/>
          <w:lang w:val="fr-FR"/>
        </w:rPr>
        <w:t>Android</w:t>
      </w:r>
      <w:r w:rsidRPr="004F1A75">
        <w:rPr>
          <w:rFonts w:asciiTheme="minorEastAsia" w:eastAsiaTheme="minorEastAsia" w:hAnsiTheme="minorEastAsia"/>
        </w:rPr>
        <w:t>的实现机制，开发人员可以使用</w:t>
      </w:r>
      <w:r w:rsidRPr="004F1A75">
        <w:rPr>
          <w:rFonts w:asciiTheme="minorEastAsia" w:eastAsiaTheme="minorEastAsia" w:hAnsiTheme="minorEastAsia"/>
          <w:lang w:val="en-US"/>
        </w:rPr>
        <w:t>HTML</w:t>
      </w:r>
      <w:r w:rsidRPr="004F1A75">
        <w:rPr>
          <w:rFonts w:asciiTheme="minorEastAsia" w:eastAsiaTheme="minorEastAsia" w:hAnsiTheme="minorEastAsia"/>
        </w:rPr>
        <w:t>网页作为软件的界面</w:t>
      </w:r>
      <w:r w:rsidRPr="004F1A75">
        <w:rPr>
          <w:rFonts w:asciiTheme="minorEastAsia" w:eastAsiaTheme="minorEastAsia" w:hAnsiTheme="minorEastAsia"/>
          <w:lang w:val="fr-FR"/>
        </w:rPr>
        <w:t>Android</w:t>
      </w:r>
      <w:r w:rsidRPr="004F1A75">
        <w:rPr>
          <w:rFonts w:asciiTheme="minorEastAsia" w:eastAsiaTheme="minorEastAsia" w:hAnsiTheme="minorEastAsia"/>
        </w:rPr>
        <w:t>的开发模式。</w:t>
      </w:r>
      <w:proofErr w:type="spellStart"/>
      <w:r w:rsidRPr="004F1A75">
        <w:rPr>
          <w:rFonts w:asciiTheme="minorEastAsia" w:eastAsiaTheme="minorEastAsia" w:hAnsiTheme="minorEastAsia"/>
          <w:lang w:val="de-DE"/>
        </w:rPr>
        <w:t>WebView</w:t>
      </w:r>
      <w:proofErr w:type="spellEnd"/>
      <w:r w:rsidRPr="004F1A75">
        <w:rPr>
          <w:rFonts w:asciiTheme="minorEastAsia" w:eastAsiaTheme="minorEastAsia" w:hAnsiTheme="minorEastAsia"/>
        </w:rPr>
        <w:t>控件实现javascript和java代码之间的通信，使</w:t>
      </w:r>
      <w:r w:rsidRPr="004F1A75">
        <w:rPr>
          <w:rFonts w:asciiTheme="minorEastAsia" w:eastAsiaTheme="minorEastAsia" w:hAnsiTheme="minorEastAsia"/>
          <w:lang w:val="fr-FR"/>
        </w:rPr>
        <w:t>Android</w:t>
      </w:r>
      <w:r w:rsidRPr="004F1A75">
        <w:rPr>
          <w:rFonts w:asciiTheme="minorEastAsia" w:eastAsiaTheme="minorEastAsia" w:hAnsiTheme="minorEastAsia"/>
        </w:rPr>
        <w:t>软件的界面可以利用</w:t>
      </w:r>
      <w:r w:rsidRPr="004F1A75">
        <w:rPr>
          <w:rFonts w:asciiTheme="minorEastAsia" w:eastAsiaTheme="minorEastAsia" w:hAnsiTheme="minorEastAsia"/>
          <w:lang w:val="en-US"/>
        </w:rPr>
        <w:t>HTML</w:t>
      </w:r>
      <w:r w:rsidRPr="004F1A75">
        <w:rPr>
          <w:rFonts w:asciiTheme="minorEastAsia" w:eastAsiaTheme="minorEastAsia" w:hAnsiTheme="minorEastAsia"/>
        </w:rPr>
        <w:t>网页技术。移动</w:t>
      </w:r>
      <w:r w:rsidRPr="004F1A75">
        <w:rPr>
          <w:rFonts w:asciiTheme="minorEastAsia" w:eastAsiaTheme="minorEastAsia" w:hAnsiTheme="minorEastAsia"/>
          <w:lang w:val="en-US"/>
        </w:rPr>
        <w:t>JavaScript</w:t>
      </w:r>
      <w:r w:rsidRPr="004F1A75">
        <w:rPr>
          <w:rFonts w:asciiTheme="minorEastAsia" w:eastAsiaTheme="minorEastAsia" w:hAnsiTheme="minorEastAsia"/>
        </w:rPr>
        <w:t>异步</w:t>
      </w:r>
      <w:r w:rsidRPr="004F1A75">
        <w:rPr>
          <w:rFonts w:asciiTheme="minorEastAsia" w:eastAsiaTheme="minorEastAsia" w:hAnsiTheme="minorEastAsia"/>
          <w:lang w:val="en-US"/>
        </w:rPr>
        <w:t>JavaScript</w:t>
      </w:r>
      <w:r w:rsidRPr="004F1A75">
        <w:rPr>
          <w:rFonts w:asciiTheme="minorEastAsia" w:eastAsiaTheme="minorEastAsia" w:hAnsiTheme="minorEastAsia"/>
        </w:rPr>
        <w:t>和</w:t>
      </w:r>
      <w:r w:rsidRPr="004F1A75">
        <w:rPr>
          <w:rFonts w:asciiTheme="minorEastAsia" w:eastAsiaTheme="minorEastAsia" w:hAnsiTheme="minorEastAsia"/>
          <w:lang w:val="en-US"/>
        </w:rPr>
        <w:t>XML</w:t>
      </w:r>
      <w:r w:rsidRPr="004F1A75">
        <w:rPr>
          <w:rFonts w:asciiTheme="minorEastAsia" w:eastAsiaTheme="minorEastAsia" w:hAnsiTheme="minorEastAsia"/>
        </w:rPr>
        <w:t>（AJAX）</w:t>
      </w:r>
      <w:r w:rsidRPr="004F1A75">
        <w:rPr>
          <w:rFonts w:asciiTheme="minorEastAsia" w:eastAsiaTheme="minorEastAsia" w:hAnsiTheme="minorEastAsia"/>
          <w:lang w:val="pt-PT"/>
        </w:rPr>
        <w:t>[ 14 ]</w:t>
      </w:r>
      <w:r w:rsidRPr="004F1A75">
        <w:rPr>
          <w:rFonts w:asciiTheme="minorEastAsia" w:eastAsiaTheme="minorEastAsia" w:hAnsiTheme="minorEastAsia"/>
        </w:rPr>
        <w:t>可以提高动态移动网站的互动性，减少对移动网络的影响和提高智能手机和其他设备，配备先进的移动浏览器</w:t>
      </w:r>
      <w:r w:rsidRPr="004F1A75">
        <w:rPr>
          <w:rFonts w:asciiTheme="minorEastAsia" w:eastAsiaTheme="minorEastAsia" w:hAnsiTheme="minorEastAsia"/>
          <w:lang w:val="pt-PT"/>
        </w:rPr>
        <w:t>[ 15 ]</w:t>
      </w:r>
      <w:r w:rsidRPr="004F1A75">
        <w:rPr>
          <w:rFonts w:asciiTheme="minorEastAsia" w:eastAsiaTheme="minorEastAsia" w:hAnsiTheme="minorEastAsia"/>
        </w:rPr>
        <w:t>它的可用性。同时，该平台支持开发人员将所有的网页下载到移动设备通过一个乙/秒的指导页。在运行过程中，他们可以与服务器通过</w:t>
      </w:r>
      <w:r w:rsidRPr="004F1A75">
        <w:rPr>
          <w:rFonts w:asciiTheme="minorEastAsia" w:eastAsiaTheme="minorEastAsia" w:hAnsiTheme="minorEastAsia"/>
          <w:lang w:val="nl-NL"/>
        </w:rPr>
        <w:t>Ajax</w:t>
      </w:r>
      <w:r w:rsidRPr="004F1A75">
        <w:rPr>
          <w:rFonts w:asciiTheme="minorEastAsia" w:eastAsiaTheme="minorEastAsia" w:hAnsiTheme="minorEastAsia"/>
        </w:rPr>
        <w:t>技术来创建一个C/S结构或局部甚至独立于网络的应用。这种方法不仅保持了所有的好处，乙/秒的结构，而且还表明，碳/结构。</w:t>
      </w:r>
    </w:p>
    <w:p w14:paraId="72AD3257" w14:textId="77777777" w:rsidR="004F1A75" w:rsidRPr="004F1A75" w:rsidRDefault="004F1A75" w:rsidP="004F1A75">
      <w:pPr>
        <w:spacing w:line="240" w:lineRule="auto"/>
        <w:ind w:firstLine="480"/>
        <w:rPr>
          <w:rFonts w:asciiTheme="minorEastAsia" w:eastAsiaTheme="minorEastAsia" w:hAnsiTheme="minorEastAsia" w:hint="default"/>
        </w:rPr>
      </w:pPr>
    </w:p>
    <w:p w14:paraId="487FE52E"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B、设计体系</w:t>
      </w:r>
    </w:p>
    <w:p w14:paraId="6D87DF37" w14:textId="77777777" w:rsidR="006C6F52" w:rsidRPr="004F1A75" w:rsidRDefault="00A7430B" w:rsidP="00C975F9">
      <w:pPr>
        <w:spacing w:line="240" w:lineRule="auto"/>
        <w:ind w:firstLine="460"/>
        <w:rPr>
          <w:rFonts w:asciiTheme="minorEastAsia" w:eastAsiaTheme="minorEastAsia" w:hAnsiTheme="minorEastAsia" w:hint="default"/>
        </w:rPr>
      </w:pPr>
      <w:r w:rsidRPr="004F1A75">
        <w:rPr>
          <w:rFonts w:asciiTheme="minorEastAsia" w:eastAsiaTheme="minorEastAsia" w:hAnsiTheme="minorEastAsia"/>
        </w:rPr>
        <w:t xml:space="preserve">在本文中，移动终端应用中间件平台的解决方案，如图1所示。   </w:t>
      </w:r>
    </w:p>
    <w:p w14:paraId="108B2217" w14:textId="77777777" w:rsidR="00C975F9" w:rsidRPr="004F1A75" w:rsidRDefault="00C975F9" w:rsidP="00C975F9">
      <w:pPr>
        <w:spacing w:line="240" w:lineRule="auto"/>
        <w:ind w:firstLine="460"/>
        <w:rPr>
          <w:rFonts w:asciiTheme="minorEastAsia" w:eastAsiaTheme="minorEastAsia" w:hAnsiTheme="minorEastAsia" w:hint="default"/>
        </w:rPr>
      </w:pPr>
    </w:p>
    <w:p w14:paraId="44A78F6B" w14:textId="77777777" w:rsidR="006C6F52" w:rsidRPr="004F1A75" w:rsidRDefault="00A7430B" w:rsidP="00C975F9">
      <w:pPr>
        <w:spacing w:line="240" w:lineRule="auto"/>
        <w:jc w:val="center"/>
        <w:rPr>
          <w:rFonts w:asciiTheme="minorEastAsia" w:eastAsiaTheme="minorEastAsia" w:hAnsiTheme="minorEastAsia" w:hint="default"/>
        </w:rPr>
      </w:pPr>
      <w:r w:rsidRPr="004F1A75">
        <w:rPr>
          <w:rFonts w:asciiTheme="minorEastAsia" w:eastAsiaTheme="minorEastAsia" w:hAnsiTheme="minorEastAsia"/>
        </w:rPr>
        <w:t>图1: 对移动终端应用中间件平台架构</w:t>
      </w:r>
    </w:p>
    <w:p w14:paraId="6B35C526" w14:textId="52BBF858"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lastRenderedPageBreak/>
        <w:t xml:space="preserve">    </w:t>
      </w:r>
      <w:r w:rsidR="00A7430B" w:rsidRPr="004F1A75">
        <w:rPr>
          <w:rFonts w:asciiTheme="minorEastAsia" w:eastAsiaTheme="minorEastAsia" w:hAnsiTheme="minorEastAsia"/>
        </w:rPr>
        <w:t>中间件，位于客户端/服务器的操作系统，管理计算机资源和网络通信。它是用来连接2个独立的应用程序或系统。连接的系统，即使它们有不同的接口，都能够通过中间件交换信息。一个关键的方法来执行中间件是信息传输。有了中间件，应用程序可以在多平台或操作系统环境中工作。</w:t>
      </w:r>
    </w:p>
    <w:p w14:paraId="08D93560" w14:textId="164880FE"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移动中间件分为五层。除了核心层，剩下的四层集中在不同的功能方向和领域：</w:t>
      </w:r>
    </w:p>
    <w:p w14:paraId="0FE14D04" w14:textId="0CB95A40"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CSI（核心系统基础设施层：此层）致力于建立一个可扩展的、标准的、高效的系统基础设施，以及WebKit内核的集成和第三方框架或组件。</w:t>
      </w:r>
    </w:p>
    <w:p w14:paraId="51543B37" w14:textId="3D902DB9"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增强层的标准用户界面：本层集中于表示层的扩展。它使开发人员能够建立更适合终端特性的用户界面。</w:t>
      </w:r>
    </w:p>
    <w:p w14:paraId="27707FA1" w14:textId="599A1390"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lang w:val="de-DE"/>
        </w:rPr>
        <w:t>ADF</w:t>
      </w:r>
      <w:r w:rsidR="00A7430B" w:rsidRPr="004F1A75">
        <w:rPr>
          <w:rFonts w:asciiTheme="minorEastAsia" w:eastAsiaTheme="minorEastAsia" w:hAnsiTheme="minorEastAsia"/>
        </w:rPr>
        <w:t>（推进装置的功能）层：这层涉及到移动终端设备相关的功能的使用，并支持业务创新，以终端的新功能的优势。</w:t>
      </w:r>
    </w:p>
    <w:p w14:paraId="21DD0461" w14:textId="5D74E1F9"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偏微分方程（专业、设备扩展层：这层关系）的进一步探索，对移动设备的相关功能的扩展和延伸。</w:t>
      </w:r>
    </w:p>
    <w:p w14:paraId="36FDBC41" w14:textId="78AE5D6F"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lang w:val="de-DE"/>
        </w:rPr>
        <w:t>EMA</w:t>
      </w:r>
      <w:r w:rsidR="00A7430B" w:rsidRPr="004F1A75">
        <w:rPr>
          <w:rFonts w:asciiTheme="minorEastAsia" w:eastAsiaTheme="minorEastAsia" w:hAnsiTheme="minorEastAsia"/>
        </w:rPr>
        <w:t>（企业管理体系的延伸）层：层的关注对象的企业扩张和用于建立系统管理框架中，设备管理、远程控制和服务器方面的整合或合作。</w:t>
      </w:r>
    </w:p>
    <w:p w14:paraId="3F2BDA3D" w14:textId="77777777" w:rsidR="006C6F52" w:rsidRPr="004F1A75" w:rsidRDefault="006C6F52">
      <w:pPr>
        <w:spacing w:line="240" w:lineRule="auto"/>
        <w:rPr>
          <w:rFonts w:asciiTheme="minorEastAsia" w:eastAsiaTheme="minorEastAsia" w:hAnsiTheme="minorEastAsia" w:hint="default"/>
        </w:rPr>
      </w:pPr>
    </w:p>
    <w:p w14:paraId="10601AB9"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C、技术架构</w:t>
      </w:r>
    </w:p>
    <w:p w14:paraId="51EDE666"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移动中间件的系统架构图</w:t>
      </w:r>
    </w:p>
    <w:p w14:paraId="2EACC3ED" w14:textId="3759049F"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基于</w:t>
      </w:r>
      <w:r w:rsidR="00A7430B" w:rsidRPr="004F1A75">
        <w:rPr>
          <w:rFonts w:asciiTheme="minorEastAsia" w:eastAsiaTheme="minorEastAsia" w:hAnsiTheme="minorEastAsia"/>
          <w:lang w:val="en-US"/>
        </w:rPr>
        <w:t>HTML5</w:t>
      </w:r>
      <w:r w:rsidR="00A7430B" w:rsidRPr="004F1A75">
        <w:rPr>
          <w:rFonts w:asciiTheme="minorEastAsia" w:eastAsiaTheme="minorEastAsia" w:hAnsiTheme="minorEastAsia"/>
        </w:rPr>
        <w:t>的底部移动中间件是系统的核心层，这是使用的WebKit内核集成第三方组件；下一层是用户界面层，可以根据终端特性建立富有表现力的用户界面；第三层为设备层，支持开发商通过对终端的特点进行业务创新；前两层的</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接口层和企业管理层，这是用于服务器端和自定义的</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引擎以及第三方框架的整合。开发商可以合理地使用它们来调用系统提供的业务功能的</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接口的实现。中间件的系统架构图如图2所示。</w:t>
      </w:r>
    </w:p>
    <w:p w14:paraId="34E53204" w14:textId="77777777" w:rsidR="006C6F52" w:rsidRPr="004F1A75" w:rsidRDefault="00A7430B">
      <w:pPr>
        <w:spacing w:line="240" w:lineRule="auto"/>
        <w:jc w:val="center"/>
        <w:rPr>
          <w:rFonts w:asciiTheme="minorEastAsia" w:eastAsiaTheme="minorEastAsia" w:hAnsiTheme="minorEastAsia" w:hint="default"/>
        </w:rPr>
      </w:pPr>
      <w:r w:rsidRPr="004F1A75">
        <w:rPr>
          <w:rFonts w:asciiTheme="minorEastAsia" w:eastAsiaTheme="minorEastAsia" w:hAnsiTheme="minorEastAsia"/>
        </w:rPr>
        <w:t>图2  移动中间件的系统架构图</w:t>
      </w:r>
    </w:p>
    <w:p w14:paraId="57BC91E7"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移动中间件的启动过程</w:t>
      </w:r>
    </w:p>
    <w:p w14:paraId="78362B93" w14:textId="77777777" w:rsidR="006C6F52" w:rsidRPr="004F1A75" w:rsidRDefault="00A7430B" w:rsidP="00C975F9">
      <w:pPr>
        <w:spacing w:line="240" w:lineRule="auto"/>
        <w:ind w:firstLine="460"/>
        <w:rPr>
          <w:rFonts w:asciiTheme="minorEastAsia" w:eastAsiaTheme="minorEastAsia" w:hAnsiTheme="minorEastAsia" w:hint="default"/>
        </w:rPr>
      </w:pPr>
      <w:r w:rsidRPr="004F1A75">
        <w:rPr>
          <w:rFonts w:asciiTheme="minorEastAsia" w:eastAsiaTheme="minorEastAsia" w:hAnsiTheme="minorEastAsia"/>
        </w:rPr>
        <w:t>移动中间件的启动过程主要涉及以下四类：</w:t>
      </w:r>
      <w:proofErr w:type="spellStart"/>
      <w:r w:rsidRPr="004F1A75">
        <w:rPr>
          <w:rFonts w:asciiTheme="minorEastAsia" w:eastAsiaTheme="minorEastAsia" w:hAnsiTheme="minorEastAsia"/>
          <w:lang w:val="en-US"/>
        </w:rPr>
        <w:t>dratekmapabcactivity</w:t>
      </w:r>
      <w:proofErr w:type="spellEnd"/>
      <w:r w:rsidRPr="004F1A75">
        <w:rPr>
          <w:rFonts w:asciiTheme="minorEastAsia" w:eastAsiaTheme="minorEastAsia" w:hAnsiTheme="minorEastAsia"/>
        </w:rPr>
        <w:t>，drateklayout，</w:t>
      </w:r>
      <w:proofErr w:type="spellStart"/>
      <w:r w:rsidRPr="004F1A75">
        <w:rPr>
          <w:rFonts w:asciiTheme="minorEastAsia" w:eastAsiaTheme="minorEastAsia" w:hAnsiTheme="minorEastAsia"/>
          <w:lang w:val="nl-NL"/>
        </w:rPr>
        <w:t>dratekbrowser</w:t>
      </w:r>
      <w:proofErr w:type="spellEnd"/>
      <w:r w:rsidRPr="004F1A75">
        <w:rPr>
          <w:rFonts w:asciiTheme="minorEastAsia" w:eastAsiaTheme="minorEastAsia" w:hAnsiTheme="minorEastAsia"/>
        </w:rPr>
        <w:t>和dratekurl。当中间件开始，它会读的主要活动（</w:t>
      </w:r>
      <w:proofErr w:type="spellStart"/>
      <w:r w:rsidRPr="004F1A75">
        <w:rPr>
          <w:rFonts w:asciiTheme="minorEastAsia" w:eastAsiaTheme="minorEastAsia" w:hAnsiTheme="minorEastAsia"/>
          <w:lang w:val="en-US"/>
        </w:rPr>
        <w:t>dratekmapabcactivity</w:t>
      </w:r>
      <w:proofErr w:type="spellEnd"/>
      <w:r w:rsidRPr="004F1A75">
        <w:rPr>
          <w:rFonts w:asciiTheme="minorEastAsia" w:eastAsiaTheme="minorEastAsia" w:hAnsiTheme="minorEastAsia"/>
        </w:rPr>
        <w:t>）在</w:t>
      </w:r>
      <w:r w:rsidRPr="004F1A75">
        <w:rPr>
          <w:rFonts w:asciiTheme="minorEastAsia" w:eastAsiaTheme="minorEastAsia" w:hAnsiTheme="minorEastAsia"/>
          <w:lang w:val="it-IT"/>
        </w:rPr>
        <w:t>AndroidManifest.xml</w:t>
      </w:r>
      <w:r w:rsidRPr="004F1A75">
        <w:rPr>
          <w:rFonts w:asciiTheme="minorEastAsia" w:eastAsiaTheme="minorEastAsia" w:hAnsiTheme="minorEastAsia"/>
        </w:rPr>
        <w:t>文件中定义。它会调用</w:t>
      </w:r>
      <w:proofErr w:type="spellStart"/>
      <w:r w:rsidRPr="004F1A75">
        <w:rPr>
          <w:rFonts w:asciiTheme="minorEastAsia" w:eastAsiaTheme="minorEastAsia" w:hAnsiTheme="minorEastAsia"/>
          <w:lang w:val="en-US"/>
        </w:rPr>
        <w:t>oncreate</w:t>
      </w:r>
      <w:proofErr w:type="spellEnd"/>
      <w:r w:rsidRPr="004F1A75">
        <w:rPr>
          <w:rFonts w:asciiTheme="minorEastAsia" w:eastAsiaTheme="minorEastAsia" w:hAnsiTheme="minorEastAsia"/>
          <w:lang w:val="en-US"/>
        </w:rPr>
        <w:t>()</w:t>
      </w:r>
      <w:r w:rsidRPr="004F1A75">
        <w:rPr>
          <w:rFonts w:asciiTheme="minorEastAsia" w:eastAsiaTheme="minorEastAsia" w:hAnsiTheme="minorEastAsia"/>
        </w:rPr>
        <w:t>法从其超类扩展以完成初始化运行时创建活动。然后系统会从上下文中创建一个布局对象，这将加载的应用程序定义的dratekurl类然后加载这个地址为移动设备浏览器的地址索引。系统会调用 initI() 初始化方法先行登记，由中间件定义为浏览器的接口列表插件</w:t>
      </w:r>
      <w:r w:rsidRPr="004F1A75">
        <w:rPr>
          <w:rFonts w:asciiTheme="minorEastAsia" w:eastAsiaTheme="minorEastAsia" w:hAnsiTheme="minorEastAsia"/>
          <w:lang w:val="en-US"/>
        </w:rPr>
        <w:t>JavaScript</w:t>
      </w:r>
      <w:r w:rsidRPr="004F1A75">
        <w:rPr>
          <w:rFonts w:asciiTheme="minorEastAsia" w:eastAsiaTheme="minorEastAsia" w:hAnsiTheme="minorEastAsia"/>
        </w:rPr>
        <w:t>对象。最后，它会调用inituseragent()方法来初始化该设备的用户代理标头和主要活动将调用load()方法来加载从上下文得到的意图。移动中间件的启动过程如图3所示。</w:t>
      </w:r>
    </w:p>
    <w:p w14:paraId="51328C61" w14:textId="77777777" w:rsidR="00C975F9" w:rsidRPr="004F1A75" w:rsidRDefault="00C975F9" w:rsidP="00C975F9">
      <w:pPr>
        <w:spacing w:line="240" w:lineRule="auto"/>
        <w:ind w:firstLine="460"/>
        <w:rPr>
          <w:rFonts w:asciiTheme="minorEastAsia" w:eastAsiaTheme="minorEastAsia" w:hAnsiTheme="minorEastAsia" w:hint="default"/>
        </w:rPr>
      </w:pPr>
    </w:p>
    <w:p w14:paraId="1B404752" w14:textId="77777777" w:rsidR="006C6F52" w:rsidRPr="004F1A75" w:rsidRDefault="00A7430B" w:rsidP="00C975F9">
      <w:pPr>
        <w:spacing w:line="240" w:lineRule="auto"/>
        <w:jc w:val="center"/>
        <w:rPr>
          <w:rFonts w:asciiTheme="minorEastAsia" w:eastAsiaTheme="minorEastAsia" w:hAnsiTheme="minorEastAsia" w:hint="default"/>
        </w:rPr>
      </w:pPr>
      <w:r w:rsidRPr="004F1A75">
        <w:rPr>
          <w:rFonts w:asciiTheme="minorEastAsia" w:eastAsiaTheme="minorEastAsia" w:hAnsiTheme="minorEastAsia"/>
        </w:rPr>
        <w:t>图3  移动中间件的启动过程</w:t>
      </w:r>
    </w:p>
    <w:p w14:paraId="0BFCE5B7" w14:textId="77777777" w:rsidR="00C975F9" w:rsidRPr="004F1A75" w:rsidRDefault="00C975F9" w:rsidP="00C975F9">
      <w:pPr>
        <w:spacing w:line="240" w:lineRule="auto"/>
        <w:jc w:val="center"/>
        <w:rPr>
          <w:rFonts w:asciiTheme="minorEastAsia" w:eastAsiaTheme="minorEastAsia" w:hAnsiTheme="minorEastAsia" w:hint="default"/>
        </w:rPr>
      </w:pPr>
    </w:p>
    <w:p w14:paraId="0005578E"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四、结果与讨论</w:t>
      </w:r>
    </w:p>
    <w:p w14:paraId="67FC8D4B"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A、功能描述</w:t>
      </w:r>
    </w:p>
    <w:p w14:paraId="5EC5649E" w14:textId="10CF1033"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基于</w:t>
      </w:r>
      <w:r w:rsidR="00A7430B" w:rsidRPr="004F1A75">
        <w:rPr>
          <w:rFonts w:asciiTheme="minorEastAsia" w:eastAsiaTheme="minorEastAsia" w:hAnsiTheme="minorEastAsia"/>
          <w:lang w:val="en-US"/>
        </w:rPr>
        <w:t>HTML5</w:t>
      </w:r>
      <w:r w:rsidR="00A7430B" w:rsidRPr="004F1A75">
        <w:rPr>
          <w:rFonts w:asciiTheme="minorEastAsia" w:eastAsiaTheme="minorEastAsia" w:hAnsiTheme="minorEastAsia"/>
        </w:rPr>
        <w:t>的移动中间件支持工程师通过</w:t>
      </w:r>
      <w:r w:rsidR="00A7430B" w:rsidRPr="004F1A75">
        <w:rPr>
          <w:rFonts w:asciiTheme="minorEastAsia" w:eastAsiaTheme="minorEastAsia" w:hAnsiTheme="minorEastAsia"/>
          <w:lang w:val="en-US"/>
        </w:rPr>
        <w:t>HTML5 + CSS3 + JavaScript</w:t>
      </w:r>
      <w:r w:rsidR="00A7430B" w:rsidRPr="004F1A75">
        <w:rPr>
          <w:rFonts w:asciiTheme="minorEastAsia" w:eastAsiaTheme="minorEastAsia" w:hAnsiTheme="minorEastAsia"/>
        </w:rPr>
        <w:t>和丰富的第三方组件开发移动应用程序。同时，移动中间件扩展了</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脚本语言大大。一方面，它提供了友好的支持第三方框架如AJAX，Dojo和</w:t>
      </w:r>
      <w:proofErr w:type="spellStart"/>
      <w:r w:rsidR="00A7430B" w:rsidRPr="004F1A75">
        <w:rPr>
          <w:rFonts w:asciiTheme="minorEastAsia" w:eastAsiaTheme="minorEastAsia" w:hAnsiTheme="minorEastAsia"/>
          <w:lang w:val="pt-PT"/>
        </w:rPr>
        <w:t>jQuery</w:t>
      </w:r>
      <w:proofErr w:type="spellEnd"/>
      <w:r w:rsidR="00A7430B" w:rsidRPr="004F1A75">
        <w:rPr>
          <w:rFonts w:asciiTheme="minorEastAsia" w:eastAsiaTheme="minorEastAsia" w:hAnsiTheme="minorEastAsia"/>
        </w:rPr>
        <w:t>，另一方面，它支持开发者使用自定义的</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引擎实现浏览器和服务器之间的交互，为业务拓展和基于终端能力创新的坚实基础。我总结了移动中间件的功能。</w:t>
      </w:r>
    </w:p>
    <w:p w14:paraId="55B1D817" w14:textId="77777777" w:rsidR="006C6F52" w:rsidRPr="004F1A75" w:rsidRDefault="006C6F52">
      <w:pPr>
        <w:spacing w:line="240" w:lineRule="auto"/>
        <w:rPr>
          <w:rFonts w:asciiTheme="minorEastAsia" w:eastAsiaTheme="minorEastAsia" w:hAnsiTheme="minorEastAsia" w:hint="default"/>
        </w:rPr>
      </w:pPr>
    </w:p>
    <w:p w14:paraId="22BBCA44" w14:textId="77777777" w:rsidR="006C6F52" w:rsidRPr="004F1A75" w:rsidRDefault="00A7430B">
      <w:pPr>
        <w:spacing w:line="240" w:lineRule="auto"/>
        <w:jc w:val="center"/>
        <w:rPr>
          <w:rFonts w:asciiTheme="minorEastAsia" w:eastAsiaTheme="minorEastAsia" w:hAnsiTheme="minorEastAsia" w:hint="default"/>
        </w:rPr>
      </w:pPr>
      <w:r w:rsidRPr="004F1A75">
        <w:rPr>
          <w:rFonts w:asciiTheme="minorEastAsia" w:eastAsiaTheme="minorEastAsia" w:hAnsiTheme="minorEastAsia"/>
        </w:rPr>
        <w:t>表1  移动中间件功能表</w:t>
      </w:r>
    </w:p>
    <w:p w14:paraId="194B595D" w14:textId="77777777" w:rsidR="006C6F52" w:rsidRPr="004F1A75" w:rsidRDefault="006C6F52">
      <w:pPr>
        <w:spacing w:line="240" w:lineRule="auto"/>
        <w:rPr>
          <w:rFonts w:asciiTheme="minorEastAsia" w:eastAsiaTheme="minorEastAsia" w:hAnsiTheme="minorEastAsia" w:hint="default"/>
        </w:rPr>
      </w:pPr>
    </w:p>
    <w:p w14:paraId="7AB00346"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B、预期目标</w:t>
      </w:r>
    </w:p>
    <w:p w14:paraId="4D7A8100" w14:textId="77777777" w:rsidR="006C6F52" w:rsidRPr="004F1A75" w:rsidRDefault="00A7430B">
      <w:pPr>
        <w:spacing w:line="240" w:lineRule="auto"/>
        <w:rPr>
          <w:rFonts w:asciiTheme="minorEastAsia" w:eastAsiaTheme="minorEastAsia" w:hAnsiTheme="minorEastAsia" w:hint="default"/>
        </w:rPr>
      </w:pPr>
      <w:r w:rsidRPr="004F1A75">
        <w:rPr>
          <w:rFonts w:asciiTheme="minorEastAsia" w:eastAsiaTheme="minorEastAsia" w:hAnsiTheme="minorEastAsia"/>
        </w:rPr>
        <w:t xml:space="preserve">       移动中间件是软件表示层和移动终端设备之间的桥梁。它应该实现以下目标：</w:t>
      </w:r>
    </w:p>
    <w:p w14:paraId="6FB3BE7B"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投资保护：移动中间件可以保证从传统的移动通信系统的平滑迁移到新的移动信息系统，与原来的系统较少的修改，但更侧重于介绍层的调整。在业务创新的过程中，这种移动中间件可以保证新业务逻辑的顺利嵌入到现有的业务系统中。</w:t>
      </w:r>
    </w:p>
    <w:p w14:paraId="5D9F5A96"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主流建筑：移动中间件，基于多层的建筑在这一领域的移动应用系统，可以发挥的优势，如易于开发，易于部署，易于管理，易于集成和易于维护。</w:t>
      </w:r>
    </w:p>
    <w:p w14:paraId="45630788"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标准：这种移动中间件遵循这一领域的所有标准，避免创建自定义脚本语言或标记语言。</w:t>
      </w:r>
    </w:p>
    <w:p w14:paraId="0324BA7C" w14:textId="77777777" w:rsidR="006C6F52" w:rsidRPr="004F1A75" w:rsidRDefault="00A7430B">
      <w:pPr>
        <w:numPr>
          <w:ilvl w:val="0"/>
          <w:numId w:val="2"/>
        </w:numPr>
        <w:spacing w:line="240" w:lineRule="auto"/>
        <w:rPr>
          <w:rFonts w:asciiTheme="minorEastAsia" w:eastAsiaTheme="minorEastAsia" w:hAnsiTheme="minorEastAsia" w:hint="default"/>
          <w:lang w:val="ja-JP" w:eastAsia="ja-JP"/>
        </w:rPr>
      </w:pPr>
      <w:r w:rsidRPr="004F1A75">
        <w:rPr>
          <w:rFonts w:asciiTheme="minorEastAsia" w:eastAsiaTheme="minorEastAsia" w:hAnsiTheme="minorEastAsia"/>
          <w:lang w:val="ja-JP" w:eastAsia="ja-JP"/>
        </w:rPr>
        <w:t>最大重用：</w:t>
      </w:r>
      <w:r w:rsidRPr="004F1A75">
        <w:rPr>
          <w:rFonts w:asciiTheme="minorEastAsia" w:eastAsiaTheme="minorEastAsia" w:hAnsiTheme="minorEastAsia"/>
        </w:rPr>
        <w:t>移动中间件提供了很好的支持，标准化的组件模型和第三方框架或组件。</w:t>
      </w:r>
    </w:p>
    <w:p w14:paraId="3312E4DD"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最强的功能：移动中间件可以充分利用移动终端自身的功能和性能。无论是智能手机还是手机垫，许多移动终端都提供了个人电脑不具备的新功能，如全球定位系统、条码扫描、各种传感器等。</w:t>
      </w:r>
    </w:p>
    <w:p w14:paraId="76E2C681"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易于整合：移动应用系统不应该是孤立的，而是应该成为整个企业的基础设施的重要组成部分。这就要求移动应用系统应该有能力整合和协作与其他系统。此外，移动中间件应确保建立的移动应用系统可以在最小的工作量的前提下，准备好的管理和协作。</w:t>
      </w:r>
    </w:p>
    <w:p w14:paraId="74E639FF" w14:textId="77777777" w:rsidR="006C6F52" w:rsidRDefault="00A7430B">
      <w:pPr>
        <w:numPr>
          <w:ilvl w:val="0"/>
          <w:numId w:val="2"/>
        </w:numPr>
        <w:spacing w:line="240" w:lineRule="auto"/>
        <w:rPr>
          <w:rFonts w:asciiTheme="minorEastAsia" w:eastAsiaTheme="minorEastAsia" w:hAnsiTheme="minorEastAsia"/>
        </w:rPr>
      </w:pPr>
      <w:r w:rsidRPr="004F1A75">
        <w:rPr>
          <w:rFonts w:asciiTheme="minorEastAsia" w:eastAsiaTheme="minorEastAsia" w:hAnsiTheme="minorEastAsia"/>
        </w:rPr>
        <w:t>最小成本：最小工作量，最短周期，最易维护。成本是一个至关重要的因素，被认为是任何系统的建设。我们不应该只考虑建设成本，而且要考虑总拥有成本（</w:t>
      </w:r>
      <w:r w:rsidRPr="004F1A75">
        <w:rPr>
          <w:rFonts w:asciiTheme="minorEastAsia" w:eastAsiaTheme="minorEastAsia" w:hAnsiTheme="minorEastAsia"/>
          <w:lang w:val="pt-PT"/>
        </w:rPr>
        <w:t>TCO</w:t>
      </w:r>
      <w:r w:rsidRPr="004F1A75">
        <w:rPr>
          <w:rFonts w:asciiTheme="minorEastAsia" w:eastAsiaTheme="minorEastAsia" w:hAnsiTheme="minorEastAsia"/>
        </w:rPr>
        <w:t>）从完整的软件生命周期的角度来看，它涉及到诸如开发、部署、维护的各个方面，管理和升级等。这种移动中间件应该保证创建的移动应用系统可以保持最低的成本和最佳的结果在各方面。</w:t>
      </w:r>
    </w:p>
    <w:p w14:paraId="0605C793" w14:textId="77777777" w:rsidR="004F1A75" w:rsidRPr="004F1A75" w:rsidRDefault="004F1A75" w:rsidP="004F1A75">
      <w:pPr>
        <w:spacing w:line="240" w:lineRule="auto"/>
        <w:ind w:left="196"/>
        <w:rPr>
          <w:rFonts w:asciiTheme="minorEastAsia" w:eastAsiaTheme="minorEastAsia" w:hAnsiTheme="minorEastAsia" w:hint="default"/>
        </w:rPr>
      </w:pPr>
    </w:p>
    <w:p w14:paraId="3F4BE4A5"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C、应用设计</w:t>
      </w:r>
    </w:p>
    <w:p w14:paraId="5D8F7544" w14:textId="1621574F"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开发</w:t>
      </w:r>
      <w:r w:rsidR="00A7430B" w:rsidRPr="004F1A75">
        <w:rPr>
          <w:rFonts w:asciiTheme="minorEastAsia" w:eastAsiaTheme="minorEastAsia" w:hAnsiTheme="minorEastAsia"/>
          <w:lang w:val="en-US"/>
        </w:rPr>
        <w:t>HTML5</w:t>
      </w:r>
      <w:r w:rsidR="00A7430B" w:rsidRPr="004F1A75">
        <w:rPr>
          <w:rFonts w:asciiTheme="minorEastAsia" w:eastAsiaTheme="minorEastAsia" w:hAnsiTheme="minorEastAsia"/>
        </w:rPr>
        <w:t>应用的技术，</w:t>
      </w:r>
      <w:r w:rsidR="00A7430B" w:rsidRPr="004F1A75">
        <w:rPr>
          <w:rFonts w:asciiTheme="minorEastAsia" w:eastAsiaTheme="minorEastAsia" w:hAnsiTheme="minorEastAsia"/>
          <w:lang w:val="en-US"/>
        </w:rPr>
        <w:t>HTML5</w:t>
      </w:r>
      <w:r w:rsidR="00A7430B" w:rsidRPr="004F1A75">
        <w:rPr>
          <w:rFonts w:asciiTheme="minorEastAsia" w:eastAsiaTheme="minorEastAsia" w:hAnsiTheme="minorEastAsia"/>
        </w:rPr>
        <w:t>，CSS3和</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。一般来说，</w:t>
      </w:r>
      <w:r w:rsidR="00A7430B" w:rsidRPr="004F1A75">
        <w:rPr>
          <w:rFonts w:asciiTheme="minorEastAsia" w:eastAsiaTheme="minorEastAsia" w:hAnsiTheme="minorEastAsia"/>
          <w:lang w:val="en-US"/>
        </w:rPr>
        <w:t>HTML5</w:t>
      </w:r>
      <w:r w:rsidR="00A7430B" w:rsidRPr="004F1A75">
        <w:rPr>
          <w:rFonts w:asciiTheme="minorEastAsia" w:eastAsiaTheme="minorEastAsia" w:hAnsiTheme="minorEastAsia"/>
        </w:rPr>
        <w:t>标准包含这三种技术。的基于</w:t>
      </w:r>
      <w:r w:rsidR="00A7430B" w:rsidRPr="004F1A75">
        <w:rPr>
          <w:rFonts w:asciiTheme="minorEastAsia" w:eastAsiaTheme="minorEastAsia" w:hAnsiTheme="minorEastAsia"/>
          <w:lang w:val="en-US"/>
        </w:rPr>
        <w:t>HTML5</w:t>
      </w:r>
      <w:r w:rsidR="00A7430B" w:rsidRPr="004F1A75">
        <w:rPr>
          <w:rFonts w:asciiTheme="minorEastAsia" w:eastAsiaTheme="minorEastAsia" w:hAnsiTheme="minorEastAsia"/>
        </w:rPr>
        <w:t>的移动中间件的应用是完全符合</w:t>
      </w:r>
      <w:r w:rsidR="00A7430B" w:rsidRPr="004F1A75">
        <w:rPr>
          <w:rFonts w:asciiTheme="minorEastAsia" w:eastAsiaTheme="minorEastAsia" w:hAnsiTheme="minorEastAsia"/>
          <w:lang w:val="en-US"/>
        </w:rPr>
        <w:t>W3C</w:t>
      </w:r>
      <w:r w:rsidR="00A7430B" w:rsidRPr="004F1A75">
        <w:rPr>
          <w:rFonts w:asciiTheme="minorEastAsia" w:eastAsiaTheme="minorEastAsia" w:hAnsiTheme="minorEastAsia"/>
        </w:rPr>
        <w:t>标准，以确保所有的第三方框架和组件完全兼容。同时，该平台还支持定制的框架。不仅提高了加载速度，而且减少了网络流量。开发商可以设计复杂的功能应用，只要他们能够使用这些</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接口所提供的平台。本文将以中间件为例，以电子图书为例。</w:t>
      </w:r>
    </w:p>
    <w:p w14:paraId="63929E0C"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电子书的功能描述及操作结果</w:t>
      </w:r>
    </w:p>
    <w:p w14:paraId="0AC6253A" w14:textId="003DA5DE"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创建一个新的</w:t>
      </w:r>
      <w:r w:rsidR="00A7430B" w:rsidRPr="004F1A75">
        <w:rPr>
          <w:rFonts w:asciiTheme="minorEastAsia" w:eastAsiaTheme="minorEastAsia" w:hAnsiTheme="minorEastAsia"/>
          <w:lang w:val="fr-FR"/>
        </w:rPr>
        <w:t>Android</w:t>
      </w:r>
      <w:r w:rsidR="00A7430B" w:rsidRPr="004F1A75">
        <w:rPr>
          <w:rFonts w:asciiTheme="minorEastAsia" w:eastAsiaTheme="minorEastAsia" w:hAnsiTheme="minorEastAsia"/>
        </w:rPr>
        <w:t>项目，把所有的资源和页面进入资产目录，然后让项目的主要活动的类继承的类的</w:t>
      </w:r>
      <w:proofErr w:type="spellStart"/>
      <w:r w:rsidR="00A7430B" w:rsidRPr="004F1A75">
        <w:rPr>
          <w:rFonts w:asciiTheme="minorEastAsia" w:eastAsiaTheme="minorEastAsia" w:hAnsiTheme="minorEastAsia"/>
          <w:lang w:val="en-US"/>
        </w:rPr>
        <w:t>dratekmapabcactivity</w:t>
      </w:r>
      <w:proofErr w:type="spellEnd"/>
      <w:r w:rsidR="00A7430B" w:rsidRPr="004F1A75">
        <w:rPr>
          <w:rFonts w:asciiTheme="minorEastAsia" w:eastAsiaTheme="minorEastAsia" w:hAnsiTheme="minorEastAsia"/>
        </w:rPr>
        <w:t>中间件。在主要活动课</w:t>
      </w:r>
      <w:proofErr w:type="spellStart"/>
      <w:r w:rsidR="00A7430B" w:rsidRPr="004F1A75">
        <w:rPr>
          <w:rFonts w:asciiTheme="minorEastAsia" w:eastAsiaTheme="minorEastAsia" w:hAnsiTheme="minorEastAsia"/>
          <w:lang w:val="en-US"/>
        </w:rPr>
        <w:t>oncreate</w:t>
      </w:r>
      <w:proofErr w:type="spellEnd"/>
      <w:r w:rsidR="00A7430B" w:rsidRPr="004F1A75">
        <w:rPr>
          <w:rFonts w:asciiTheme="minorEastAsia" w:eastAsiaTheme="minorEastAsia" w:hAnsiTheme="minorEastAsia"/>
          <w:lang w:val="en-US"/>
        </w:rPr>
        <w:t>()</w:t>
      </w:r>
      <w:r w:rsidR="00A7430B" w:rsidRPr="004F1A75">
        <w:rPr>
          <w:rFonts w:asciiTheme="minorEastAsia" w:eastAsiaTheme="minorEastAsia" w:hAnsiTheme="minorEastAsia"/>
        </w:rPr>
        <w:t>方法，它会调用</w:t>
      </w:r>
      <w:proofErr w:type="spellStart"/>
      <w:r w:rsidR="00A7430B" w:rsidRPr="004F1A75">
        <w:rPr>
          <w:rFonts w:asciiTheme="minorEastAsia" w:eastAsiaTheme="minorEastAsia" w:hAnsiTheme="minorEastAsia"/>
          <w:lang w:val="en-US"/>
        </w:rPr>
        <w:t>loadurl</w:t>
      </w:r>
      <w:proofErr w:type="spellEnd"/>
      <w:r w:rsidR="00A7430B" w:rsidRPr="004F1A75">
        <w:rPr>
          <w:rFonts w:asciiTheme="minorEastAsia" w:eastAsiaTheme="minorEastAsia" w:hAnsiTheme="minorEastAsia"/>
        </w:rPr>
        <w:t>（AppURL）的超类方法和传输链路的参数指标。最后，它会调用</w:t>
      </w:r>
      <w:proofErr w:type="spellStart"/>
      <w:r w:rsidR="00A7430B" w:rsidRPr="004F1A75">
        <w:rPr>
          <w:rFonts w:asciiTheme="minorEastAsia" w:eastAsiaTheme="minorEastAsia" w:hAnsiTheme="minorEastAsia"/>
          <w:lang w:val="en-US"/>
        </w:rPr>
        <w:t>oncreate</w:t>
      </w:r>
      <w:proofErr w:type="spellEnd"/>
      <w:r w:rsidR="00A7430B" w:rsidRPr="004F1A75">
        <w:rPr>
          <w:rFonts w:asciiTheme="minorEastAsia" w:eastAsiaTheme="minorEastAsia" w:hAnsiTheme="minorEastAsia"/>
          <w:lang w:val="en-US"/>
        </w:rPr>
        <w:t>()</w:t>
      </w:r>
      <w:r w:rsidR="00A7430B" w:rsidRPr="004F1A75">
        <w:rPr>
          <w:rFonts w:asciiTheme="minorEastAsia" w:eastAsiaTheme="minorEastAsia" w:hAnsiTheme="minorEastAsia"/>
        </w:rPr>
        <w:t>方法加载链接。当中间件启动时，它将加载应用程序的索引页。此外，为了避免在启动过程中出现的黑屏现象，开发人员必须为应用程序设置主题。在这里，它被设置为安卓主题：</w:t>
      </w:r>
      <w:proofErr w:type="spellStart"/>
      <w:r w:rsidR="00A7430B" w:rsidRPr="004F1A75">
        <w:rPr>
          <w:rFonts w:asciiTheme="minorEastAsia" w:eastAsiaTheme="minorEastAsia" w:hAnsiTheme="minorEastAsia"/>
          <w:lang w:val="de-DE"/>
        </w:rPr>
        <w:t>theme</w:t>
      </w:r>
      <w:proofErr w:type="spellEnd"/>
      <w:r w:rsidR="00A7430B" w:rsidRPr="004F1A75">
        <w:rPr>
          <w:rFonts w:asciiTheme="minorEastAsia" w:eastAsiaTheme="minorEastAsia" w:hAnsiTheme="minorEastAsia"/>
          <w:lang w:val="de-DE"/>
        </w:rPr>
        <w:t>=@</w:t>
      </w:r>
      <w:proofErr w:type="spellStart"/>
      <w:r w:rsidR="00A7430B" w:rsidRPr="004F1A75">
        <w:rPr>
          <w:rFonts w:asciiTheme="minorEastAsia" w:eastAsiaTheme="minorEastAsia" w:hAnsiTheme="minorEastAsia"/>
          <w:lang w:val="de-DE"/>
        </w:rPr>
        <w:t>android:style</w:t>
      </w:r>
      <w:proofErr w:type="spellEnd"/>
      <w:r w:rsidR="00A7430B" w:rsidRPr="004F1A75">
        <w:rPr>
          <w:rFonts w:asciiTheme="minorEastAsia" w:eastAsiaTheme="minorEastAsia" w:hAnsiTheme="minorEastAsia"/>
          <w:lang w:val="de-DE"/>
        </w:rPr>
        <w:t>/</w:t>
      </w:r>
      <w:proofErr w:type="spellStart"/>
      <w:r w:rsidR="00A7430B" w:rsidRPr="004F1A75">
        <w:rPr>
          <w:rFonts w:asciiTheme="minorEastAsia" w:eastAsiaTheme="minorEastAsia" w:hAnsiTheme="minorEastAsia"/>
          <w:lang w:val="de-DE"/>
        </w:rPr>
        <w:t>Theme</w:t>
      </w:r>
      <w:proofErr w:type="spellEnd"/>
      <w:r w:rsidR="00A7430B" w:rsidRPr="004F1A75">
        <w:rPr>
          <w:rFonts w:asciiTheme="minorEastAsia" w:eastAsiaTheme="minorEastAsia" w:hAnsiTheme="minorEastAsia"/>
          <w:lang w:val="de-DE"/>
        </w:rPr>
        <w:t>.</w:t>
      </w:r>
      <w:r w:rsidR="00A7430B" w:rsidRPr="004F1A75">
        <w:rPr>
          <w:rFonts w:asciiTheme="minorEastAsia" w:eastAsiaTheme="minorEastAsia" w:hAnsiTheme="minorEastAsia"/>
        </w:rPr>
        <w:t xml:space="preserve"> </w:t>
      </w:r>
    </w:p>
    <w:p w14:paraId="6E8EE700" w14:textId="1884E810" w:rsidR="006C6F52" w:rsidRPr="004F1A75" w:rsidRDefault="004F1A75">
      <w:pPr>
        <w:spacing w:line="240" w:lineRule="auto"/>
        <w:rPr>
          <w:rFonts w:asciiTheme="minorEastAsia" w:eastAsiaTheme="minorEastAsia" w:hAnsiTheme="minorEastAsia" w:cs="Times"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安卓里半透明和全屏设置：</w:t>
      </w:r>
      <w:proofErr w:type="spellStart"/>
      <w:r w:rsidR="00A7430B" w:rsidRPr="004F1A75">
        <w:rPr>
          <w:rFonts w:asciiTheme="minorEastAsia" w:eastAsiaTheme="minorEastAsia" w:hAnsiTheme="minorEastAsia"/>
          <w:lang w:val="fr-FR"/>
        </w:rPr>
        <w:t>configChanges</w:t>
      </w:r>
      <w:proofErr w:type="spellEnd"/>
      <w:r w:rsidR="00A7430B" w:rsidRPr="004F1A75">
        <w:rPr>
          <w:rFonts w:asciiTheme="minorEastAsia" w:eastAsiaTheme="minorEastAsia" w:hAnsiTheme="minorEastAsia"/>
          <w:lang w:val="fr-FR"/>
        </w:rPr>
        <w:t>=</w:t>
      </w:r>
      <w:r w:rsidR="00A7430B" w:rsidRPr="004F1A75">
        <w:rPr>
          <w:rFonts w:asciiTheme="minorEastAsia" w:eastAsiaTheme="minorEastAsia" w:hAnsiTheme="minorEastAsia" w:hint="default"/>
        </w:rPr>
        <w:t>”</w:t>
      </w:r>
      <w:proofErr w:type="spellStart"/>
      <w:r w:rsidR="00A7430B" w:rsidRPr="004F1A75">
        <w:rPr>
          <w:rFonts w:asciiTheme="minorEastAsia" w:eastAsiaTheme="minorEastAsia" w:hAnsiTheme="minorEastAsia"/>
          <w:lang w:val="en-US"/>
        </w:rPr>
        <w:t>orientation|keyboardHidden</w:t>
      </w:r>
      <w:proofErr w:type="spellEnd"/>
      <w:r w:rsidR="00A7430B" w:rsidRPr="004F1A75">
        <w:rPr>
          <w:rFonts w:asciiTheme="minorEastAsia" w:eastAsiaTheme="minorEastAsia" w:hAnsiTheme="minorEastAsia"/>
          <w:lang w:val="en-US"/>
        </w:rPr>
        <w:t xml:space="preserve">". </w:t>
      </w:r>
      <w:r w:rsidR="00A7430B" w:rsidRPr="004F1A75">
        <w:rPr>
          <w:rFonts w:asciiTheme="minorEastAsia" w:eastAsiaTheme="minorEastAsia" w:hAnsiTheme="minorEastAsia"/>
        </w:rPr>
        <w:t>例如，电子书应用程序的索引页显示了李杜的一系列诗歌。它提供了许多菜单栏来控制屏幕底部的应用程序，其中包括重新启动、退出和卸载等功能。所有的功能可以通过中间件提供的</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接口调用实现。在点击底部的列表中，它会显示所有的诗歌在这卷。电子书的效果如图4所示，图6，图7，图5。</w:t>
      </w:r>
    </w:p>
    <w:p w14:paraId="7B40EF65" w14:textId="77777777" w:rsidR="006C6F52" w:rsidRPr="004F1A75" w:rsidRDefault="006C6F52">
      <w:pPr>
        <w:spacing w:line="240" w:lineRule="auto"/>
        <w:rPr>
          <w:rFonts w:asciiTheme="minorEastAsia" w:eastAsiaTheme="minorEastAsia" w:hAnsiTheme="minorEastAsia" w:cs="Times" w:hint="default"/>
        </w:rPr>
      </w:pPr>
    </w:p>
    <w:p w14:paraId="052CF466" w14:textId="77777777" w:rsidR="006C6F52" w:rsidRPr="004F1A75" w:rsidRDefault="006C6F52">
      <w:pPr>
        <w:spacing w:line="240" w:lineRule="auto"/>
        <w:rPr>
          <w:rFonts w:asciiTheme="minorEastAsia" w:eastAsiaTheme="minorEastAsia" w:hAnsiTheme="minorEastAsia" w:cs="Times" w:hint="default"/>
        </w:rPr>
      </w:pPr>
    </w:p>
    <w:p w14:paraId="28A8A687"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D、与其它中间件比较</w:t>
      </w:r>
    </w:p>
    <w:p w14:paraId="690948BB"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和传统中间件比较：</w:t>
      </w:r>
    </w:p>
    <w:p w14:paraId="243816E9" w14:textId="291F3530"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一方面，相比传统的B/S结构的系统，移动中间件提出了支持移动终端的本地功能，极大的扩展了</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语言，提供了一系列的</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接口的应用。移动中间件是完全符合</w:t>
      </w:r>
      <w:r w:rsidR="00A7430B" w:rsidRPr="004F1A75">
        <w:rPr>
          <w:rFonts w:asciiTheme="minorEastAsia" w:eastAsiaTheme="minorEastAsia" w:hAnsiTheme="minorEastAsia"/>
          <w:lang w:val="en-US"/>
        </w:rPr>
        <w:t>W3C</w:t>
      </w:r>
      <w:r w:rsidR="00A7430B" w:rsidRPr="004F1A75">
        <w:rPr>
          <w:rFonts w:asciiTheme="minorEastAsia" w:eastAsiaTheme="minorEastAsia" w:hAnsiTheme="minorEastAsia"/>
        </w:rPr>
        <w:t>标准，确保第三方框架和组件完全兼容。同时，该平台还支持自定义框架，这两种改进的加载速度和减少网络流量。</w:t>
      </w:r>
    </w:p>
    <w:p w14:paraId="16D3AE7B" w14:textId="488F1DE1"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另一方面，传统的移动中间件将系统分为两个层次。底层是基本移动中间件和嵌入式操作系统运行时库的组合，提供公共连接管理、数据传输服务、内容服务管理、自适应服务和上下文感知的基础设施服务；顶层提供各种服务来实现与固定应用程序、固定服务、移动应用程序和通用服务的协作。本文提出的移动终端应用中间件平台，与传统的移动中间件相比，旨在为开发人员设计一个通用的开发模式，并将需要从系统层实现的功能细化到应用层。同时，在软件生命周期的开发、部署、管理和维护等各个方面，该方案不仅降低了技术要求，提高了开发效率，也使开发人员利用移动终端的新功能进行业务创新。</w:t>
      </w:r>
    </w:p>
    <w:p w14:paraId="51D9633F" w14:textId="77777777" w:rsidR="006C6F52" w:rsidRPr="004F1A75" w:rsidRDefault="00A7430B">
      <w:pPr>
        <w:numPr>
          <w:ilvl w:val="0"/>
          <w:numId w:val="2"/>
        </w:numPr>
        <w:spacing w:line="240" w:lineRule="auto"/>
        <w:rPr>
          <w:rFonts w:asciiTheme="minorEastAsia" w:eastAsiaTheme="minorEastAsia" w:hAnsiTheme="minorEastAsia" w:hint="default"/>
        </w:rPr>
      </w:pPr>
      <w:r w:rsidRPr="004F1A75">
        <w:rPr>
          <w:rFonts w:asciiTheme="minorEastAsia" w:eastAsiaTheme="minorEastAsia" w:hAnsiTheme="minorEastAsia"/>
        </w:rPr>
        <w:t>和其他移动中间件比较</w:t>
      </w:r>
    </w:p>
    <w:p w14:paraId="1BC15B6E" w14:textId="2A151D86"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目前，</w:t>
      </w:r>
      <w:proofErr w:type="spellStart"/>
      <w:r w:rsidR="00A7430B" w:rsidRPr="004F1A75">
        <w:rPr>
          <w:rFonts w:asciiTheme="minorEastAsia" w:eastAsiaTheme="minorEastAsia" w:hAnsiTheme="minorEastAsia"/>
          <w:lang w:val="it-IT"/>
        </w:rPr>
        <w:t>PhoneGap</w:t>
      </w:r>
      <w:proofErr w:type="spellEnd"/>
      <w:r w:rsidR="00A7430B" w:rsidRPr="004F1A75">
        <w:rPr>
          <w:rFonts w:asciiTheme="minorEastAsia" w:eastAsiaTheme="minorEastAsia" w:hAnsiTheme="minorEastAsia"/>
        </w:rPr>
        <w:t>是这一领域的研究最为广泛的移动中间件。</w:t>
      </w:r>
      <w:proofErr w:type="spellStart"/>
      <w:r w:rsidR="00A7430B" w:rsidRPr="004F1A75">
        <w:rPr>
          <w:rFonts w:asciiTheme="minorEastAsia" w:eastAsiaTheme="minorEastAsia" w:hAnsiTheme="minorEastAsia"/>
          <w:lang w:val="it-IT"/>
        </w:rPr>
        <w:t>PhoneGap</w:t>
      </w:r>
      <w:proofErr w:type="spellEnd"/>
      <w:r w:rsidR="00A7430B" w:rsidRPr="004F1A75">
        <w:rPr>
          <w:rFonts w:asciiTheme="minorEastAsia" w:eastAsiaTheme="minorEastAsia" w:hAnsiTheme="minorEastAsia"/>
        </w:rPr>
        <w:t>是一个快速发展的平台，基于</w:t>
      </w:r>
      <w:r w:rsidR="00A7430B" w:rsidRPr="004F1A75">
        <w:rPr>
          <w:rFonts w:asciiTheme="minorEastAsia" w:eastAsiaTheme="minorEastAsia" w:hAnsiTheme="minorEastAsia"/>
          <w:lang w:val="en-US"/>
        </w:rPr>
        <w:t>HTML5</w:t>
      </w:r>
      <w:r w:rsidR="00A7430B" w:rsidRPr="004F1A75">
        <w:rPr>
          <w:rFonts w:asciiTheme="minorEastAsia" w:eastAsiaTheme="minorEastAsia" w:hAnsiTheme="minorEastAsia"/>
        </w:rPr>
        <w:t>，CSS和</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技术，扩大创建跨平台移动应用。它抽象和简化了移动设备提供的复杂的接口，并提供了一些开发人员调用的接口。只要开发商有</w:t>
      </w:r>
      <w:r w:rsidR="00A7430B" w:rsidRPr="004F1A75">
        <w:rPr>
          <w:rFonts w:asciiTheme="minorEastAsia" w:eastAsiaTheme="minorEastAsia" w:hAnsiTheme="minorEastAsia"/>
          <w:lang w:val="en-US"/>
        </w:rPr>
        <w:t>HTML5</w:t>
      </w:r>
      <w:r w:rsidR="00A7430B" w:rsidRPr="004F1A75">
        <w:rPr>
          <w:rFonts w:asciiTheme="minorEastAsia" w:eastAsiaTheme="minorEastAsia" w:hAnsiTheme="minorEastAsia"/>
        </w:rPr>
        <w:t>和</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lang w:val="zh-TW" w:eastAsia="zh-TW"/>
        </w:rPr>
        <w:t>或</w:t>
      </w:r>
      <w:r w:rsidR="00A7430B" w:rsidRPr="004F1A75">
        <w:rPr>
          <w:rFonts w:asciiTheme="minorEastAsia" w:eastAsiaTheme="minorEastAsia" w:hAnsiTheme="minorEastAsia"/>
        </w:rPr>
        <w:t>java语言的一个很好的知识，他们可以通过使用提供的API调用各种功能。</w:t>
      </w:r>
    </w:p>
    <w:p w14:paraId="63DD41E2" w14:textId="1A379FB8"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通过</w:t>
      </w:r>
      <w:proofErr w:type="spellStart"/>
      <w:r w:rsidR="00A7430B" w:rsidRPr="004F1A75">
        <w:rPr>
          <w:rFonts w:asciiTheme="minorEastAsia" w:eastAsiaTheme="minorEastAsia" w:hAnsiTheme="minorEastAsia"/>
          <w:lang w:val="it-IT"/>
        </w:rPr>
        <w:t>PhoneGap</w:t>
      </w:r>
      <w:proofErr w:type="spellEnd"/>
      <w:r w:rsidR="00A7430B" w:rsidRPr="004F1A75">
        <w:rPr>
          <w:rFonts w:asciiTheme="minorEastAsia" w:eastAsiaTheme="minorEastAsia" w:hAnsiTheme="minorEastAsia"/>
        </w:rPr>
        <w:t>，从而实现应用程序的开发。从</w:t>
      </w:r>
      <w:r w:rsidR="00A7430B" w:rsidRPr="004F1A75">
        <w:rPr>
          <w:rFonts w:asciiTheme="minorEastAsia" w:eastAsiaTheme="minorEastAsia" w:hAnsiTheme="minorEastAsia"/>
          <w:lang w:val="fr-FR"/>
        </w:rPr>
        <w:t>Android</w:t>
      </w:r>
      <w:r w:rsidR="00A7430B" w:rsidRPr="004F1A75">
        <w:rPr>
          <w:rFonts w:asciiTheme="minorEastAsia" w:eastAsiaTheme="minorEastAsia" w:hAnsiTheme="minorEastAsia"/>
        </w:rPr>
        <w:t>客户端到Web服务器的回调</w:t>
      </w:r>
      <w:proofErr w:type="spellStart"/>
      <w:r w:rsidR="00A7430B" w:rsidRPr="004F1A75">
        <w:rPr>
          <w:rFonts w:asciiTheme="minorEastAsia" w:eastAsiaTheme="minorEastAsia" w:hAnsiTheme="minorEastAsia"/>
          <w:lang w:val="it-IT"/>
        </w:rPr>
        <w:t>PhoneGap</w:t>
      </w:r>
      <w:proofErr w:type="spellEnd"/>
      <w:r w:rsidR="00A7430B" w:rsidRPr="004F1A75">
        <w:rPr>
          <w:rFonts w:asciiTheme="minorEastAsia" w:eastAsiaTheme="minorEastAsia" w:hAnsiTheme="minorEastAsia"/>
        </w:rPr>
        <w:t>的实现实际上是基于长的背包的方法。首先，Web服务器启动一个循环调用</w:t>
      </w:r>
      <w:r w:rsidR="00A7430B" w:rsidRPr="004F1A75">
        <w:rPr>
          <w:rFonts w:asciiTheme="minorEastAsia" w:eastAsiaTheme="minorEastAsia" w:hAnsiTheme="minorEastAsia"/>
          <w:lang w:val="nl-NL"/>
        </w:rPr>
        <w:t>Ajax</w:t>
      </w:r>
      <w:r w:rsidR="00A7430B" w:rsidRPr="004F1A75">
        <w:rPr>
          <w:rFonts w:asciiTheme="minorEastAsia" w:eastAsiaTheme="minorEastAsia" w:hAnsiTheme="minorEastAsia"/>
        </w:rPr>
        <w:t>，其次</w:t>
      </w:r>
      <w:r w:rsidR="00A7430B" w:rsidRPr="004F1A75">
        <w:rPr>
          <w:rFonts w:asciiTheme="minorEastAsia" w:eastAsiaTheme="minorEastAsia" w:hAnsiTheme="minorEastAsia"/>
          <w:lang w:val="fr-FR"/>
        </w:rPr>
        <w:t>Android</w:t>
      </w:r>
      <w:r w:rsidR="00A7430B" w:rsidRPr="004F1A75">
        <w:rPr>
          <w:rFonts w:asciiTheme="minorEastAsia" w:eastAsiaTheme="minorEastAsia" w:hAnsiTheme="minorEastAsia"/>
        </w:rPr>
        <w:t>客户端启动一个地方的</w:t>
      </w:r>
      <w:proofErr w:type="spellStart"/>
      <w:r w:rsidR="00A7430B" w:rsidRPr="004F1A75">
        <w:rPr>
          <w:rFonts w:asciiTheme="minorEastAsia" w:eastAsiaTheme="minorEastAsia" w:hAnsiTheme="minorEastAsia"/>
          <w:lang w:val="en-US"/>
        </w:rPr>
        <w:t>SocketServer</w:t>
      </w:r>
      <w:proofErr w:type="spellEnd"/>
      <w:r w:rsidR="00A7430B" w:rsidRPr="004F1A75">
        <w:rPr>
          <w:rFonts w:asciiTheme="minorEastAsia" w:eastAsiaTheme="minorEastAsia" w:hAnsiTheme="minorEastAsia"/>
        </w:rPr>
        <w:t>和维持一个</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队列。如果请求的时候，</w:t>
      </w:r>
      <w:r w:rsidR="00A7430B" w:rsidRPr="004F1A75">
        <w:rPr>
          <w:rFonts w:asciiTheme="minorEastAsia" w:eastAsiaTheme="minorEastAsia" w:hAnsiTheme="minorEastAsia"/>
          <w:lang w:val="fr-FR"/>
        </w:rPr>
        <w:t>Android</w:t>
      </w:r>
      <w:r w:rsidR="00A7430B" w:rsidRPr="004F1A75">
        <w:rPr>
          <w:rFonts w:asciiTheme="minorEastAsia" w:eastAsiaTheme="minorEastAsia" w:hAnsiTheme="minorEastAsia"/>
        </w:rPr>
        <w:t>客户端将返回队列中，Web服务器将执行</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语句为了模拟回调从</w:t>
      </w:r>
      <w:r w:rsidR="00A7430B" w:rsidRPr="004F1A75">
        <w:rPr>
          <w:rFonts w:asciiTheme="minorEastAsia" w:eastAsiaTheme="minorEastAsia" w:hAnsiTheme="minorEastAsia"/>
          <w:lang w:val="fr-FR"/>
        </w:rPr>
        <w:t>Android</w:t>
      </w:r>
      <w:r w:rsidR="00A7430B" w:rsidRPr="004F1A75">
        <w:rPr>
          <w:rFonts w:asciiTheme="minorEastAsia" w:eastAsiaTheme="minorEastAsia" w:hAnsiTheme="minorEastAsia"/>
        </w:rPr>
        <w:t>客户端到Web服务器的</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语句。这种区别，需要更多的系统资源，如</w:t>
      </w:r>
      <w:proofErr w:type="spellStart"/>
      <w:r w:rsidR="00A7430B" w:rsidRPr="004F1A75">
        <w:rPr>
          <w:rFonts w:asciiTheme="minorEastAsia" w:eastAsiaTheme="minorEastAsia" w:hAnsiTheme="minorEastAsia"/>
          <w:lang w:val="it-IT"/>
        </w:rPr>
        <w:t>PhoneGap</w:t>
      </w:r>
      <w:proofErr w:type="spellEnd"/>
      <w:r w:rsidR="00A7430B" w:rsidRPr="004F1A75">
        <w:rPr>
          <w:rFonts w:asciiTheme="minorEastAsia" w:eastAsiaTheme="minorEastAsia" w:hAnsiTheme="minorEastAsia"/>
        </w:rPr>
        <w:t>需要启动一个周期性回调</w:t>
      </w:r>
      <w:r w:rsidR="00A7430B" w:rsidRPr="004F1A75">
        <w:rPr>
          <w:rFonts w:asciiTheme="minorEastAsia" w:eastAsiaTheme="minorEastAsia" w:hAnsiTheme="minorEastAsia"/>
          <w:lang w:val="nl-NL"/>
        </w:rPr>
        <w:t>Ajax</w:t>
      </w:r>
      <w:r w:rsidR="00A7430B" w:rsidRPr="004F1A75">
        <w:rPr>
          <w:rFonts w:asciiTheme="minorEastAsia" w:eastAsiaTheme="minorEastAsia" w:hAnsiTheme="minorEastAsia"/>
        </w:rPr>
        <w:t>在Web服务器每次从</w:t>
      </w:r>
      <w:r w:rsidR="00A7430B" w:rsidRPr="004F1A75">
        <w:rPr>
          <w:rFonts w:asciiTheme="minorEastAsia" w:eastAsiaTheme="minorEastAsia" w:hAnsiTheme="minorEastAsia"/>
          <w:lang w:val="fr-FR"/>
        </w:rPr>
        <w:t>Android</w:t>
      </w:r>
      <w:r w:rsidR="00A7430B" w:rsidRPr="004F1A75">
        <w:rPr>
          <w:rFonts w:asciiTheme="minorEastAsia" w:eastAsiaTheme="minorEastAsia" w:hAnsiTheme="minorEastAsia"/>
        </w:rPr>
        <w:t>客户端启动一个本地服务器本文中提到的移动中间件。然而，本文中提到的移动中间件，只能启动一次完成的应用程序加载，和频繁的操作不会导致响应速度慢。</w:t>
      </w:r>
    </w:p>
    <w:p w14:paraId="3A355A69" w14:textId="3D077F9D" w:rsidR="006C6F52" w:rsidRPr="004F1A75" w:rsidRDefault="004F1A75">
      <w:pPr>
        <w:spacing w:line="240" w:lineRule="auto"/>
        <w:rPr>
          <w:rFonts w:asciiTheme="minorEastAsia" w:eastAsiaTheme="minorEastAsia" w:hAnsiTheme="minorEastAsia"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此外，下面的表格进行详细的移动中间件和</w:t>
      </w:r>
      <w:proofErr w:type="spellStart"/>
      <w:r w:rsidR="00A7430B" w:rsidRPr="004F1A75">
        <w:rPr>
          <w:rFonts w:asciiTheme="minorEastAsia" w:eastAsiaTheme="minorEastAsia" w:hAnsiTheme="minorEastAsia"/>
          <w:lang w:val="it-IT"/>
        </w:rPr>
        <w:t>PhoneGap</w:t>
      </w:r>
      <w:proofErr w:type="spellEnd"/>
      <w:r w:rsidR="00A7430B" w:rsidRPr="004F1A75">
        <w:rPr>
          <w:rFonts w:asciiTheme="minorEastAsia" w:eastAsiaTheme="minorEastAsia" w:hAnsiTheme="minorEastAsia"/>
        </w:rPr>
        <w:t>的比较。研究表明，功能支持的移动中间件比</w:t>
      </w:r>
      <w:proofErr w:type="spellStart"/>
      <w:r w:rsidR="00A7430B" w:rsidRPr="004F1A75">
        <w:rPr>
          <w:rFonts w:asciiTheme="minorEastAsia" w:eastAsiaTheme="minorEastAsia" w:hAnsiTheme="minorEastAsia"/>
          <w:lang w:val="it-IT"/>
        </w:rPr>
        <w:t>PhoneGap</w:t>
      </w:r>
      <w:proofErr w:type="spellEnd"/>
      <w:r w:rsidR="00A7430B" w:rsidRPr="004F1A75">
        <w:rPr>
          <w:rFonts w:asciiTheme="minorEastAsia" w:eastAsiaTheme="minorEastAsia" w:hAnsiTheme="minorEastAsia"/>
        </w:rPr>
        <w:t>。</w:t>
      </w:r>
    </w:p>
    <w:p w14:paraId="704D5D1D" w14:textId="77777777" w:rsidR="006C6F52" w:rsidRPr="004F1A75" w:rsidRDefault="006C6F52">
      <w:pPr>
        <w:spacing w:line="240" w:lineRule="auto"/>
        <w:rPr>
          <w:rFonts w:asciiTheme="minorEastAsia" w:eastAsiaTheme="minorEastAsia" w:hAnsiTheme="minorEastAsia"/>
        </w:rPr>
      </w:pPr>
    </w:p>
    <w:p w14:paraId="62FA0B1B"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rPr>
        <w:t>五、结论</w:t>
      </w:r>
    </w:p>
    <w:p w14:paraId="2D890877" w14:textId="10960DB5" w:rsidR="006C6F52" w:rsidRPr="004F1A75" w:rsidRDefault="004F1A75">
      <w:pPr>
        <w:spacing w:line="240" w:lineRule="auto"/>
        <w:rPr>
          <w:rFonts w:asciiTheme="minorEastAsia" w:eastAsiaTheme="minorEastAsia" w:hAnsiTheme="minorEastAsia" w:cs="Times" w:hint="default"/>
        </w:rPr>
      </w:pPr>
      <w:r>
        <w:rPr>
          <w:rFonts w:asciiTheme="minorEastAsia" w:eastAsiaTheme="minorEastAsia" w:hAnsiTheme="minorEastAsia"/>
        </w:rPr>
        <w:t xml:space="preserve">    </w:t>
      </w:r>
      <w:r w:rsidR="00A7430B" w:rsidRPr="004F1A75">
        <w:rPr>
          <w:rFonts w:asciiTheme="minorEastAsia" w:eastAsiaTheme="minorEastAsia" w:hAnsiTheme="minorEastAsia"/>
        </w:rPr>
        <w:t>本文提出了一种基于移动终端平台的</w:t>
      </w:r>
      <w:r w:rsidR="00A7430B" w:rsidRPr="004F1A75">
        <w:rPr>
          <w:rFonts w:asciiTheme="minorEastAsia" w:eastAsiaTheme="minorEastAsia" w:hAnsiTheme="minorEastAsia"/>
          <w:lang w:val="en-US"/>
        </w:rPr>
        <w:t>HTML5</w:t>
      </w:r>
      <w:r w:rsidR="00A7430B" w:rsidRPr="004F1A75">
        <w:rPr>
          <w:rFonts w:asciiTheme="minorEastAsia" w:eastAsiaTheme="minorEastAsia" w:hAnsiTheme="minorEastAsia"/>
        </w:rPr>
        <w:t>解决方案，并详细描述了其设计原理以及各个层次上的意义，同时对它的支持能力的概述。此外，移动中间件封装了多种服务为</w:t>
      </w:r>
      <w:r w:rsidR="00A7430B" w:rsidRPr="004F1A75">
        <w:rPr>
          <w:rFonts w:asciiTheme="minorEastAsia" w:eastAsiaTheme="minorEastAsia" w:hAnsiTheme="minorEastAsia"/>
          <w:lang w:val="en-US"/>
        </w:rPr>
        <w:t>JavaScript</w:t>
      </w:r>
      <w:r w:rsidR="00A7430B" w:rsidRPr="004F1A75">
        <w:rPr>
          <w:rFonts w:asciiTheme="minorEastAsia" w:eastAsiaTheme="minorEastAsia" w:hAnsiTheme="minorEastAsia"/>
        </w:rPr>
        <w:t>接口，即合理地实现相应的功能。因此，缩短了应用软件的开发周期，降低开发成本，大大提高了效率，并提供了良好的可扩展性。</w:t>
      </w:r>
    </w:p>
    <w:p w14:paraId="7D168828" w14:textId="77777777" w:rsidR="006C6F52" w:rsidRPr="004F1A75" w:rsidRDefault="006C6F52">
      <w:pPr>
        <w:spacing w:line="240" w:lineRule="auto"/>
        <w:rPr>
          <w:rFonts w:asciiTheme="minorEastAsia" w:eastAsiaTheme="minorEastAsia" w:hAnsiTheme="minorEastAsia" w:cs="Times" w:hint="default"/>
        </w:rPr>
      </w:pPr>
    </w:p>
    <w:p w14:paraId="647258F2" w14:textId="77777777" w:rsidR="006C6F52" w:rsidRPr="004F1A75" w:rsidRDefault="00A7430B">
      <w:pPr>
        <w:spacing w:line="240" w:lineRule="auto"/>
        <w:rPr>
          <w:rFonts w:asciiTheme="minorEastAsia" w:eastAsiaTheme="minorEastAsia" w:hAnsiTheme="minorEastAsia" w:hint="default"/>
          <w:b/>
        </w:rPr>
      </w:pPr>
      <w:r w:rsidRPr="004F1A75">
        <w:rPr>
          <w:rFonts w:asciiTheme="minorEastAsia" w:eastAsiaTheme="minorEastAsia" w:hAnsiTheme="minorEastAsia"/>
          <w:b/>
          <w:lang w:val="ja-JP" w:eastAsia="ja-JP"/>
        </w:rPr>
        <w:t>引用</w:t>
      </w:r>
    </w:p>
    <w:p w14:paraId="11CB23D8" w14:textId="77777777" w:rsidR="006C6F52" w:rsidRPr="004F1A75" w:rsidRDefault="006C6F52">
      <w:pPr>
        <w:spacing w:line="240" w:lineRule="auto"/>
        <w:rPr>
          <w:rFonts w:asciiTheme="minorEastAsia" w:eastAsiaTheme="minorEastAsia" w:hAnsiTheme="minorEastAsia" w:hint="default"/>
        </w:rPr>
      </w:pPr>
    </w:p>
    <w:p w14:paraId="3855EDCB" w14:textId="03C5662C" w:rsidR="00EF4500" w:rsidRPr="004F1A75" w:rsidRDefault="009D6607" w:rsidP="00931F36">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00" w:lineRule="atLeast"/>
        <w:rPr>
          <w:rFonts w:asciiTheme="minorEastAsia" w:eastAsiaTheme="minorEastAsia" w:hAnsiTheme="minorEastAsia" w:cs="Times" w:hint="default"/>
          <w:color w:val="auto"/>
          <w:lang w:val="en-US"/>
        </w:rPr>
      </w:pPr>
      <w:r>
        <w:rPr>
          <w:rFonts w:asciiTheme="minorEastAsia" w:eastAsiaTheme="minorEastAsia" w:hAnsiTheme="minorEastAsia" w:cs="Times New Roman" w:hint="default"/>
          <w:color w:val="auto"/>
          <w:lang w:val="en-US"/>
        </w:rPr>
        <w:t xml:space="preserve">[1] </w:t>
      </w:r>
      <w:r w:rsidR="00EF4500" w:rsidRPr="004F1A75">
        <w:rPr>
          <w:rFonts w:asciiTheme="minorEastAsia" w:eastAsiaTheme="minorEastAsia" w:hAnsiTheme="minorEastAsia" w:cs="Times New Roman" w:hint="default"/>
          <w:color w:val="auto"/>
          <w:lang w:val="en-US"/>
        </w:rPr>
        <w:t xml:space="preserve">Shen Tao. Design and Development of the HTML5 Based Product Demonstration System [D]. Master degree thesis of Beijing </w:t>
      </w:r>
      <w:proofErr w:type="spellStart"/>
      <w:r w:rsidR="00EF4500" w:rsidRPr="004F1A75">
        <w:rPr>
          <w:rFonts w:asciiTheme="minorEastAsia" w:eastAsiaTheme="minorEastAsia" w:hAnsiTheme="minorEastAsia" w:cs="Times New Roman" w:hint="default"/>
          <w:color w:val="auto"/>
          <w:lang w:val="en-US"/>
        </w:rPr>
        <w:t>Jiaotong</w:t>
      </w:r>
      <w:proofErr w:type="spellEnd"/>
      <w:r w:rsidR="00EF4500" w:rsidRPr="004F1A75">
        <w:rPr>
          <w:rFonts w:asciiTheme="minorEastAsia" w:eastAsiaTheme="minorEastAsia" w:hAnsiTheme="minorEastAsia" w:cs="Times New Roman" w:hint="default"/>
          <w:color w:val="auto"/>
          <w:lang w:val="en-US"/>
        </w:rPr>
        <w:t xml:space="preserve"> University, 2011. </w:t>
      </w:r>
      <w:r w:rsidR="00EF4500" w:rsidRPr="004F1A75">
        <w:rPr>
          <w:rFonts w:ascii="MS Mincho" w:eastAsia="MS Mincho" w:hAnsi="MS Mincho" w:cs="MS Mincho" w:hint="default"/>
          <w:color w:val="auto"/>
          <w:lang w:val="en-US"/>
        </w:rPr>
        <w:t> </w:t>
      </w:r>
    </w:p>
    <w:p w14:paraId="539069C0" w14:textId="1A0F5B3B" w:rsidR="00EF4500" w:rsidRPr="004F1A75" w:rsidRDefault="009D6607" w:rsidP="00931F36">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00" w:lineRule="atLeast"/>
        <w:rPr>
          <w:rFonts w:asciiTheme="minorEastAsia" w:eastAsiaTheme="minorEastAsia" w:hAnsiTheme="minorEastAsia" w:cs="Times" w:hint="default"/>
          <w:color w:val="auto"/>
          <w:lang w:val="en-US"/>
        </w:rPr>
      </w:pPr>
      <w:r>
        <w:rPr>
          <w:rFonts w:asciiTheme="minorEastAsia" w:eastAsiaTheme="minorEastAsia" w:hAnsiTheme="minorEastAsia" w:cs="Times New Roman" w:hint="default"/>
          <w:color w:val="auto"/>
          <w:lang w:val="en-US"/>
        </w:rPr>
        <w:t xml:space="preserve">[2] </w:t>
      </w:r>
      <w:r w:rsidR="00EF4500" w:rsidRPr="004F1A75">
        <w:rPr>
          <w:rFonts w:asciiTheme="minorEastAsia" w:eastAsiaTheme="minorEastAsia" w:hAnsiTheme="minorEastAsia" w:cs="Times New Roman" w:hint="default"/>
          <w:color w:val="auto"/>
          <w:lang w:val="en-US"/>
        </w:rPr>
        <w:t xml:space="preserve">Michael Grady. “Functional programming using JavaScript and the HTML5 canvas element”. Journal of Computing Sciences in Colleges. pp. 1-4. December 2010. </w:t>
      </w:r>
      <w:r w:rsidR="00EF4500" w:rsidRPr="004F1A75">
        <w:rPr>
          <w:rFonts w:ascii="MS Mincho" w:eastAsia="MS Mincho" w:hAnsi="MS Mincho" w:cs="MS Mincho" w:hint="default"/>
          <w:color w:val="auto"/>
          <w:lang w:val="en-US"/>
        </w:rPr>
        <w:t> </w:t>
      </w:r>
    </w:p>
    <w:p w14:paraId="6635BEE4" w14:textId="59D861FB" w:rsidR="00EF4500" w:rsidRPr="004F1A75" w:rsidRDefault="009D6607" w:rsidP="00931F36">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00" w:lineRule="atLeast"/>
        <w:rPr>
          <w:rFonts w:asciiTheme="minorEastAsia" w:eastAsiaTheme="minorEastAsia" w:hAnsiTheme="minorEastAsia" w:cs="Times" w:hint="default"/>
          <w:color w:val="auto"/>
          <w:lang w:val="en-US"/>
        </w:rPr>
      </w:pPr>
      <w:r>
        <w:rPr>
          <w:rFonts w:asciiTheme="minorEastAsia" w:eastAsiaTheme="minorEastAsia" w:hAnsiTheme="minorEastAsia" w:cs="Times New Roman" w:hint="default"/>
          <w:color w:val="auto"/>
          <w:lang w:val="en-US"/>
        </w:rPr>
        <w:lastRenderedPageBreak/>
        <w:t xml:space="preserve">[3] </w:t>
      </w:r>
      <w:r w:rsidR="00EF4500" w:rsidRPr="004F1A75">
        <w:rPr>
          <w:rFonts w:asciiTheme="minorEastAsia" w:eastAsiaTheme="minorEastAsia" w:hAnsiTheme="minorEastAsia" w:cs="Times New Roman" w:hint="default"/>
          <w:color w:val="auto"/>
          <w:lang w:val="en-US"/>
        </w:rPr>
        <w:t xml:space="preserve">Yi Li, </w:t>
      </w:r>
      <w:proofErr w:type="spellStart"/>
      <w:r w:rsidR="00EF4500" w:rsidRPr="004F1A75">
        <w:rPr>
          <w:rFonts w:asciiTheme="minorEastAsia" w:eastAsiaTheme="minorEastAsia" w:hAnsiTheme="minorEastAsia" w:cs="Times New Roman" w:hint="default"/>
          <w:color w:val="auto"/>
          <w:lang w:val="en-US"/>
        </w:rPr>
        <w:t>Suwei</w:t>
      </w:r>
      <w:proofErr w:type="spellEnd"/>
      <w:r w:rsidR="00EF4500" w:rsidRPr="004F1A75">
        <w:rPr>
          <w:rFonts w:asciiTheme="minorEastAsia" w:eastAsiaTheme="minorEastAsia" w:hAnsiTheme="minorEastAsia" w:cs="Times New Roman" w:hint="default"/>
          <w:color w:val="auto"/>
          <w:lang w:val="en-US"/>
        </w:rPr>
        <w:t xml:space="preserve"> Zhang. Design and Implementation of a Mobile Development </w:t>
      </w:r>
      <w:proofErr w:type="spellStart"/>
      <w:r w:rsidR="00EF4500" w:rsidRPr="004F1A75">
        <w:rPr>
          <w:rFonts w:asciiTheme="minorEastAsia" w:eastAsiaTheme="minorEastAsia" w:hAnsiTheme="minorEastAsia" w:cs="Times New Roman" w:hint="default"/>
          <w:color w:val="auto"/>
          <w:lang w:val="en-US"/>
        </w:rPr>
        <w:t>Midddleware</w:t>
      </w:r>
      <w:proofErr w:type="spellEnd"/>
      <w:r w:rsidR="00EF4500" w:rsidRPr="004F1A75">
        <w:rPr>
          <w:rFonts w:asciiTheme="minorEastAsia" w:eastAsiaTheme="minorEastAsia" w:hAnsiTheme="minorEastAsia" w:cs="Times New Roman" w:hint="default"/>
          <w:color w:val="auto"/>
          <w:lang w:val="en-US"/>
        </w:rPr>
        <w:t xml:space="preserve"> [J]. Computer Engineering and Design. 2006, 27(23): 4504-4509. </w:t>
      </w:r>
      <w:r w:rsidR="00EF4500" w:rsidRPr="004F1A75">
        <w:rPr>
          <w:rFonts w:ascii="MS Mincho" w:eastAsia="MS Mincho" w:hAnsi="MS Mincho" w:cs="MS Mincho" w:hint="default"/>
          <w:color w:val="auto"/>
          <w:lang w:val="en-US"/>
        </w:rPr>
        <w:t> </w:t>
      </w:r>
    </w:p>
    <w:p w14:paraId="6539FA49" w14:textId="276AEF5E" w:rsidR="00931F36" w:rsidRPr="004F1A75" w:rsidRDefault="009D6607" w:rsidP="00931F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Theme="minorEastAsia" w:eastAsiaTheme="minorEastAsia" w:hAnsiTheme="minorEastAsia" w:cs="Times" w:hint="default"/>
          <w:color w:val="auto"/>
          <w:lang w:val="en-US"/>
        </w:rPr>
      </w:pPr>
      <w:r>
        <w:rPr>
          <w:rFonts w:asciiTheme="minorEastAsia" w:eastAsiaTheme="minorEastAsia" w:hAnsiTheme="minorEastAsia" w:cs="Times New Roman" w:hint="default"/>
          <w:color w:val="auto"/>
          <w:lang w:val="en-US"/>
        </w:rPr>
        <w:t xml:space="preserve">[4] </w:t>
      </w:r>
      <w:proofErr w:type="spellStart"/>
      <w:r w:rsidR="00EF4500" w:rsidRPr="004F1A75">
        <w:rPr>
          <w:rFonts w:asciiTheme="minorEastAsia" w:eastAsiaTheme="minorEastAsia" w:hAnsiTheme="minorEastAsia" w:cs="Times New Roman" w:hint="default"/>
          <w:color w:val="auto"/>
          <w:lang w:val="en-US"/>
        </w:rPr>
        <w:t>Yuehua</w:t>
      </w:r>
      <w:proofErr w:type="spellEnd"/>
      <w:r w:rsidR="00EF4500" w:rsidRPr="004F1A75">
        <w:rPr>
          <w:rFonts w:asciiTheme="minorEastAsia" w:eastAsiaTheme="minorEastAsia" w:hAnsiTheme="minorEastAsia" w:cs="Times New Roman" w:hint="default"/>
          <w:color w:val="auto"/>
          <w:lang w:val="en-US"/>
        </w:rPr>
        <w:t xml:space="preserve"> Yu &amp; Lei </w:t>
      </w:r>
      <w:proofErr w:type="spellStart"/>
      <w:r w:rsidR="00EF4500" w:rsidRPr="004F1A75">
        <w:rPr>
          <w:rFonts w:asciiTheme="minorEastAsia" w:eastAsiaTheme="minorEastAsia" w:hAnsiTheme="minorEastAsia" w:cs="Times New Roman" w:hint="default"/>
          <w:color w:val="auto"/>
          <w:lang w:val="en-US"/>
        </w:rPr>
        <w:t>NingWei</w:t>
      </w:r>
      <w:proofErr w:type="spellEnd"/>
      <w:r w:rsidR="00EF4500" w:rsidRPr="004F1A75">
        <w:rPr>
          <w:rFonts w:asciiTheme="minorEastAsia" w:eastAsiaTheme="minorEastAsia" w:hAnsiTheme="minorEastAsia" w:cs="Times New Roman" w:hint="default"/>
          <w:color w:val="auto"/>
          <w:lang w:val="en-US"/>
        </w:rPr>
        <w:t xml:space="preserve"> &amp; </w:t>
      </w:r>
      <w:proofErr w:type="spellStart"/>
      <w:r w:rsidR="00EF4500" w:rsidRPr="004F1A75">
        <w:rPr>
          <w:rFonts w:asciiTheme="minorEastAsia" w:eastAsiaTheme="minorEastAsia" w:hAnsiTheme="minorEastAsia" w:cs="Times New Roman" w:hint="default"/>
          <w:color w:val="auto"/>
          <w:lang w:val="en-US"/>
        </w:rPr>
        <w:t>zhong</w:t>
      </w:r>
      <w:proofErr w:type="spellEnd"/>
      <w:r w:rsidR="00EF4500" w:rsidRPr="004F1A75">
        <w:rPr>
          <w:rFonts w:asciiTheme="minorEastAsia" w:eastAsiaTheme="minorEastAsia" w:hAnsiTheme="minorEastAsia" w:cs="Times New Roman" w:hint="default"/>
          <w:color w:val="auto"/>
          <w:lang w:val="en-US"/>
        </w:rPr>
        <w:t xml:space="preserve"> Liu. “Combining HTML5 with MVC Framework to Simplify Real-Time </w:t>
      </w:r>
      <w:r w:rsidR="00EF4500" w:rsidRPr="004F1A75">
        <w:rPr>
          <w:rFonts w:ascii="MS Mincho" w:eastAsia="MS Mincho" w:hAnsi="MS Mincho" w:cs="MS Mincho" w:hint="default"/>
          <w:color w:val="auto"/>
          <w:lang w:val="en-US"/>
        </w:rPr>
        <w:t> </w:t>
      </w:r>
      <w:r w:rsidR="00931F36" w:rsidRPr="004F1A75">
        <w:rPr>
          <w:rFonts w:asciiTheme="minorEastAsia" w:eastAsiaTheme="minorEastAsia" w:hAnsiTheme="minorEastAsia" w:cs="Times New Roman" w:hint="default"/>
          <w:color w:val="auto"/>
          <w:lang w:val="en-US"/>
        </w:rPr>
        <w:t xml:space="preserve">Collaboration for Web Development”. </w:t>
      </w:r>
      <w:proofErr w:type="gramStart"/>
      <w:r w:rsidR="00931F36" w:rsidRPr="004F1A75">
        <w:rPr>
          <w:rFonts w:asciiTheme="minorEastAsia" w:eastAsiaTheme="minorEastAsia" w:hAnsiTheme="minorEastAsia" w:cs="Times New Roman" w:hint="default"/>
          <w:color w:val="auto"/>
          <w:lang w:val="en-US"/>
        </w:rPr>
        <w:t>Mines,vol.</w:t>
      </w:r>
      <w:proofErr w:type="gramEnd"/>
      <w:r w:rsidR="00931F36" w:rsidRPr="004F1A75">
        <w:rPr>
          <w:rFonts w:asciiTheme="minorEastAsia" w:eastAsiaTheme="minorEastAsia" w:hAnsiTheme="minorEastAsia" w:cs="Times New Roman" w:hint="default"/>
          <w:color w:val="auto"/>
          <w:lang w:val="en-US"/>
        </w:rPr>
        <w:t xml:space="preserve">2,pp.29-32,2009. </w:t>
      </w:r>
      <w:proofErr w:type="spellStart"/>
      <w:r w:rsidR="00931F36" w:rsidRPr="004F1A75">
        <w:rPr>
          <w:rFonts w:asciiTheme="minorEastAsia" w:eastAsiaTheme="minorEastAsia" w:hAnsiTheme="minorEastAsia" w:cs="Times New Roman" w:hint="default"/>
          <w:color w:val="auto"/>
          <w:lang w:val="en-US"/>
        </w:rPr>
        <w:t>Internation</w:t>
      </w:r>
      <w:proofErr w:type="spellEnd"/>
      <w:r w:rsidR="00931F36" w:rsidRPr="004F1A75">
        <w:rPr>
          <w:rFonts w:asciiTheme="minorEastAsia" w:eastAsiaTheme="minorEastAsia" w:hAnsiTheme="minorEastAsia" w:cs="Times New Roman" w:hint="default"/>
          <w:color w:val="auto"/>
          <w:lang w:val="en-US"/>
        </w:rPr>
        <w:t xml:space="preserve"> </w:t>
      </w:r>
      <w:proofErr w:type="spellStart"/>
      <w:r w:rsidR="00931F36" w:rsidRPr="004F1A75">
        <w:rPr>
          <w:rFonts w:asciiTheme="minorEastAsia" w:eastAsiaTheme="minorEastAsia" w:hAnsiTheme="minorEastAsia" w:cs="Times New Roman" w:hint="default"/>
          <w:color w:val="auto"/>
          <w:lang w:val="en-US"/>
        </w:rPr>
        <w:t>Conferance</w:t>
      </w:r>
      <w:proofErr w:type="spellEnd"/>
      <w:r w:rsidR="00931F36" w:rsidRPr="004F1A75">
        <w:rPr>
          <w:rFonts w:asciiTheme="minorEastAsia" w:eastAsiaTheme="minorEastAsia" w:hAnsiTheme="minorEastAsia" w:cs="Times New Roman" w:hint="default"/>
          <w:color w:val="auto"/>
          <w:lang w:val="en-US"/>
        </w:rPr>
        <w:t xml:space="preserve"> on Multimedia Information Networking and Security, 2009. </w:t>
      </w:r>
    </w:p>
    <w:p w14:paraId="7C43A473" w14:textId="77777777" w:rsidR="00931F36" w:rsidRPr="004F1A75" w:rsidRDefault="00931F36" w:rsidP="00931F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Theme="minorEastAsia" w:eastAsiaTheme="minorEastAsia" w:hAnsiTheme="minorEastAsia" w:cs="Times" w:hint="default"/>
          <w:color w:val="auto"/>
          <w:lang w:val="en-US"/>
        </w:rPr>
      </w:pPr>
      <w:r w:rsidRPr="004F1A75">
        <w:rPr>
          <w:rFonts w:asciiTheme="minorEastAsia" w:eastAsiaTheme="minorEastAsia" w:hAnsiTheme="minorEastAsia" w:cs="Times New Roman" w:hint="default"/>
          <w:color w:val="auto"/>
          <w:lang w:val="en-US"/>
        </w:rPr>
        <w:t xml:space="preserve">[5] Kris Read, Frank Maurer. Developing mobile wireless applications[J]. IEEE Internet Computing, 2003, 7(1):81-86. </w:t>
      </w:r>
    </w:p>
    <w:p w14:paraId="4A08B920" w14:textId="77777777" w:rsidR="00931F36" w:rsidRPr="004F1A75" w:rsidRDefault="00931F36" w:rsidP="00931F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Theme="minorEastAsia" w:eastAsiaTheme="minorEastAsia" w:hAnsiTheme="minorEastAsia" w:cs="Times" w:hint="default"/>
          <w:color w:val="auto"/>
          <w:lang w:val="en-US"/>
        </w:rPr>
      </w:pPr>
      <w:r w:rsidRPr="004F1A75">
        <w:rPr>
          <w:rFonts w:asciiTheme="minorEastAsia" w:eastAsiaTheme="minorEastAsia" w:hAnsiTheme="minorEastAsia" w:cs="Times New Roman" w:hint="default"/>
          <w:color w:val="auto"/>
          <w:lang w:val="en-US"/>
        </w:rPr>
        <w:t xml:space="preserve">[6] </w:t>
      </w:r>
      <w:proofErr w:type="spellStart"/>
      <w:r w:rsidRPr="004F1A75">
        <w:rPr>
          <w:rFonts w:asciiTheme="minorEastAsia" w:eastAsiaTheme="minorEastAsia" w:hAnsiTheme="minorEastAsia" w:cs="Times New Roman" w:hint="default"/>
          <w:color w:val="auto"/>
          <w:lang w:val="en-US"/>
        </w:rPr>
        <w:t>Xianghui</w:t>
      </w:r>
      <w:proofErr w:type="spellEnd"/>
      <w:r w:rsidRPr="004F1A75">
        <w:rPr>
          <w:rFonts w:asciiTheme="minorEastAsia" w:eastAsiaTheme="minorEastAsia" w:hAnsiTheme="minorEastAsia" w:cs="Times New Roman" w:hint="default"/>
          <w:color w:val="auto"/>
          <w:lang w:val="en-US"/>
        </w:rPr>
        <w:t xml:space="preserve"> Liu. Study and Design of the Java Based Mobile Terminal Middleware [D]. Master degree thesis of East China Normal University, 2005. </w:t>
      </w:r>
    </w:p>
    <w:p w14:paraId="4BB2E973" w14:textId="77777777" w:rsidR="00931F36" w:rsidRPr="004F1A75" w:rsidRDefault="00931F36" w:rsidP="00931F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Theme="minorEastAsia" w:eastAsiaTheme="minorEastAsia" w:hAnsiTheme="minorEastAsia" w:cs="Times" w:hint="default"/>
          <w:color w:val="auto"/>
          <w:lang w:val="en-US"/>
        </w:rPr>
      </w:pPr>
      <w:r w:rsidRPr="004F1A75">
        <w:rPr>
          <w:rFonts w:asciiTheme="minorEastAsia" w:eastAsiaTheme="minorEastAsia" w:hAnsiTheme="minorEastAsia" w:cs="Times New Roman" w:hint="default"/>
          <w:color w:val="auto"/>
          <w:lang w:val="en-US"/>
        </w:rPr>
        <w:t xml:space="preserve">[7] </w:t>
      </w:r>
      <w:proofErr w:type="spellStart"/>
      <w:r w:rsidRPr="004F1A75">
        <w:rPr>
          <w:rFonts w:asciiTheme="minorEastAsia" w:eastAsiaTheme="minorEastAsia" w:hAnsiTheme="minorEastAsia" w:cs="Times New Roman" w:hint="default"/>
          <w:color w:val="auto"/>
          <w:lang w:val="en-US"/>
        </w:rPr>
        <w:t>Yiming</w:t>
      </w:r>
      <w:proofErr w:type="spellEnd"/>
      <w:r w:rsidRPr="004F1A75">
        <w:rPr>
          <w:rFonts w:asciiTheme="minorEastAsia" w:eastAsiaTheme="minorEastAsia" w:hAnsiTheme="minorEastAsia" w:cs="Times New Roman" w:hint="default"/>
          <w:color w:val="auto"/>
          <w:lang w:val="en-US"/>
        </w:rPr>
        <w:t xml:space="preserve"> Li, </w:t>
      </w:r>
      <w:proofErr w:type="spellStart"/>
      <w:r w:rsidRPr="004F1A75">
        <w:rPr>
          <w:rFonts w:asciiTheme="minorEastAsia" w:eastAsiaTheme="minorEastAsia" w:hAnsiTheme="minorEastAsia" w:cs="Times New Roman" w:hint="default"/>
          <w:color w:val="auto"/>
          <w:lang w:val="en-US"/>
        </w:rPr>
        <w:t>Jie</w:t>
      </w:r>
      <w:proofErr w:type="spellEnd"/>
      <w:r w:rsidRPr="004F1A75">
        <w:rPr>
          <w:rFonts w:asciiTheme="minorEastAsia" w:eastAsiaTheme="minorEastAsia" w:hAnsiTheme="minorEastAsia" w:cs="Times New Roman" w:hint="default"/>
          <w:color w:val="auto"/>
          <w:lang w:val="en-US"/>
        </w:rPr>
        <w:t xml:space="preserve"> Ling. Design of a Safe Message Middleware [J]. Computer Engineering and Design, 2011, 7. </w:t>
      </w:r>
    </w:p>
    <w:p w14:paraId="29B2BF0A" w14:textId="77777777" w:rsidR="00931F36" w:rsidRPr="004F1A75" w:rsidRDefault="00931F36" w:rsidP="00931F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Theme="minorEastAsia" w:eastAsiaTheme="minorEastAsia" w:hAnsiTheme="minorEastAsia" w:cs="Times" w:hint="default"/>
          <w:color w:val="auto"/>
          <w:lang w:val="en-US"/>
        </w:rPr>
      </w:pPr>
      <w:r w:rsidRPr="004F1A75">
        <w:rPr>
          <w:rFonts w:asciiTheme="minorEastAsia" w:eastAsiaTheme="minorEastAsia" w:hAnsiTheme="minorEastAsia" w:cs="Times New Roman" w:hint="default"/>
          <w:color w:val="auto"/>
          <w:lang w:val="en-US"/>
        </w:rPr>
        <w:t xml:space="preserve">[8] Capra </w:t>
      </w:r>
      <w:proofErr w:type="spellStart"/>
      <w:r w:rsidRPr="004F1A75">
        <w:rPr>
          <w:rFonts w:asciiTheme="minorEastAsia" w:eastAsiaTheme="minorEastAsia" w:hAnsiTheme="minorEastAsia" w:cs="Times New Roman" w:hint="default"/>
          <w:color w:val="auto"/>
          <w:lang w:val="en-US"/>
        </w:rPr>
        <w:t>Licia</w:t>
      </w:r>
      <w:proofErr w:type="spellEnd"/>
      <w:r w:rsidRPr="004F1A75">
        <w:rPr>
          <w:rFonts w:asciiTheme="minorEastAsia" w:eastAsiaTheme="minorEastAsia" w:hAnsiTheme="minorEastAsia" w:cs="Times New Roman" w:hint="default"/>
          <w:color w:val="auto"/>
          <w:lang w:val="en-US"/>
        </w:rPr>
        <w:t xml:space="preserve">, </w:t>
      </w:r>
      <w:proofErr w:type="spellStart"/>
      <w:r w:rsidRPr="004F1A75">
        <w:rPr>
          <w:rFonts w:asciiTheme="minorEastAsia" w:eastAsiaTheme="minorEastAsia" w:hAnsiTheme="minorEastAsia" w:cs="Times New Roman" w:hint="default"/>
          <w:color w:val="auto"/>
          <w:lang w:val="en-US"/>
        </w:rPr>
        <w:t>Emmerich</w:t>
      </w:r>
      <w:proofErr w:type="spellEnd"/>
      <w:r w:rsidRPr="004F1A75">
        <w:rPr>
          <w:rFonts w:asciiTheme="minorEastAsia" w:eastAsiaTheme="minorEastAsia" w:hAnsiTheme="minorEastAsia" w:cs="Times New Roman" w:hint="default"/>
          <w:color w:val="auto"/>
          <w:lang w:val="en-US"/>
        </w:rPr>
        <w:t xml:space="preserve"> Wolfgang; </w:t>
      </w:r>
      <w:proofErr w:type="spellStart"/>
      <w:r w:rsidRPr="004F1A75">
        <w:rPr>
          <w:rFonts w:asciiTheme="minorEastAsia" w:eastAsiaTheme="minorEastAsia" w:hAnsiTheme="minorEastAsia" w:cs="Times New Roman" w:hint="default"/>
          <w:color w:val="auto"/>
          <w:lang w:val="en-US"/>
        </w:rPr>
        <w:t>Mascolo</w:t>
      </w:r>
      <w:proofErr w:type="spellEnd"/>
      <w:r w:rsidRPr="004F1A75">
        <w:rPr>
          <w:rFonts w:asciiTheme="minorEastAsia" w:eastAsiaTheme="minorEastAsia" w:hAnsiTheme="minorEastAsia" w:cs="Times New Roman" w:hint="default"/>
          <w:color w:val="auto"/>
          <w:lang w:val="en-US"/>
        </w:rPr>
        <w:t xml:space="preserve"> Cecilia Middleware for mobile computing: Awareness vs. Transparency, Proceedings of the Workshop on Hot Topics in Operating Systems-HOTOS, 2001, pp. 164. </w:t>
      </w:r>
    </w:p>
    <w:p w14:paraId="4957A971" w14:textId="77777777" w:rsidR="00931F36" w:rsidRPr="004F1A75" w:rsidRDefault="00931F36" w:rsidP="00931F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Theme="minorEastAsia" w:eastAsiaTheme="minorEastAsia" w:hAnsiTheme="minorEastAsia" w:cs="Times" w:hint="default"/>
          <w:color w:val="auto"/>
          <w:lang w:val="en-US"/>
        </w:rPr>
      </w:pPr>
      <w:r w:rsidRPr="004F1A75">
        <w:rPr>
          <w:rFonts w:asciiTheme="minorEastAsia" w:eastAsiaTheme="minorEastAsia" w:hAnsiTheme="minorEastAsia" w:cs="Times New Roman" w:hint="default"/>
          <w:color w:val="auto"/>
          <w:lang w:val="en-US"/>
        </w:rPr>
        <w:t xml:space="preserve">[9] </w:t>
      </w:r>
      <w:proofErr w:type="spellStart"/>
      <w:proofErr w:type="gramStart"/>
      <w:r w:rsidRPr="004F1A75">
        <w:rPr>
          <w:rFonts w:asciiTheme="minorEastAsia" w:eastAsiaTheme="minorEastAsia" w:hAnsiTheme="minorEastAsia" w:cs="Times New Roman" w:hint="default"/>
          <w:color w:val="auto"/>
          <w:lang w:val="en-US"/>
        </w:rPr>
        <w:t>T.Renji</w:t>
      </w:r>
      <w:proofErr w:type="gramEnd"/>
      <w:r w:rsidRPr="004F1A75">
        <w:rPr>
          <w:rFonts w:asciiTheme="minorEastAsia" w:eastAsiaTheme="minorEastAsia" w:hAnsiTheme="minorEastAsia" w:cs="Times New Roman" w:hint="default"/>
          <w:color w:val="auto"/>
          <w:lang w:val="en-US"/>
        </w:rPr>
        <w:t>,C.Shihua,A</w:t>
      </w:r>
      <w:proofErr w:type="spellEnd"/>
      <w:r w:rsidRPr="004F1A75">
        <w:rPr>
          <w:rFonts w:asciiTheme="minorEastAsia" w:eastAsiaTheme="minorEastAsia" w:hAnsiTheme="minorEastAsia" w:cs="Times New Roman" w:hint="default"/>
          <w:color w:val="auto"/>
          <w:lang w:val="en-US"/>
        </w:rPr>
        <w:t xml:space="preserve"> Finite Automation Public Key Cryptosystems and </w:t>
      </w:r>
      <w:proofErr w:type="spellStart"/>
      <w:r w:rsidRPr="004F1A75">
        <w:rPr>
          <w:rFonts w:asciiTheme="minorEastAsia" w:eastAsiaTheme="minorEastAsia" w:hAnsiTheme="minorEastAsia" w:cs="Times New Roman" w:hint="default"/>
          <w:color w:val="auto"/>
          <w:lang w:val="en-US"/>
        </w:rPr>
        <w:t>Diginal</w:t>
      </w:r>
      <w:proofErr w:type="spellEnd"/>
      <w:r w:rsidRPr="004F1A75">
        <w:rPr>
          <w:rFonts w:asciiTheme="minorEastAsia" w:eastAsiaTheme="minorEastAsia" w:hAnsiTheme="minorEastAsia" w:cs="Times New Roman" w:hint="default"/>
          <w:color w:val="auto"/>
          <w:lang w:val="en-US"/>
        </w:rPr>
        <w:t xml:space="preserve"> Signature[J]. Chinese Journal of </w:t>
      </w:r>
      <w:proofErr w:type="gramStart"/>
      <w:r w:rsidRPr="004F1A75">
        <w:rPr>
          <w:rFonts w:asciiTheme="minorEastAsia" w:eastAsiaTheme="minorEastAsia" w:hAnsiTheme="minorEastAsia" w:cs="Times New Roman" w:hint="default"/>
          <w:color w:val="auto"/>
          <w:lang w:val="en-US"/>
        </w:rPr>
        <w:t>Computers,v.</w:t>
      </w:r>
      <w:proofErr w:type="gramEnd"/>
      <w:r w:rsidRPr="004F1A75">
        <w:rPr>
          <w:rFonts w:asciiTheme="minorEastAsia" w:eastAsiaTheme="minorEastAsia" w:hAnsiTheme="minorEastAsia" w:cs="Times New Roman" w:hint="default"/>
          <w:color w:val="auto"/>
          <w:lang w:val="en-US"/>
        </w:rPr>
        <w:t xml:space="preserve">8,1985,pp.401-409. </w:t>
      </w:r>
    </w:p>
    <w:p w14:paraId="430C207A" w14:textId="77777777" w:rsidR="00931F36" w:rsidRPr="004F1A75" w:rsidRDefault="00931F36" w:rsidP="00931F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Theme="minorEastAsia" w:eastAsiaTheme="minorEastAsia" w:hAnsiTheme="minorEastAsia" w:cs="Times" w:hint="default"/>
          <w:color w:val="auto"/>
          <w:lang w:val="en-US"/>
        </w:rPr>
      </w:pPr>
      <w:r w:rsidRPr="004F1A75">
        <w:rPr>
          <w:rFonts w:asciiTheme="minorEastAsia" w:eastAsiaTheme="minorEastAsia" w:hAnsiTheme="minorEastAsia" w:cs="Times New Roman" w:hint="default"/>
          <w:color w:val="auto"/>
          <w:lang w:val="en-US"/>
        </w:rPr>
        <w:t xml:space="preserve">[10] Johannes Behr &amp; Peter Escher &amp; Yvonne Jung &amp; Michael </w:t>
      </w:r>
      <w:proofErr w:type="spellStart"/>
      <w:r w:rsidRPr="004F1A75">
        <w:rPr>
          <w:rFonts w:asciiTheme="minorEastAsia" w:eastAsiaTheme="minorEastAsia" w:hAnsiTheme="minorEastAsia" w:cs="Times New Roman" w:hint="default"/>
          <w:color w:val="auto"/>
          <w:lang w:val="en-US"/>
        </w:rPr>
        <w:t>Zoellner</w:t>
      </w:r>
      <w:proofErr w:type="spellEnd"/>
      <w:r w:rsidRPr="004F1A75">
        <w:rPr>
          <w:rFonts w:asciiTheme="minorEastAsia" w:eastAsiaTheme="minorEastAsia" w:hAnsiTheme="minorEastAsia" w:cs="Times New Roman" w:hint="default"/>
          <w:color w:val="auto"/>
          <w:lang w:val="en-US"/>
        </w:rPr>
        <w:t xml:space="preserve">. “A scalable architecture for the HTML5/X3D integrations model X3DOM”. Web3D’10.1-76.2010. </w:t>
      </w:r>
    </w:p>
    <w:p w14:paraId="4346CCA6" w14:textId="77777777" w:rsidR="00931F36" w:rsidRPr="004F1A75" w:rsidRDefault="00931F36" w:rsidP="00931F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Theme="minorEastAsia" w:eastAsiaTheme="minorEastAsia" w:hAnsiTheme="minorEastAsia" w:cs="Times" w:hint="default"/>
          <w:color w:val="auto"/>
          <w:lang w:val="en-US"/>
        </w:rPr>
      </w:pPr>
      <w:r w:rsidRPr="004F1A75">
        <w:rPr>
          <w:rFonts w:asciiTheme="minorEastAsia" w:eastAsiaTheme="minorEastAsia" w:hAnsiTheme="minorEastAsia" w:cs="Times New Roman" w:hint="default"/>
          <w:color w:val="auto"/>
          <w:lang w:val="en-US"/>
        </w:rPr>
        <w:t xml:space="preserve">[11] Amit </w:t>
      </w:r>
      <w:proofErr w:type="spellStart"/>
      <w:r w:rsidRPr="004F1A75">
        <w:rPr>
          <w:rFonts w:asciiTheme="minorEastAsia" w:eastAsiaTheme="minorEastAsia" w:hAnsiTheme="minorEastAsia" w:cs="Times New Roman" w:hint="default"/>
          <w:color w:val="auto"/>
          <w:lang w:val="en-US"/>
        </w:rPr>
        <w:t>Parnerkar</w:t>
      </w:r>
      <w:proofErr w:type="spellEnd"/>
      <w:r w:rsidRPr="004F1A75">
        <w:rPr>
          <w:rFonts w:asciiTheme="minorEastAsia" w:eastAsiaTheme="minorEastAsia" w:hAnsiTheme="minorEastAsia" w:cs="Times New Roman" w:hint="default"/>
          <w:color w:val="auto"/>
          <w:lang w:val="en-US"/>
        </w:rPr>
        <w:t xml:space="preserve">, Dennis </w:t>
      </w:r>
      <w:proofErr w:type="spellStart"/>
      <w:r w:rsidRPr="004F1A75">
        <w:rPr>
          <w:rFonts w:asciiTheme="minorEastAsia" w:eastAsiaTheme="minorEastAsia" w:hAnsiTheme="minorEastAsia" w:cs="Times New Roman" w:hint="default"/>
          <w:color w:val="auto"/>
          <w:lang w:val="en-US"/>
        </w:rPr>
        <w:t>Guster</w:t>
      </w:r>
      <w:proofErr w:type="spellEnd"/>
      <w:r w:rsidRPr="004F1A75">
        <w:rPr>
          <w:rFonts w:asciiTheme="minorEastAsia" w:eastAsiaTheme="minorEastAsia" w:hAnsiTheme="minorEastAsia" w:cs="Times New Roman" w:hint="default"/>
          <w:color w:val="auto"/>
          <w:lang w:val="en-US"/>
        </w:rPr>
        <w:t xml:space="preserve">, Jayantha </w:t>
      </w:r>
      <w:proofErr w:type="spellStart"/>
      <w:r w:rsidRPr="004F1A75">
        <w:rPr>
          <w:rFonts w:asciiTheme="minorEastAsia" w:eastAsiaTheme="minorEastAsia" w:hAnsiTheme="minorEastAsia" w:cs="Times New Roman" w:hint="default"/>
          <w:color w:val="auto"/>
          <w:lang w:val="en-US"/>
        </w:rPr>
        <w:t>Herath.Secret</w:t>
      </w:r>
      <w:proofErr w:type="spellEnd"/>
      <w:r w:rsidRPr="004F1A75">
        <w:rPr>
          <w:rFonts w:asciiTheme="minorEastAsia" w:eastAsiaTheme="minorEastAsia" w:hAnsiTheme="minorEastAsia" w:cs="Times New Roman" w:hint="default"/>
          <w:color w:val="auto"/>
          <w:lang w:val="en-US"/>
        </w:rPr>
        <w:t xml:space="preserve"> key distribution protocol using public key cryptography[J]. Journal of Computing Sciences in Colleges,2003,19(1):182-193. </w:t>
      </w:r>
    </w:p>
    <w:p w14:paraId="0E25DE77" w14:textId="77777777" w:rsidR="00931F36" w:rsidRPr="004F1A75" w:rsidRDefault="00931F36" w:rsidP="00931F3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40" w:line="300" w:lineRule="atLeast"/>
        <w:rPr>
          <w:rFonts w:asciiTheme="minorEastAsia" w:eastAsiaTheme="minorEastAsia" w:hAnsiTheme="minorEastAsia" w:cs="Times" w:hint="default"/>
          <w:color w:val="auto"/>
          <w:lang w:val="en-US"/>
        </w:rPr>
      </w:pPr>
      <w:r w:rsidRPr="004F1A75">
        <w:rPr>
          <w:rFonts w:asciiTheme="minorEastAsia" w:eastAsiaTheme="minorEastAsia" w:hAnsiTheme="minorEastAsia" w:cs="Times New Roman" w:hint="default"/>
          <w:color w:val="auto"/>
          <w:lang w:val="en-US"/>
        </w:rPr>
        <w:t xml:space="preserve">[12] Tran </w:t>
      </w:r>
      <w:proofErr w:type="spellStart"/>
      <w:proofErr w:type="gramStart"/>
      <w:r w:rsidRPr="004F1A75">
        <w:rPr>
          <w:rFonts w:asciiTheme="minorEastAsia" w:eastAsiaTheme="minorEastAsia" w:hAnsiTheme="minorEastAsia" w:cs="Times New Roman" w:hint="default"/>
          <w:color w:val="auto"/>
          <w:lang w:val="en-US"/>
        </w:rPr>
        <w:t>P,Greenfield</w:t>
      </w:r>
      <w:proofErr w:type="spellEnd"/>
      <w:proofErr w:type="gramEnd"/>
      <w:r w:rsidRPr="004F1A75">
        <w:rPr>
          <w:rFonts w:asciiTheme="minorEastAsia" w:eastAsiaTheme="minorEastAsia" w:hAnsiTheme="minorEastAsia" w:cs="Times New Roman" w:hint="default"/>
          <w:color w:val="auto"/>
          <w:lang w:val="en-US"/>
        </w:rPr>
        <w:t xml:space="preserve"> </w:t>
      </w:r>
      <w:proofErr w:type="spellStart"/>
      <w:r w:rsidRPr="004F1A75">
        <w:rPr>
          <w:rFonts w:asciiTheme="minorEastAsia" w:eastAsiaTheme="minorEastAsia" w:hAnsiTheme="minorEastAsia" w:cs="Times New Roman" w:hint="default"/>
          <w:color w:val="auto"/>
          <w:lang w:val="en-US"/>
        </w:rPr>
        <w:t>P.Behavior</w:t>
      </w:r>
      <w:proofErr w:type="spellEnd"/>
      <w:r w:rsidRPr="004F1A75">
        <w:rPr>
          <w:rFonts w:asciiTheme="minorEastAsia" w:eastAsiaTheme="minorEastAsia" w:hAnsiTheme="minorEastAsia" w:cs="Times New Roman" w:hint="default"/>
          <w:color w:val="auto"/>
          <w:lang w:val="en-US"/>
        </w:rPr>
        <w:t xml:space="preserve"> and Performance of Message Oriented </w:t>
      </w:r>
      <w:proofErr w:type="spellStart"/>
      <w:r w:rsidRPr="004F1A75">
        <w:rPr>
          <w:rFonts w:asciiTheme="minorEastAsia" w:eastAsiaTheme="minorEastAsia" w:hAnsiTheme="minorEastAsia" w:cs="Times New Roman" w:hint="default"/>
          <w:color w:val="auto"/>
          <w:lang w:val="en-US"/>
        </w:rPr>
        <w:t>Midleware</w:t>
      </w:r>
      <w:proofErr w:type="spellEnd"/>
      <w:r w:rsidRPr="004F1A75">
        <w:rPr>
          <w:rFonts w:asciiTheme="minorEastAsia" w:eastAsiaTheme="minorEastAsia" w:hAnsiTheme="minorEastAsia" w:cs="Times New Roman" w:hint="default"/>
          <w:color w:val="auto"/>
          <w:lang w:val="en-US"/>
        </w:rPr>
        <w:t xml:space="preserve"> Systems[C]. Proceedings of the 22th International Conference on Distributed Computing Systems </w:t>
      </w:r>
      <w:proofErr w:type="gramStart"/>
      <w:r w:rsidRPr="004F1A75">
        <w:rPr>
          <w:rFonts w:asciiTheme="minorEastAsia" w:eastAsiaTheme="minorEastAsia" w:hAnsiTheme="minorEastAsia" w:cs="Times New Roman" w:hint="default"/>
          <w:color w:val="auto"/>
          <w:lang w:val="en-US"/>
        </w:rPr>
        <w:t>Workshops,Vienna</w:t>
      </w:r>
      <w:proofErr w:type="gramEnd"/>
      <w:r w:rsidRPr="004F1A75">
        <w:rPr>
          <w:rFonts w:asciiTheme="minorEastAsia" w:eastAsiaTheme="minorEastAsia" w:hAnsiTheme="minorEastAsia" w:cs="Times New Roman" w:hint="default"/>
          <w:color w:val="auto"/>
          <w:lang w:val="en-US"/>
        </w:rPr>
        <w:t xml:space="preserve">,2002:645-650. </w:t>
      </w:r>
    </w:p>
    <w:p w14:paraId="153E67DE" w14:textId="5241DFD4" w:rsidR="00931F36" w:rsidRPr="004F1A75" w:rsidRDefault="009D6607" w:rsidP="00931F36">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00" w:lineRule="atLeast"/>
        <w:rPr>
          <w:rFonts w:asciiTheme="minorEastAsia" w:eastAsiaTheme="minorEastAsia" w:hAnsiTheme="minorEastAsia" w:cs="Times" w:hint="default"/>
          <w:color w:val="auto"/>
          <w:lang w:val="en-US"/>
        </w:rPr>
      </w:pPr>
      <w:r>
        <w:rPr>
          <w:rFonts w:asciiTheme="minorEastAsia" w:eastAsiaTheme="minorEastAsia" w:hAnsiTheme="minorEastAsia" w:cs="Times New Roman" w:hint="default"/>
          <w:color w:val="auto"/>
          <w:lang w:val="en-US"/>
        </w:rPr>
        <w:t xml:space="preserve">[13] </w:t>
      </w:r>
      <w:proofErr w:type="spellStart"/>
      <w:r w:rsidR="00931F36" w:rsidRPr="004F1A75">
        <w:rPr>
          <w:rFonts w:asciiTheme="minorEastAsia" w:eastAsiaTheme="minorEastAsia" w:hAnsiTheme="minorEastAsia" w:cs="Times New Roman" w:hint="default"/>
          <w:color w:val="auto"/>
          <w:lang w:val="en-US"/>
        </w:rPr>
        <w:t>Farhad</w:t>
      </w:r>
      <w:proofErr w:type="spellEnd"/>
      <w:r w:rsidR="00931F36" w:rsidRPr="004F1A75">
        <w:rPr>
          <w:rFonts w:asciiTheme="minorEastAsia" w:eastAsiaTheme="minorEastAsia" w:hAnsiTheme="minorEastAsia" w:cs="Times New Roman" w:hint="default"/>
          <w:color w:val="auto"/>
          <w:lang w:val="en-US"/>
        </w:rPr>
        <w:t xml:space="preserve"> </w:t>
      </w:r>
      <w:proofErr w:type="spellStart"/>
      <w:r w:rsidR="00931F36" w:rsidRPr="004F1A75">
        <w:rPr>
          <w:rFonts w:asciiTheme="minorEastAsia" w:eastAsiaTheme="minorEastAsia" w:hAnsiTheme="minorEastAsia" w:cs="Times New Roman" w:hint="default"/>
          <w:color w:val="auto"/>
          <w:lang w:val="en-US"/>
        </w:rPr>
        <w:t>Arbad</w:t>
      </w:r>
      <w:proofErr w:type="spellEnd"/>
      <w:r w:rsidR="00931F36" w:rsidRPr="004F1A75">
        <w:rPr>
          <w:rFonts w:asciiTheme="minorEastAsia" w:eastAsiaTheme="minorEastAsia" w:hAnsiTheme="minorEastAsia" w:cs="Times New Roman" w:hint="default"/>
          <w:color w:val="auto"/>
          <w:lang w:val="en-US"/>
        </w:rPr>
        <w:t xml:space="preserve">, Marcello </w:t>
      </w:r>
      <w:proofErr w:type="spellStart"/>
      <w:r w:rsidR="00931F36" w:rsidRPr="004F1A75">
        <w:rPr>
          <w:rFonts w:asciiTheme="minorEastAsia" w:eastAsiaTheme="minorEastAsia" w:hAnsiTheme="minorEastAsia" w:cs="Times New Roman" w:hint="default"/>
          <w:color w:val="auto"/>
          <w:lang w:val="en-US"/>
        </w:rPr>
        <w:t>Bonsangue</w:t>
      </w:r>
      <w:proofErr w:type="spellEnd"/>
      <w:r w:rsidR="00931F36" w:rsidRPr="004F1A75">
        <w:rPr>
          <w:rFonts w:asciiTheme="minorEastAsia" w:eastAsiaTheme="minorEastAsia" w:hAnsiTheme="minorEastAsia" w:cs="Times New Roman" w:hint="default"/>
          <w:color w:val="auto"/>
          <w:lang w:val="en-US"/>
        </w:rPr>
        <w:t xml:space="preserve">, Frank de Boer, A Middleware Based on Mobile Channels, Proceedings of the 26th Annual International Computer Software and Applications Conference(COMPSAC’02),0730-3157/02©2002 </w:t>
      </w:r>
      <w:proofErr w:type="spellStart"/>
      <w:proofErr w:type="gramStart"/>
      <w:r w:rsidR="00931F36" w:rsidRPr="004F1A75">
        <w:rPr>
          <w:rFonts w:asciiTheme="minorEastAsia" w:eastAsiaTheme="minorEastAsia" w:hAnsiTheme="minorEastAsia" w:cs="Times New Roman" w:hint="default"/>
          <w:color w:val="auto"/>
          <w:lang w:val="en-US"/>
        </w:rPr>
        <w:t>IEEE,computer</w:t>
      </w:r>
      <w:proofErr w:type="spellEnd"/>
      <w:proofErr w:type="gramEnd"/>
      <w:r w:rsidR="00931F36" w:rsidRPr="004F1A75">
        <w:rPr>
          <w:rFonts w:asciiTheme="minorEastAsia" w:eastAsiaTheme="minorEastAsia" w:hAnsiTheme="minorEastAsia" w:cs="Times New Roman" w:hint="default"/>
          <w:color w:val="auto"/>
          <w:lang w:val="en-US"/>
        </w:rPr>
        <w:t xml:space="preserve"> </w:t>
      </w:r>
      <w:proofErr w:type="spellStart"/>
      <w:r w:rsidR="00931F36" w:rsidRPr="004F1A75">
        <w:rPr>
          <w:rFonts w:asciiTheme="minorEastAsia" w:eastAsiaTheme="minorEastAsia" w:hAnsiTheme="minorEastAsia" w:cs="Times New Roman" w:hint="default"/>
          <w:color w:val="auto"/>
          <w:lang w:val="en-US"/>
        </w:rPr>
        <w:t>socie</w:t>
      </w:r>
      <w:proofErr w:type="spellEnd"/>
      <w:r w:rsidR="00931F36" w:rsidRPr="004F1A75">
        <w:rPr>
          <w:rFonts w:asciiTheme="minorEastAsia" w:eastAsiaTheme="minorEastAsia" w:hAnsiTheme="minorEastAsia" w:cs="Times New Roman" w:hint="default"/>
          <w:color w:val="auto"/>
          <w:lang w:val="en-US"/>
        </w:rPr>
        <w:t xml:space="preserve">. </w:t>
      </w:r>
      <w:r w:rsidR="00931F36" w:rsidRPr="004F1A75">
        <w:rPr>
          <w:rFonts w:ascii="MS Mincho" w:eastAsia="MS Mincho" w:hAnsi="MS Mincho" w:cs="MS Mincho" w:hint="default"/>
          <w:color w:val="auto"/>
          <w:lang w:val="en-US"/>
        </w:rPr>
        <w:t> </w:t>
      </w:r>
    </w:p>
    <w:p w14:paraId="162363E0" w14:textId="30F02EB7" w:rsidR="00931F36" w:rsidRPr="004F1A75" w:rsidRDefault="009D6607" w:rsidP="00931F36">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00" w:lineRule="atLeast"/>
        <w:rPr>
          <w:rFonts w:asciiTheme="minorEastAsia" w:eastAsiaTheme="minorEastAsia" w:hAnsiTheme="minorEastAsia" w:cs="Times" w:hint="default"/>
          <w:color w:val="auto"/>
          <w:lang w:val="en-US"/>
        </w:rPr>
      </w:pPr>
      <w:r>
        <w:rPr>
          <w:rFonts w:asciiTheme="minorEastAsia" w:eastAsiaTheme="minorEastAsia" w:hAnsiTheme="minorEastAsia" w:cs="Times New Roman" w:hint="default"/>
          <w:color w:val="auto"/>
          <w:lang w:val="en-US"/>
        </w:rPr>
        <w:t xml:space="preserve">[14] </w:t>
      </w:r>
      <w:proofErr w:type="spellStart"/>
      <w:r w:rsidR="00931F36" w:rsidRPr="004F1A75">
        <w:rPr>
          <w:rFonts w:asciiTheme="minorEastAsia" w:eastAsiaTheme="minorEastAsia" w:hAnsiTheme="minorEastAsia" w:cs="Times New Roman" w:hint="default"/>
          <w:color w:val="auto"/>
          <w:lang w:val="en-US"/>
        </w:rPr>
        <w:t>Vichr</w:t>
      </w:r>
      <w:proofErr w:type="spellEnd"/>
      <w:r w:rsidR="00931F36" w:rsidRPr="004F1A75">
        <w:rPr>
          <w:rFonts w:asciiTheme="minorEastAsia" w:eastAsiaTheme="minorEastAsia" w:hAnsiTheme="minorEastAsia" w:cs="Times New Roman" w:hint="default"/>
          <w:color w:val="auto"/>
          <w:lang w:val="en-US"/>
        </w:rPr>
        <w:t xml:space="preserve"> R, Malhotra V. Middleware </w:t>
      </w:r>
      <w:proofErr w:type="spellStart"/>
      <w:r w:rsidR="00931F36" w:rsidRPr="004F1A75">
        <w:rPr>
          <w:rFonts w:asciiTheme="minorEastAsia" w:eastAsiaTheme="minorEastAsia" w:hAnsiTheme="minorEastAsia" w:cs="Times New Roman" w:hint="default"/>
          <w:color w:val="auto"/>
          <w:lang w:val="en-US"/>
        </w:rPr>
        <w:t>smooths</w:t>
      </w:r>
      <w:proofErr w:type="spellEnd"/>
      <w:r w:rsidR="00931F36" w:rsidRPr="004F1A75">
        <w:rPr>
          <w:rFonts w:asciiTheme="minorEastAsia" w:eastAsiaTheme="minorEastAsia" w:hAnsiTheme="minorEastAsia" w:cs="Times New Roman" w:hint="default"/>
          <w:color w:val="auto"/>
          <w:lang w:val="en-US"/>
        </w:rPr>
        <w:t xml:space="preserve"> the bumpy road to wireless integration[M]. IBM Developer Works, 2001. </w:t>
      </w:r>
      <w:r w:rsidR="00931F36" w:rsidRPr="004F1A75">
        <w:rPr>
          <w:rFonts w:ascii="MS Mincho" w:eastAsia="MS Mincho" w:hAnsi="MS Mincho" w:cs="MS Mincho" w:hint="default"/>
          <w:color w:val="auto"/>
          <w:lang w:val="en-US"/>
        </w:rPr>
        <w:t> </w:t>
      </w:r>
    </w:p>
    <w:p w14:paraId="17EADDFA" w14:textId="24523579" w:rsidR="006C6F52" w:rsidRPr="004F1A75" w:rsidRDefault="009D6607" w:rsidP="00931F36">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00" w:lineRule="atLeast"/>
        <w:rPr>
          <w:rFonts w:asciiTheme="minorEastAsia" w:eastAsiaTheme="minorEastAsia" w:hAnsiTheme="minorEastAsia" w:cs="Times" w:hint="default"/>
          <w:color w:val="auto"/>
          <w:lang w:val="en-US"/>
        </w:rPr>
      </w:pPr>
      <w:r>
        <w:rPr>
          <w:rFonts w:asciiTheme="minorEastAsia" w:eastAsiaTheme="minorEastAsia" w:hAnsiTheme="minorEastAsia" w:cs="Times New Roman" w:hint="default"/>
          <w:color w:val="auto"/>
          <w:lang w:val="en-US"/>
        </w:rPr>
        <w:t xml:space="preserve">[15] </w:t>
      </w:r>
      <w:r w:rsidR="00931F36" w:rsidRPr="004F1A75">
        <w:rPr>
          <w:rFonts w:asciiTheme="minorEastAsia" w:eastAsiaTheme="minorEastAsia" w:hAnsiTheme="minorEastAsia" w:cs="Times New Roman" w:hint="default"/>
          <w:color w:val="auto"/>
          <w:lang w:val="en-US"/>
        </w:rPr>
        <w:t xml:space="preserve">D. </w:t>
      </w:r>
      <w:proofErr w:type="spellStart"/>
      <w:r w:rsidR="00931F36" w:rsidRPr="004F1A75">
        <w:rPr>
          <w:rFonts w:asciiTheme="minorEastAsia" w:eastAsiaTheme="minorEastAsia" w:hAnsiTheme="minorEastAsia" w:cs="Times New Roman" w:hint="default"/>
          <w:color w:val="auto"/>
          <w:lang w:val="en-US"/>
        </w:rPr>
        <w:t>Auerbach</w:t>
      </w:r>
      <w:proofErr w:type="spellEnd"/>
      <w:r w:rsidR="00931F36" w:rsidRPr="004F1A75">
        <w:rPr>
          <w:rFonts w:asciiTheme="minorEastAsia" w:eastAsiaTheme="minorEastAsia" w:hAnsiTheme="minorEastAsia" w:cs="Times New Roman" w:hint="default"/>
          <w:color w:val="auto"/>
          <w:lang w:val="en-US"/>
        </w:rPr>
        <w:t xml:space="preserve">. Controlling Extended Systems of Chaotic Elements. PHYSICAL REVIEW LETTERS. 1994, 72(8): 1184-1187. </w:t>
      </w:r>
      <w:r w:rsidR="00931F36" w:rsidRPr="004F1A75">
        <w:rPr>
          <w:rFonts w:ascii="MS Mincho" w:eastAsia="MS Mincho" w:hAnsi="MS Mincho" w:cs="MS Mincho" w:hint="default"/>
          <w:color w:val="auto"/>
          <w:lang w:val="en-US"/>
        </w:rPr>
        <w:t> </w:t>
      </w:r>
    </w:p>
    <w:p w14:paraId="350AF043" w14:textId="77777777" w:rsidR="00931F36" w:rsidRPr="004F1A75" w:rsidRDefault="00931F36" w:rsidP="00931F36">
      <w:pPr>
        <w:pBdr>
          <w:top w:val="none" w:sz="0" w:space="0" w:color="auto"/>
          <w:left w:val="none" w:sz="0" w:space="0" w:color="auto"/>
          <w:bottom w:val="none" w:sz="0" w:space="0" w:color="auto"/>
          <w:right w:val="none" w:sz="0" w:space="0" w:color="auto"/>
          <w:between w:val="none" w:sz="0" w:space="0" w:color="auto"/>
          <w:bar w:val="none" w:sz="0" w:color="auto"/>
        </w:pBdr>
        <w:tabs>
          <w:tab w:val="left" w:pos="220"/>
          <w:tab w:val="left" w:pos="720"/>
        </w:tabs>
        <w:autoSpaceDE w:val="0"/>
        <w:autoSpaceDN w:val="0"/>
        <w:adjustRightInd w:val="0"/>
        <w:spacing w:after="240" w:line="300" w:lineRule="atLeast"/>
        <w:rPr>
          <w:rFonts w:asciiTheme="minorEastAsia" w:eastAsiaTheme="minorEastAsia" w:hAnsiTheme="minorEastAsia" w:cs="Times"/>
          <w:color w:val="auto"/>
          <w:lang w:val="en-US"/>
        </w:rPr>
      </w:pPr>
    </w:p>
    <w:p w14:paraId="2852843B" w14:textId="49A5E830" w:rsidR="006C6F52" w:rsidRPr="004F1A75" w:rsidRDefault="009D6607">
      <w:pPr>
        <w:spacing w:line="240" w:lineRule="auto"/>
        <w:rPr>
          <w:rFonts w:asciiTheme="minorEastAsia" w:eastAsiaTheme="minorEastAsia" w:hAnsiTheme="minorEastAsia" w:hint="default"/>
        </w:rPr>
      </w:pPr>
      <w:r w:rsidRPr="009D6607">
        <w:rPr>
          <w:rFonts w:asciiTheme="minorEastAsia" w:eastAsiaTheme="minorEastAsia" w:hAnsiTheme="minorEastAsia"/>
          <w:b/>
        </w:rPr>
        <w:t>易小林</w:t>
      </w:r>
      <w:r>
        <w:rPr>
          <w:rFonts w:asciiTheme="minorEastAsia" w:eastAsiaTheme="minorEastAsia" w:hAnsiTheme="minorEastAsia"/>
        </w:rPr>
        <w:t xml:space="preserve"> </w:t>
      </w:r>
      <w:r w:rsidR="00A7430B" w:rsidRPr="004F1A75">
        <w:rPr>
          <w:rFonts w:asciiTheme="minorEastAsia" w:eastAsiaTheme="minorEastAsia" w:hAnsiTheme="minorEastAsia"/>
        </w:rPr>
        <w:t>出生于七月，1959。她在清华大学获得工学学士学位，中国，北京工业大学中国教育。她目前的研究是在嵌入式系统，信息安全，计算机体系结构和网络技术。她是北京工业大学计算机科学学院的一名高级工程师和演说家教授。她是</w:t>
      </w:r>
      <w:r w:rsidR="00A7430B" w:rsidRPr="004F1A75">
        <w:rPr>
          <w:rFonts w:asciiTheme="minorEastAsia" w:eastAsiaTheme="minorEastAsia" w:hAnsiTheme="minorEastAsia"/>
          <w:lang w:val="fr-FR"/>
        </w:rPr>
        <w:t>CCF</w:t>
      </w:r>
      <w:r w:rsidR="00A7430B" w:rsidRPr="004F1A75">
        <w:rPr>
          <w:rFonts w:asciiTheme="minorEastAsia" w:eastAsiaTheme="minorEastAsia" w:hAnsiTheme="minorEastAsia"/>
        </w:rPr>
        <w:t>和</w:t>
      </w:r>
      <w:r w:rsidR="00A7430B" w:rsidRPr="004F1A75">
        <w:rPr>
          <w:rFonts w:asciiTheme="minorEastAsia" w:eastAsiaTheme="minorEastAsia" w:hAnsiTheme="minorEastAsia"/>
          <w:lang w:val="de-DE"/>
        </w:rPr>
        <w:t>ACM</w:t>
      </w:r>
      <w:r w:rsidR="00A7430B" w:rsidRPr="004F1A75">
        <w:rPr>
          <w:rFonts w:asciiTheme="minorEastAsia" w:eastAsiaTheme="minorEastAsia" w:hAnsiTheme="minorEastAsia"/>
        </w:rPr>
        <w:t>社区和特约审稿公安部消防产品合格评定中心的高级会员。</w:t>
      </w:r>
    </w:p>
    <w:p w14:paraId="00A79F0F" w14:textId="77777777" w:rsidR="006C6F52" w:rsidRPr="004F1A75" w:rsidRDefault="006C6F52">
      <w:pPr>
        <w:spacing w:line="240" w:lineRule="auto"/>
        <w:rPr>
          <w:rFonts w:asciiTheme="minorEastAsia" w:eastAsiaTheme="minorEastAsia" w:hAnsiTheme="minorEastAsia" w:hint="default"/>
        </w:rPr>
      </w:pPr>
    </w:p>
    <w:p w14:paraId="398DAAD6" w14:textId="77777777" w:rsidR="006C6F52" w:rsidRPr="004F1A75" w:rsidRDefault="00A7430B">
      <w:pPr>
        <w:spacing w:line="240" w:lineRule="auto"/>
        <w:rPr>
          <w:rFonts w:asciiTheme="minorEastAsia" w:eastAsiaTheme="minorEastAsia" w:hAnsiTheme="minorEastAsia" w:hint="default"/>
        </w:rPr>
      </w:pPr>
      <w:r w:rsidRPr="009D6607">
        <w:rPr>
          <w:rFonts w:asciiTheme="minorEastAsia" w:eastAsiaTheme="minorEastAsia" w:hAnsiTheme="minorEastAsia"/>
          <w:b/>
        </w:rPr>
        <w:t>宁义双</w:t>
      </w:r>
      <w:r w:rsidRPr="004F1A75">
        <w:rPr>
          <w:rFonts w:asciiTheme="minorEastAsia" w:eastAsiaTheme="minorEastAsia" w:hAnsiTheme="minorEastAsia"/>
        </w:rPr>
        <w:t xml:space="preserve"> 出生于九月，1986。他是北京工业大学的一名毕业生。他的研究领域是基于</w:t>
      </w:r>
      <w:r w:rsidRPr="004F1A75">
        <w:rPr>
          <w:rFonts w:asciiTheme="minorEastAsia" w:eastAsiaTheme="minorEastAsia" w:hAnsiTheme="minorEastAsia"/>
          <w:lang w:val="en-US"/>
        </w:rPr>
        <w:t>HTML5</w:t>
      </w:r>
      <w:r w:rsidRPr="004F1A75">
        <w:rPr>
          <w:rFonts w:asciiTheme="minorEastAsia" w:eastAsiaTheme="minorEastAsia" w:hAnsiTheme="minorEastAsia"/>
        </w:rPr>
        <w:t>的移动中间件平台。</w:t>
      </w:r>
    </w:p>
    <w:sectPr w:rsidR="006C6F52" w:rsidRPr="004F1A75">
      <w:headerReference w:type="default" r:id="rId7"/>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8B954C" w14:textId="77777777" w:rsidR="00970855" w:rsidRDefault="00970855">
      <w:pPr>
        <w:spacing w:line="240" w:lineRule="auto"/>
        <w:rPr>
          <w:rFonts w:hint="default"/>
        </w:rPr>
      </w:pPr>
      <w:r>
        <w:separator/>
      </w:r>
    </w:p>
  </w:endnote>
  <w:endnote w:type="continuationSeparator" w:id="0">
    <w:p w14:paraId="265758B2" w14:textId="77777777" w:rsidR="00970855" w:rsidRDefault="00970855">
      <w:pPr>
        <w:spacing w:line="240" w:lineRule="auto"/>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01C173" w14:textId="77777777" w:rsidR="00970855" w:rsidRDefault="00970855">
      <w:pPr>
        <w:spacing w:line="240" w:lineRule="auto"/>
        <w:rPr>
          <w:rFonts w:hint="default"/>
        </w:rPr>
      </w:pPr>
      <w:r>
        <w:separator/>
      </w:r>
    </w:p>
  </w:footnote>
  <w:footnote w:type="continuationSeparator" w:id="0">
    <w:p w14:paraId="07860C9F" w14:textId="77777777" w:rsidR="00970855" w:rsidRDefault="00970855">
      <w:pPr>
        <w:spacing w:line="240" w:lineRule="auto"/>
        <w:rPr>
          <w:rFonts w:hint="default"/>
        </w:rPr>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279A2" w14:textId="77777777" w:rsidR="006C6F52" w:rsidRDefault="00A7430B">
    <w:pPr>
      <w:pStyle w:val="a5"/>
      <w:tabs>
        <w:tab w:val="clear" w:pos="9020"/>
        <w:tab w:val="center" w:pos="4703"/>
        <w:tab w:val="right" w:pos="9406"/>
      </w:tabs>
    </w:pPr>
    <w:r>
      <w:tab/>
    </w:r>
    <w:r>
      <w:tab/>
    </w:r>
    <w:r>
      <w:rPr>
        <w:rFonts w:ascii="Arial Unicode MS" w:hAnsi="Arial Unicode MS" w:hint="eastAsia"/>
        <w:lang w:val="zh-CN"/>
      </w:rPr>
      <w:t>软件学报</w:t>
    </w:r>
    <w:r>
      <w:rPr>
        <w:lang w:val="zh-CN"/>
      </w:rPr>
      <w:t xml:space="preserve"> </w:t>
    </w:r>
    <w:r>
      <w:rPr>
        <w:rFonts w:ascii="Arial Unicode MS" w:hAnsi="Arial Unicode MS" w:hint="eastAsia"/>
        <w:lang w:val="zh-CN"/>
      </w:rPr>
      <w:t>，</w:t>
    </w:r>
    <w:r>
      <w:rPr>
        <w:lang w:val="zh-CN"/>
      </w:rPr>
      <w:t>8</w:t>
    </w:r>
    <w:r>
      <w:rPr>
        <w:rFonts w:ascii="Arial Unicode MS" w:hAnsi="Arial Unicode MS" w:hint="eastAsia"/>
        <w:lang w:val="zh-CN"/>
      </w:rPr>
      <w:t>卷，</w:t>
    </w:r>
    <w:r>
      <w:rPr>
        <w:lang w:val="zh-CN"/>
      </w:rPr>
      <w:t>5</w:t>
    </w:r>
    <w:r>
      <w:rPr>
        <w:rFonts w:ascii="Arial Unicode MS" w:hAnsi="Arial Unicode MS" w:hint="eastAsia"/>
        <w:lang w:val="zh-CN"/>
      </w:rPr>
      <w:t>号，</w:t>
    </w:r>
    <w:r>
      <w:rPr>
        <w:lang w:val="zh-CN"/>
      </w:rPr>
      <w:t>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064711A"/>
    <w:multiLevelType w:val="hybridMultilevel"/>
    <w:tmpl w:val="36E2FD6C"/>
    <w:lvl w:ilvl="0" w:tplc="543AC55E">
      <w:start w:val="1"/>
      <w:numFmt w:val="japaneseCounting"/>
      <w:lvlText w:val="%1、"/>
      <w:lvlJc w:val="left"/>
      <w:pPr>
        <w:ind w:left="480" w:hanging="4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8461C1C"/>
    <w:multiLevelType w:val="hybridMultilevel"/>
    <w:tmpl w:val="3EFA5274"/>
    <w:numStyleLink w:val="a"/>
  </w:abstractNum>
  <w:abstractNum w:abstractNumId="3">
    <w:nsid w:val="6DB50432"/>
    <w:multiLevelType w:val="hybridMultilevel"/>
    <w:tmpl w:val="3EFA5274"/>
    <w:styleLink w:val="a"/>
    <w:lvl w:ilvl="0" w:tplc="849012B2">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highlight w:val="none"/>
        <w:vertAlign w:val="baseline"/>
      </w:rPr>
    </w:lvl>
    <w:lvl w:ilvl="1" w:tplc="B34CF624">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highlight w:val="none"/>
        <w:vertAlign w:val="baseline"/>
      </w:rPr>
    </w:lvl>
    <w:lvl w:ilvl="2" w:tplc="782A5C4A">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 w:ilvl="3" w:tplc="F4CA78E6">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 w:ilvl="4" w:tplc="A43032CA">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 w:ilvl="5" w:tplc="D1B6EFC6">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 w:ilvl="6" w:tplc="131ED9AC">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 w:ilvl="7" w:tplc="3666709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 w:ilvl="8" w:tplc="D5FCE570">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revisionView w:formatting="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52"/>
    <w:rsid w:val="00050146"/>
    <w:rsid w:val="00434367"/>
    <w:rsid w:val="004F1A75"/>
    <w:rsid w:val="006C6F52"/>
    <w:rsid w:val="00737AF4"/>
    <w:rsid w:val="00782522"/>
    <w:rsid w:val="007D0863"/>
    <w:rsid w:val="00895A48"/>
    <w:rsid w:val="00931F36"/>
    <w:rsid w:val="00970855"/>
    <w:rsid w:val="009D6607"/>
    <w:rsid w:val="00A7430B"/>
    <w:rsid w:val="00C975F9"/>
    <w:rsid w:val="00EF4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2651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pPr>
      <w:spacing w:line="480" w:lineRule="auto"/>
    </w:pPr>
    <w:rPr>
      <w:rFonts w:ascii="Arial Unicode MS" w:eastAsia="Helvetica" w:hAnsi="Arial Unicode MS" w:cs="Arial Unicode MS" w:hint="eastAsia"/>
      <w:color w:val="000000"/>
      <w:sz w:val="24"/>
      <w:szCs w:val="24"/>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5">
    <w:name w:val="页眉与页脚"/>
    <w:pPr>
      <w:tabs>
        <w:tab w:val="right" w:pos="9020"/>
      </w:tabs>
    </w:pPr>
    <w:rPr>
      <w:rFonts w:ascii="Helvetica" w:eastAsia="Arial Unicode MS" w:hAnsi="Helvetica" w:cs="Arial Unicode MS"/>
      <w:color w:val="000000"/>
      <w:sz w:val="24"/>
      <w:szCs w:val="24"/>
    </w:rPr>
  </w:style>
  <w:style w:type="numbering" w:customStyle="1" w:styleId="a">
    <w:name w:val="项目符号"/>
    <w:pPr>
      <w:numPr>
        <w:numId w:val="1"/>
      </w:numPr>
    </w:pPr>
  </w:style>
  <w:style w:type="paragraph" w:styleId="a6">
    <w:name w:val="List Paragraph"/>
    <w:basedOn w:val="a0"/>
    <w:uiPriority w:val="34"/>
    <w:qFormat/>
    <w:rsid w:val="00434367"/>
    <w:pPr>
      <w:ind w:firstLineChars="200" w:firstLine="420"/>
    </w:pPr>
  </w:style>
  <w:style w:type="character" w:styleId="a7">
    <w:name w:val="Placeholder Text"/>
    <w:basedOn w:val="a1"/>
    <w:uiPriority w:val="99"/>
    <w:semiHidden/>
    <w:rsid w:val="00782522"/>
    <w:rPr>
      <w:color w:val="808080"/>
    </w:rPr>
  </w:style>
  <w:style w:type="paragraph" w:styleId="a8">
    <w:name w:val="header"/>
    <w:basedOn w:val="a0"/>
    <w:link w:val="a9"/>
    <w:uiPriority w:val="99"/>
    <w:unhideWhenUsed/>
    <w:rsid w:val="00895A48"/>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字符"/>
    <w:basedOn w:val="a1"/>
    <w:link w:val="a8"/>
    <w:uiPriority w:val="99"/>
    <w:rsid w:val="00895A48"/>
    <w:rPr>
      <w:rFonts w:ascii="Arial Unicode MS" w:eastAsia="Helvetica" w:hAnsi="Arial Unicode MS" w:cs="Arial Unicode MS"/>
      <w:color w:val="000000"/>
      <w:sz w:val="18"/>
      <w:szCs w:val="18"/>
      <w:lang w:val="zh-CN"/>
    </w:rPr>
  </w:style>
  <w:style w:type="paragraph" w:styleId="aa">
    <w:name w:val="footer"/>
    <w:basedOn w:val="a0"/>
    <w:link w:val="ab"/>
    <w:uiPriority w:val="99"/>
    <w:unhideWhenUsed/>
    <w:rsid w:val="00895A48"/>
    <w:pPr>
      <w:tabs>
        <w:tab w:val="center" w:pos="4153"/>
        <w:tab w:val="right" w:pos="8306"/>
      </w:tabs>
      <w:snapToGrid w:val="0"/>
      <w:spacing w:line="240" w:lineRule="auto"/>
    </w:pPr>
    <w:rPr>
      <w:sz w:val="18"/>
      <w:szCs w:val="18"/>
    </w:rPr>
  </w:style>
  <w:style w:type="character" w:customStyle="1" w:styleId="ab">
    <w:name w:val="页脚字符"/>
    <w:basedOn w:val="a1"/>
    <w:link w:val="aa"/>
    <w:uiPriority w:val="99"/>
    <w:rsid w:val="00895A48"/>
    <w:rPr>
      <w:rFonts w:ascii="Arial Unicode MS" w:eastAsia="Helvetica" w:hAnsi="Arial Unicode MS" w:cs="Arial Unicode MS"/>
      <w:color w:val="000000"/>
      <w:sz w:val="18"/>
      <w:szCs w:val="18"/>
      <w:lang w:val="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20250781"/>
        <w:category>
          <w:name w:val="常规"/>
          <w:gallery w:val="placeholder"/>
        </w:category>
        <w:types>
          <w:type w:val="bbPlcHdr"/>
        </w:types>
        <w:behaviors>
          <w:behavior w:val="content"/>
        </w:behaviors>
        <w:guid w:val="{382EF313-3FBD-9C40-AC7F-7D099CC91C27}"/>
      </w:docPartPr>
      <w:docPartBody>
        <w:p w:rsidR="00000000" w:rsidRDefault="008E65FD">
          <w:r w:rsidRPr="00BE291E">
            <w:rPr>
              <w:rStyle w:val="a3"/>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5FD"/>
    <w:rsid w:val="008E65FD"/>
    <w:rsid w:val="00F11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E65F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宋体"/>
        <a:cs typeface="Helvetica"/>
      </a:majorFont>
      <a:minorFont>
        <a:latin typeface="Helvetica"/>
        <a:ea typeface="宋体"/>
        <a:cs typeface="Helvetica"/>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1355</Words>
  <Characters>7727</Characters>
  <Application>Microsoft Macintosh Word</Application>
  <DocSecurity>0</DocSecurity>
  <Lines>64</Lines>
  <Paragraphs>18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9</cp:revision>
  <dcterms:created xsi:type="dcterms:W3CDTF">2016-03-28T12:17:00Z</dcterms:created>
  <dcterms:modified xsi:type="dcterms:W3CDTF">2016-04-04T14:18:00Z</dcterms:modified>
</cp:coreProperties>
</file>