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r>
        <w:drawing>
          <wp:inline distT="0" distB="0" distL="114300" distR="114300">
            <wp:extent cx="5267960" cy="5273675"/>
            <wp:effectExtent l="0" t="0" r="5080" b="1460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67960" cy="527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docVars>
    <w:docVar w:name="commondata" w:val="eyJoZGlkIjoiZGFkZTcyNzdjMWYzZWUxNGU1OTdmZWMzMDYxODUwNzAifQ=="/>
  </w:docVars>
  <w:rsids>
    <w:rsidRoot w:val="55393A1D"/>
    <w:rsid w:val="55393A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Office_11.1.0.14309_F1E327BC-269C-435d-A152-05C5408002CA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2023-07-11T14:02:00Z</dcterms:created>
  <dc:creator>青</dc:creator>
  <cp:lastModifiedBy>青</cp:lastModifiedBy>
  <dcterms:modified xsi:type="dcterms:W3CDTF">2023-07-11T14:02:16Z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2052-11.1.0.14309</vt:lpwstr>
  </property>
  <property fmtid="{D5CDD505-2E9C-101B-9397-08002B2CF9AE}" pid="3" name="ICV">
    <vt:lpwstr>DB72D964EDAE4F9CBCEE0A6D8D6F5FA9_11</vt:lpwstr>
  </property>
</Properties>
</file>