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2F20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 w14:paraId="6DA5D34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绘制智能仓储机器人系统状态图：</w:t>
      </w:r>
    </w:p>
    <w:p w14:paraId="11E541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某自动化仓库使用多台（自动导引车）机器人完成货物搬运，机器人需实现状态的合理调度。系统需支持以下行为：</w:t>
      </w:r>
    </w:p>
    <w:p w14:paraId="5B9E64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待命、充电中、执行任务中、路径阻塞、故障、检修中</w:t>
      </w:r>
    </w:p>
    <w:p w14:paraId="5192CA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请合理设计状态的属性及状态转移过程，绘制系统的状态图</w:t>
      </w:r>
      <w:bookmarkStart w:id="0" w:name="_GoBack"/>
      <w:bookmarkEnd w:id="0"/>
    </w:p>
    <w:p w14:paraId="1130DDA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</w:t>
      </w:r>
    </w:p>
    <w:p w14:paraId="3A9182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软件工程的七条基本原理是</w:t>
      </w:r>
      <w:r>
        <w:rPr>
          <w:rFonts w:hint="eastAsia"/>
          <w:lang w:val="en-US" w:eastAsia="zh-CN"/>
        </w:rPr>
        <w:t>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0BCF"/>
    <w:rsid w:val="0AEE695C"/>
    <w:rsid w:val="12AB7707"/>
    <w:rsid w:val="1C345BAF"/>
    <w:rsid w:val="3589584E"/>
    <w:rsid w:val="39C11884"/>
    <w:rsid w:val="40AD7F10"/>
    <w:rsid w:val="4EA474FB"/>
    <w:rsid w:val="4F231BFC"/>
    <w:rsid w:val="51D92908"/>
    <w:rsid w:val="5CDA7A5D"/>
    <w:rsid w:val="6CB0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137</Characters>
  <Lines>0</Lines>
  <Paragraphs>0</Paragraphs>
  <TotalTime>0</TotalTime>
  <ScaleCrop>false</ScaleCrop>
  <LinksUpToDate>false</LinksUpToDate>
  <CharactersWithSpaces>137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2025-06-03T13:15:00Z</dcterms:created>
  <dc:creator>ASUS</dc:creator>
  <cp:lastModifiedBy>ASUS</cp:lastModifiedBy>
  <dcterms:modified xsi:type="dcterms:W3CDTF">2025-06-05T23:58:11Z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eyJoZGlkIjoiYjVhYTJlMGE2NzJmYjc0Yjk1YWIxZjk4YWViNjUwNzIifQ==</vt:lpwstr>
  </property>
  <property fmtid="{D5CDD505-2E9C-101B-9397-08002B2CF9AE}" pid="4" name="ICV">
    <vt:lpwstr>C6FA87FFBF844CB383663F6B38CA170C_12</vt:lpwstr>
  </property>
</Properties>
</file>