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E43CC6">
      <w:pPr>
        <w:jc w:val="center"/>
      </w:pPr>
      <w:r>
        <w:rPr>
          <w:rFonts w:ascii="Arial" w:hAnsi="Arial" w:eastAsia="黑体"/>
          <w:b/>
          <w:sz w:val="40"/>
        </w:rPr>
        <w:t>《教师发展评价》产品方案</w:t>
      </w:r>
      <w:r>
        <w:rPr>
          <w:rFonts w:ascii="Arial" w:hAnsi="Arial" w:eastAsia="黑体"/>
          <w:b/>
          <w:sz w:val="40"/>
        </w:rPr>
        <w:br w:type="textWrapping"/>
      </w:r>
    </w:p>
    <w:p w14:paraId="7EFF7BE3">
      <w:pPr>
        <w:jc w:val="center"/>
      </w:pPr>
      <w:r>
        <w:rPr>
          <w:rFonts w:ascii="Arial" w:hAnsi="Arial" w:eastAsia="宋体"/>
          <w:sz w:val="24"/>
        </w:rPr>
        <w:t>AI驱动的教师成长档案与发展评价平台</w:t>
      </w:r>
    </w:p>
    <w:p w14:paraId="526BE888">
      <w:pPr>
        <w:pStyle w:val="3"/>
      </w:pPr>
      <w:r>
        <w:t>1. 项目背景</w:t>
      </w:r>
    </w:p>
    <w:p w14:paraId="257B6D81">
      <w:pPr>
        <w:pStyle w:val="16"/>
      </w:pPr>
      <w:r>
        <w:t>当前学校教师评价仍以手工填报、结果统计为主，教师成果分散、过程性证据难沉淀。</w:t>
      </w:r>
    </w:p>
    <w:p w14:paraId="042D39CE">
      <w:pPr>
        <w:pStyle w:val="16"/>
      </w:pPr>
      <w:r>
        <w:t>填报规则复杂，类别多、标准细，教师在录入时容易出现错填、漏填、重复填报等问题。</w:t>
      </w:r>
    </w:p>
    <w:p w14:paraId="2195FA08">
      <w:pPr>
        <w:pStyle w:val="16"/>
      </w:pPr>
      <w:r>
        <w:t>学校虽然积累了一定数据，但难以形成持续、可分析、可支撑管理决策的教师发展体系。</w:t>
      </w:r>
    </w:p>
    <w:p w14:paraId="5B052C12">
      <w:pPr>
        <w:pStyle w:val="16"/>
      </w:pPr>
      <w:r>
        <w:t>传统评价更偏向考核，缺少对教师成长过程的支持与反馈。</w:t>
      </w:r>
    </w:p>
    <w:p w14:paraId="2D83FE53">
      <w:pPr>
        <w:pStyle w:val="16"/>
      </w:pPr>
      <w:r>
        <w:t>核心判断：学校需要的不是一个填表系统，而是一套教师成长与管理协同的平台。</w:t>
      </w:r>
    </w:p>
    <w:p w14:paraId="6DECD652">
      <w:pPr>
        <w:pStyle w:val="3"/>
      </w:pPr>
      <w:r>
        <w:t>2. 当前痛点</w:t>
      </w:r>
    </w:p>
    <w:p w14:paraId="04BC8E7C">
      <w:pPr>
        <w:pStyle w:val="16"/>
      </w:pPr>
      <w:r>
        <w:t>填报麻烦：指标分类复杂，教师理解成本高。</w:t>
      </w:r>
    </w:p>
    <w:p w14:paraId="0872C5BA">
      <w:pPr>
        <w:pStyle w:val="16"/>
      </w:pPr>
      <w:r>
        <w:t>容易出错：赛课、讲座、技能比赛、工作引领等场景常被混淆。</w:t>
      </w:r>
    </w:p>
    <w:p w14:paraId="6F1273BE">
      <w:pPr>
        <w:pStyle w:val="16"/>
      </w:pPr>
      <w:r>
        <w:t>材料分散：证书、论文、培训、课题、育人案例等分散在个人终端，难以统一归档。</w:t>
      </w:r>
    </w:p>
    <w:p w14:paraId="3DBFB4CA">
      <w:pPr>
        <w:pStyle w:val="16"/>
      </w:pPr>
      <w:r>
        <w:t>只重结果：重奖项、轻过程，难以完整反映教师真实成长。</w:t>
      </w:r>
    </w:p>
    <w:p w14:paraId="4EDFA643">
      <w:pPr>
        <w:pStyle w:val="16"/>
      </w:pPr>
      <w:r>
        <w:t>难以决策：学校难以快速发现潜力教师、薄弱学科和培养重点。</w:t>
      </w:r>
    </w:p>
    <w:p w14:paraId="6323EC97">
      <w:pPr>
        <w:pStyle w:val="3"/>
      </w:pPr>
      <w:r>
        <w:t>3. 产品定位</w:t>
      </w:r>
    </w:p>
    <w:p w14:paraId="090AC2B3">
      <w:pPr>
        <w:pStyle w:val="16"/>
      </w:pPr>
      <w:r>
        <w:t>《教师发展评价》定位为一套面向教师端和学校管理端双场景的AI评价平台。</w:t>
      </w:r>
    </w:p>
    <w:p w14:paraId="5BCE5654">
      <w:pPr>
        <w:pStyle w:val="16"/>
      </w:pPr>
      <w:r>
        <w:t>平台以AI为核心引擎，贯通“记录、评价、分析、发展、决策”五个环节。</w:t>
      </w:r>
    </w:p>
    <w:p w14:paraId="74D080E7">
      <w:pPr>
        <w:pStyle w:val="16"/>
      </w:pPr>
      <w:r>
        <w:t>教师侧获得的是更轻松的记录方式和更清晰的成长反馈；学校侧获得的是更科学的评价依据和更高效的管理工具。</w:t>
      </w:r>
    </w:p>
    <w:p w14:paraId="43C8555C">
      <w:pPr>
        <w:pStyle w:val="16"/>
      </w:pPr>
      <w:r>
        <w:t>定位语：让教师发展有证据，让学校评价有依据，让AI真正参与教师成长。</w:t>
      </w:r>
    </w:p>
    <w:p w14:paraId="7100FFE1">
      <w:pPr>
        <w:pStyle w:val="3"/>
      </w:pPr>
      <w:r>
        <w:t>4. 产品总体架构</w:t>
      </w:r>
    </w:p>
    <w:p w14:paraId="3CEF83D7">
      <w:pPr>
        <w:pStyle w:val="16"/>
      </w:pPr>
      <w:r>
        <w:t>教师端：以微信小程序为主要入口，满足教师随时随地记录和查看成长档案。</w:t>
      </w:r>
    </w:p>
    <w:p w14:paraId="20EE902E">
      <w:pPr>
        <w:pStyle w:val="16"/>
      </w:pPr>
      <w:r>
        <w:t>管理端：以Web后台为核心，服务校长、教务处、教师发展中心、学科主任等角色。</w:t>
      </w:r>
    </w:p>
    <w:p w14:paraId="4826461F">
      <w:pPr>
        <w:pStyle w:val="16"/>
      </w:pPr>
      <w:r>
        <w:t>AI中台：提供语音识别、图片OCR、材料抽取、智能分类、画像分析、报告生成等能力。</w:t>
      </w:r>
    </w:p>
    <w:p w14:paraId="46D15666">
      <w:pPr>
        <w:pStyle w:val="16"/>
      </w:pPr>
      <w:r>
        <w:t>数据中台：统一沉淀教师档案、成长记录、评价模型、组织画像与统计分析结果。</w:t>
      </w:r>
    </w:p>
    <w:p w14:paraId="784587C8">
      <w:pPr>
        <w:pStyle w:val="3"/>
      </w:pPr>
      <w:r>
        <w:t>5. 教师端核心功能</w:t>
      </w:r>
    </w:p>
    <w:p w14:paraId="617C049C">
      <w:pPr>
        <w:pStyle w:val="16"/>
      </w:pPr>
      <w:r>
        <w:t>语音录入成长事件，系统自动转为结构化记录。</w:t>
      </w:r>
    </w:p>
    <w:p w14:paraId="3A1FC5CB">
      <w:pPr>
        <w:pStyle w:val="16"/>
      </w:pPr>
      <w:r>
        <w:t>拍照上传证书与材料，AI自动识别时间、级别、奖项、颁发单位等关键信息。</w:t>
      </w:r>
    </w:p>
    <w:p w14:paraId="123E0B0E">
      <w:pPr>
        <w:pStyle w:val="16"/>
      </w:pPr>
      <w:r>
        <w:t>自动推荐归属类别，减少人工判断带来的错填和漏填。</w:t>
      </w:r>
    </w:p>
    <w:p w14:paraId="07CBB72C">
      <w:pPr>
        <w:pStyle w:val="16"/>
      </w:pPr>
      <w:r>
        <w:t>以时间轴方式查看个人成长轨迹，以分类方式查看证书、课题、论文、培训等档案。</w:t>
      </w:r>
    </w:p>
    <w:p w14:paraId="2A282398">
      <w:pPr>
        <w:pStyle w:val="16"/>
      </w:pPr>
      <w:r>
        <w:t>自动生成月度、学期、年度成长报告，并推送AI成长建议。</w:t>
      </w:r>
    </w:p>
    <w:p w14:paraId="242151C8">
      <w:pPr>
        <w:pStyle w:val="16"/>
      </w:pPr>
      <w:r>
        <w:t>产品原则：老师少填表，系统多做事。</w:t>
      </w:r>
    </w:p>
    <w:p w14:paraId="7EC0FFBD">
      <w:pPr>
        <w:pStyle w:val="3"/>
      </w:pPr>
      <w:r>
        <w:t>6. 学校管理端核心功能</w:t>
      </w:r>
    </w:p>
    <w:p w14:paraId="14B70F20">
      <w:pPr>
        <w:pStyle w:val="16"/>
      </w:pPr>
      <w:r>
        <w:t>教师档案统一管理，形成学校层面的教师发展数据库。</w:t>
      </w:r>
    </w:p>
    <w:p w14:paraId="7C399611">
      <w:pPr>
        <w:pStyle w:val="16"/>
      </w:pPr>
      <w:r>
        <w:t>支持评价指标体系配置，适配不同学校、学段、岗位和发展要求。</w:t>
      </w:r>
    </w:p>
    <w:p w14:paraId="794BABD9">
      <w:pPr>
        <w:pStyle w:val="16"/>
      </w:pPr>
      <w:r>
        <w:t>支持学期与年度评价任务管理，沉淀可追溯的评价过程。</w:t>
      </w:r>
    </w:p>
    <w:p w14:paraId="129B823C">
      <w:pPr>
        <w:pStyle w:val="16"/>
      </w:pPr>
      <w:r>
        <w:t>提供教师画像、能力雷达图和成长趋势分析。</w:t>
      </w:r>
    </w:p>
    <w:p w14:paraId="5F4BCC2B">
      <w:pPr>
        <w:pStyle w:val="16"/>
      </w:pPr>
      <w:r>
        <w:t>支持学科组、年级组、校区之间的横向对比与纵向趋势分析。</w:t>
      </w:r>
    </w:p>
    <w:p w14:paraId="6AAA4FEC">
      <w:pPr>
        <w:pStyle w:val="16"/>
      </w:pPr>
      <w:r>
        <w:t>支持骨干教师、名师、培养对象智能推荐，并为评优评先、职称申报提供材料支撑。</w:t>
      </w:r>
    </w:p>
    <w:p w14:paraId="3AE3D623">
      <w:pPr>
        <w:pStyle w:val="3"/>
      </w:pPr>
      <w:r>
        <w:t>7. AI核心亮点</w:t>
      </w:r>
    </w:p>
    <w:p w14:paraId="783C6B17">
      <w:pPr>
        <w:pStyle w:val="16"/>
      </w:pPr>
      <w:r>
        <w:t>AI语音填报：教师口述即可形成完整记录。</w:t>
      </w:r>
    </w:p>
    <w:p w14:paraId="584F1EE2">
      <w:pPr>
        <w:pStyle w:val="16"/>
      </w:pPr>
      <w:r>
        <w:t>AI证书识别：自动抽取奖项名称、级别、时间、人员、单位等要素。</w:t>
      </w:r>
    </w:p>
    <w:p w14:paraId="2D343079">
      <w:pPr>
        <w:pStyle w:val="16"/>
      </w:pPr>
      <w:r>
        <w:t>AI智能分类：自动匹配赛课获奖、讲座献课、技能比赛、工作引领等具体类别。</w:t>
      </w:r>
    </w:p>
    <w:p w14:paraId="1C4CBACE">
      <w:pPr>
        <w:pStyle w:val="16"/>
      </w:pPr>
      <w:r>
        <w:t>AI规则纠错：识别分类错误并给出更正建议。</w:t>
      </w:r>
    </w:p>
    <w:p w14:paraId="6EFAE6E0">
      <w:pPr>
        <w:pStyle w:val="16"/>
      </w:pPr>
      <w:r>
        <w:t>AI教师画像：基于多源数据生成能力标签、成长趋势和优势短板。</w:t>
      </w:r>
    </w:p>
    <w:p w14:paraId="3750F76B">
      <w:pPr>
        <w:pStyle w:val="16"/>
      </w:pPr>
      <w:r>
        <w:t>AI成长建议：围绕教师实际情况生成改进方向、培训建议和发展计划。</w:t>
      </w:r>
    </w:p>
    <w:p w14:paraId="03E4D89B">
      <w:pPr>
        <w:pStyle w:val="16"/>
      </w:pPr>
      <w:r>
        <w:t>AI报告生成：自动输出个人成长报告、学校分析报告和推荐说明。</w:t>
      </w:r>
    </w:p>
    <w:p w14:paraId="39F8763B">
      <w:pPr>
        <w:pStyle w:val="3"/>
      </w:pPr>
      <w:r>
        <w:t>8. 教师发展评价模型</w:t>
      </w:r>
    </w:p>
    <w:p w14:paraId="5A8763BC">
      <w:pPr>
        <w:pStyle w:val="16"/>
      </w:pPr>
      <w:r>
        <w:t>建议构建六大评价维度：师德与育人、教育教学能力、教研与专业成长、学生发展贡献、组织协同与引领、创新实践与数字素养。</w:t>
      </w:r>
    </w:p>
    <w:p w14:paraId="26E9C985">
      <w:pPr>
        <w:pStyle w:val="16"/>
      </w:pPr>
      <w:r>
        <w:t>评价不只看结果性证书，还应综合过程性记录、教学行为、育人成效和组织贡献。</w:t>
      </w:r>
    </w:p>
    <w:p w14:paraId="707796B2">
      <w:pPr>
        <w:pStyle w:val="16"/>
      </w:pPr>
      <w:r>
        <w:t>形成“结果+过程+发展”的教师评价闭环，使评价更全面、更连续、更具指导价值。</w:t>
      </w:r>
    </w:p>
    <w:p w14:paraId="7C19266D">
      <w:pPr>
        <w:pStyle w:val="3"/>
      </w:pPr>
      <w:r>
        <w:t>9. 与现有学生AI素养评价App联动</w:t>
      </w:r>
    </w:p>
    <w:p w14:paraId="6E0C1CBA">
      <w:pPr>
        <w:pStyle w:val="16"/>
      </w:pPr>
      <w:r>
        <w:t>学校已经具备学生AI素养评价能力，可持续沉淀学生五育发展数据。</w:t>
      </w:r>
    </w:p>
    <w:p w14:paraId="474D288A">
      <w:pPr>
        <w:pStyle w:val="16"/>
      </w:pPr>
      <w:r>
        <w:t>《教师发展评价》可与学生评价系统打通，将学生成长结果反哺教师发展评价。</w:t>
      </w:r>
    </w:p>
    <w:p w14:paraId="4BD44E80">
      <w:pPr>
        <w:pStyle w:val="16"/>
      </w:pPr>
      <w:r>
        <w:t>系统可分析教师育人行为对学生发展的影响，形成教师“学生发展贡献”画像。</w:t>
      </w:r>
    </w:p>
    <w:p w14:paraId="61FFEB6F">
      <w:pPr>
        <w:pStyle w:val="16"/>
      </w:pPr>
      <w:r>
        <w:t>最终形成“学生成长—教师发展—学校治理”的完整评价闭环，实现从单一学生评价向学校整体教育评价平台升级。</w:t>
      </w:r>
    </w:p>
    <w:p w14:paraId="6934D448">
      <w:pPr>
        <w:pStyle w:val="3"/>
      </w:pPr>
      <w:r>
        <w:t>10. 应用价值</w:t>
      </w:r>
    </w:p>
    <w:p w14:paraId="7F191C05">
      <w:pPr>
        <w:pStyle w:val="16"/>
      </w:pPr>
      <w:r>
        <w:t>对教师：降低填报负担，自动沉淀成长档案，清晰看到自身优势与短板，获得个性化成长建议。</w:t>
      </w:r>
    </w:p>
    <w:p w14:paraId="14354BB2">
      <w:pPr>
        <w:pStyle w:val="16"/>
      </w:pPr>
      <w:r>
        <w:t>对学校：统一教师数据归档，提升评价的客观性、连续性和管理可用性，快速识别骨干与潜力教师。</w:t>
      </w:r>
    </w:p>
    <w:p w14:paraId="1AD3D6A0">
      <w:pPr>
        <w:pStyle w:val="16"/>
      </w:pPr>
      <w:r>
        <w:t>对集团或区域：支持教师队伍结构分析、校区与学科差异对比、名师工程和青年教师培养决策。</w:t>
      </w:r>
    </w:p>
    <w:p w14:paraId="4B9DE90B">
      <w:pPr>
        <w:pStyle w:val="3"/>
      </w:pPr>
      <w:r>
        <w:t>11. 实施路径</w:t>
      </w:r>
    </w:p>
    <w:p w14:paraId="1C197542">
      <w:pPr>
        <w:pStyle w:val="16"/>
      </w:pPr>
      <w:r>
        <w:t>第一阶段：建设教师档案数字化能力，完成成长记录、AI语音填报、证书识别与分类纠错。</w:t>
      </w:r>
    </w:p>
    <w:p w14:paraId="0B49F65E">
      <w:pPr>
        <w:pStyle w:val="16"/>
      </w:pPr>
      <w:r>
        <w:t>第二阶段：上线教师评价体系，建设多维评价模型、阶段评价、教师画像与管理看板。</w:t>
      </w:r>
    </w:p>
    <w:p w14:paraId="7EC8AF88">
      <w:pPr>
        <w:pStyle w:val="16"/>
      </w:pPr>
      <w:r>
        <w:t>第三阶段：建设AI成长助手与师生联动能力，生成成长建议、发展计划和组织级智能分析。</w:t>
      </w:r>
    </w:p>
    <w:p w14:paraId="51622C10">
      <w:pPr>
        <w:pStyle w:val="16"/>
      </w:pPr>
      <w:r>
        <w:t>实施原则：先解决使用问题，再提升评价能力，最后形成AI闭环。</w:t>
      </w:r>
    </w:p>
    <w:p w14:paraId="209B378D">
      <w:pPr>
        <w:pStyle w:val="3"/>
      </w:pPr>
      <w:r>
        <w:t>12. 建设目标</w:t>
      </w:r>
    </w:p>
    <w:p w14:paraId="0593F62B">
      <w:pPr>
        <w:pStyle w:val="16"/>
      </w:pPr>
      <w:r>
        <w:t>建设教师成长档案库。</w:t>
      </w:r>
    </w:p>
    <w:p w14:paraId="3B3C1E9E">
      <w:pPr>
        <w:pStyle w:val="16"/>
      </w:pPr>
      <w:r>
        <w:t>建设学校教师评价体系。</w:t>
      </w:r>
    </w:p>
    <w:p w14:paraId="6186B699">
      <w:pPr>
        <w:pStyle w:val="16"/>
      </w:pPr>
      <w:r>
        <w:t>建设AI辅助成长引擎。</w:t>
      </w:r>
    </w:p>
    <w:p w14:paraId="108478A6">
      <w:pPr>
        <w:pStyle w:val="16"/>
      </w:pPr>
      <w:r>
        <w:t>建设师生协同评价闭环。</w:t>
      </w:r>
    </w:p>
    <w:p w14:paraId="726B7170">
      <w:pPr>
        <w:pStyle w:val="16"/>
      </w:pPr>
      <w:r>
        <w:t>建设面向未来的教育评价平台。</w:t>
      </w:r>
    </w:p>
    <w:p w14:paraId="66D1E309">
      <w:pPr>
        <w:pStyle w:val="16"/>
      </w:pPr>
      <w:r>
        <w:t>结论表达：让每一位教师的成长都被看见，让每一所学校的评价都更科学。</w:t>
      </w:r>
    </w:p>
    <w:p w14:paraId="6F06008C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F9F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大龙</cp:lastModifiedBy>
  <dcterms:modified xsi:type="dcterms:W3CDTF">2026-04-01T17:07:13Z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87BE3E75BCE0B19741E0CC691DEB98A4_42</vt:lpwstr>
  </property>
</Properties>
</file>