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FA9" w:rsidRPr="001E300A" w:rsidRDefault="005B1170" w:rsidP="001E300A">
      <w:pPr>
        <w:jc w:val="center"/>
        <w:rPr>
          <w:sz w:val="40"/>
          <w:szCs w:val="40"/>
        </w:rPr>
      </w:pPr>
      <w:r w:rsidRPr="001E300A">
        <w:rPr>
          <w:rFonts w:hint="eastAsia"/>
          <w:sz w:val="40"/>
          <w:szCs w:val="40"/>
        </w:rPr>
        <w:t>応用情報工学演習（谷口研）レポート</w:t>
      </w:r>
    </w:p>
    <w:p w:rsidR="005B1170" w:rsidRDefault="005B1170" w:rsidP="001E300A">
      <w:pPr>
        <w:ind w:leftChars="1800" w:left="4320" w:firstLine="960"/>
      </w:pPr>
      <w:r>
        <w:rPr>
          <w:rFonts w:hint="eastAsia"/>
        </w:rPr>
        <w:t>学籍番号</w:t>
      </w:r>
      <w:r w:rsidR="001E300A">
        <w:rPr>
          <w:rFonts w:hint="eastAsia"/>
        </w:rPr>
        <w:t xml:space="preserve">　　</w:t>
      </w:r>
      <w:r>
        <w:rPr>
          <w:rFonts w:hint="eastAsia"/>
        </w:rPr>
        <w:t>：4</w:t>
      </w:r>
      <w:r>
        <w:t>617054</w:t>
      </w:r>
    </w:p>
    <w:p w:rsidR="005B1170" w:rsidRDefault="005B1170" w:rsidP="001E300A">
      <w:pPr>
        <w:ind w:leftChars="1800" w:left="4320" w:firstLine="960"/>
      </w:pPr>
      <w:r>
        <w:rPr>
          <w:rFonts w:hint="eastAsia"/>
        </w:rPr>
        <w:t>氏名</w:t>
      </w:r>
      <w:r w:rsidR="001E300A">
        <w:rPr>
          <w:rFonts w:hint="eastAsia"/>
        </w:rPr>
        <w:t xml:space="preserve">　　　　</w:t>
      </w:r>
      <w:r>
        <w:rPr>
          <w:rFonts w:hint="eastAsia"/>
        </w:rPr>
        <w:t>：鳥羽　望海</w:t>
      </w:r>
    </w:p>
    <w:p w:rsidR="005B1170" w:rsidRDefault="001E300A" w:rsidP="001E300A">
      <w:pPr>
        <w:ind w:leftChars="1800" w:left="4320" w:firstLine="960"/>
        <w:rPr>
          <w:rFonts w:hint="eastAsia"/>
        </w:rPr>
      </w:pPr>
      <w:r>
        <w:rPr>
          <w:rFonts w:hint="eastAsia"/>
        </w:rPr>
        <w:t>グループ番号：３</w:t>
      </w:r>
    </w:p>
    <w:p w:rsidR="001E300A" w:rsidRDefault="001E300A" w:rsidP="001E300A">
      <w:pPr>
        <w:ind w:leftChars="1800" w:left="4320" w:firstLine="960"/>
      </w:pPr>
      <w:r>
        <w:rPr>
          <w:rFonts w:hint="eastAsia"/>
        </w:rPr>
        <w:t>グループ　　：鎌田　大己</w:t>
      </w:r>
    </w:p>
    <w:p w:rsidR="001E300A" w:rsidRDefault="001E300A" w:rsidP="001E300A">
      <w:pPr>
        <w:ind w:leftChars="1800" w:left="4320" w:firstLine="960"/>
      </w:pPr>
      <w:r>
        <w:tab/>
      </w:r>
      <w:r>
        <w:tab/>
      </w:r>
      <w:r>
        <w:rPr>
          <w:rFonts w:hint="eastAsia"/>
        </w:rPr>
        <w:t xml:space="preserve">　藤原　尚志</w:t>
      </w:r>
    </w:p>
    <w:p w:rsidR="00006D04" w:rsidRPr="001D4A1B" w:rsidRDefault="001E300A" w:rsidP="001E300A">
      <w:pPr>
        <w:rPr>
          <w:sz w:val="30"/>
          <w:szCs w:val="30"/>
        </w:rPr>
      </w:pPr>
      <w:r w:rsidRPr="001D4A1B">
        <w:rPr>
          <w:rFonts w:hint="eastAsia"/>
          <w:sz w:val="30"/>
          <w:szCs w:val="30"/>
        </w:rPr>
        <w:t>１．</w:t>
      </w:r>
      <w:r w:rsidRPr="001D4A1B">
        <w:rPr>
          <w:rFonts w:hint="eastAsia"/>
          <w:sz w:val="30"/>
          <w:szCs w:val="30"/>
        </w:rPr>
        <w:t>作成したプログラムの概要，工夫点</w:t>
      </w:r>
    </w:p>
    <w:p w:rsidR="00390397" w:rsidRDefault="00414454" w:rsidP="00006D04">
      <w:pPr>
        <w:ind w:leftChars="100" w:left="240"/>
      </w:pPr>
      <w:r>
        <w:rPr>
          <w:rFonts w:hint="eastAsia"/>
        </w:rPr>
        <w:t xml:space="preserve">　</w:t>
      </w:r>
      <w:r>
        <w:t>1</w:t>
      </w:r>
      <w:r w:rsidR="00006D04">
        <w:rPr>
          <w:rFonts w:hint="eastAsia"/>
        </w:rPr>
        <w:t>対</w:t>
      </w:r>
      <w:r w:rsidR="00006D04">
        <w:t>1</w:t>
      </w:r>
      <w:r w:rsidR="00006D04">
        <w:rPr>
          <w:rFonts w:hint="eastAsia"/>
        </w:rPr>
        <w:t>で通信対戦</w:t>
      </w:r>
      <w:r w:rsidR="00006D04">
        <w:rPr>
          <w:rFonts w:hint="eastAsia"/>
        </w:rPr>
        <w:t>できる、ジェスチャーで操作する</w:t>
      </w:r>
      <w:r w:rsidR="00390397">
        <w:rPr>
          <w:rFonts w:hint="eastAsia"/>
        </w:rPr>
        <w:t>テトリス</w:t>
      </w:r>
      <w:r w:rsidR="00006D04">
        <w:rPr>
          <w:rFonts w:hint="eastAsia"/>
        </w:rPr>
        <w:t>を作成した。</w:t>
      </w:r>
    </w:p>
    <w:p w:rsidR="00390397" w:rsidRDefault="00414454" w:rsidP="00006D04">
      <w:pPr>
        <w:ind w:leftChars="100" w:left="240"/>
      </w:pPr>
      <w:r>
        <w:rPr>
          <w:rFonts w:hint="eastAsia"/>
        </w:rPr>
        <w:t xml:space="preserve">　</w:t>
      </w:r>
      <w:r>
        <w:rPr>
          <w:rFonts w:hint="eastAsia"/>
        </w:rPr>
        <w:t>工</w:t>
      </w:r>
      <w:r w:rsidR="00006D04">
        <w:rPr>
          <w:rFonts w:hint="eastAsia"/>
        </w:rPr>
        <w:t>夫点としては、</w:t>
      </w:r>
      <w:r w:rsidR="00390397">
        <w:rPr>
          <w:rFonts w:hint="eastAsia"/>
        </w:rPr>
        <w:t>次の</w:t>
      </w:r>
      <w:r w:rsidR="00390397">
        <w:t>3</w:t>
      </w:r>
      <w:r w:rsidR="00390397">
        <w:rPr>
          <w:rFonts w:hint="eastAsia"/>
        </w:rPr>
        <w:t>点が挙げられる。</w:t>
      </w:r>
    </w:p>
    <w:p w:rsidR="00390397" w:rsidRDefault="00006D04" w:rsidP="00390397">
      <w:pPr>
        <w:pStyle w:val="a3"/>
        <w:numPr>
          <w:ilvl w:val="0"/>
          <w:numId w:val="1"/>
        </w:numPr>
        <w:ind w:leftChars="0"/>
      </w:pPr>
      <w:r>
        <w:rPr>
          <w:rFonts w:hint="eastAsia"/>
        </w:rPr>
        <w:t>ジェスチャー部分では前に撮影された画像に映った掌</w:t>
      </w:r>
      <w:r w:rsidR="00390397">
        <w:rPr>
          <w:rFonts w:hint="eastAsia"/>
        </w:rPr>
        <w:t>の座標</w:t>
      </w:r>
      <w:r>
        <w:rPr>
          <w:rFonts w:hint="eastAsia"/>
        </w:rPr>
        <w:t>との差分</w:t>
      </w:r>
      <w:r w:rsidR="00390397">
        <w:rPr>
          <w:rFonts w:hint="eastAsia"/>
        </w:rPr>
        <w:t>値</w:t>
      </w:r>
      <w:r>
        <w:rPr>
          <w:rFonts w:hint="eastAsia"/>
        </w:rPr>
        <w:t>を取り</w:t>
      </w:r>
      <w:r w:rsidR="00390397">
        <w:rPr>
          <w:rFonts w:hint="eastAsia"/>
        </w:rPr>
        <w:t>、その値によってテトリミノが移動するようにした</w:t>
      </w:r>
    </w:p>
    <w:p w:rsidR="00390397" w:rsidRDefault="00390397" w:rsidP="00390397">
      <w:pPr>
        <w:pStyle w:val="a3"/>
        <w:numPr>
          <w:ilvl w:val="0"/>
          <w:numId w:val="1"/>
        </w:numPr>
        <w:ind w:leftChars="0"/>
      </w:pPr>
      <w:r>
        <w:t>Heroku</w:t>
      </w:r>
      <w:r>
        <w:rPr>
          <w:rFonts w:hint="eastAsia"/>
        </w:rPr>
        <w:t>を使用することによって、オンラインで通信対戦できるようにした</w:t>
      </w:r>
    </w:p>
    <w:p w:rsidR="001E300A" w:rsidRDefault="00390397" w:rsidP="001E300A">
      <w:pPr>
        <w:pStyle w:val="a3"/>
        <w:numPr>
          <w:ilvl w:val="0"/>
          <w:numId w:val="1"/>
        </w:numPr>
        <w:ind w:leftChars="0"/>
      </w:pPr>
      <w:r>
        <w:rPr>
          <w:rFonts w:hint="eastAsia"/>
        </w:rPr>
        <w:t>講義で作成した</w:t>
      </w:r>
      <w:r>
        <w:t>Minesweeper</w:t>
      </w:r>
      <w:r>
        <w:rPr>
          <w:rFonts w:hint="eastAsia"/>
        </w:rPr>
        <w:t>では実現されていなかったP</w:t>
      </w:r>
      <w:r>
        <w:t>yQt</w:t>
      </w:r>
      <w:r>
        <w:rPr>
          <w:rFonts w:hint="eastAsia"/>
        </w:rPr>
        <w:t>の軽量化を行なうことによって、テトリスをスムーズに動作させるようにした</w:t>
      </w:r>
    </w:p>
    <w:p w:rsidR="001D4A1B" w:rsidRDefault="001D4A1B" w:rsidP="001D4A1B">
      <w:pPr>
        <w:rPr>
          <w:rFonts w:hint="eastAsia"/>
        </w:rPr>
      </w:pPr>
    </w:p>
    <w:p w:rsidR="00A90A66" w:rsidRPr="001D4A1B" w:rsidRDefault="001E300A" w:rsidP="00390397">
      <w:pPr>
        <w:rPr>
          <w:rFonts w:hint="eastAsia"/>
          <w:sz w:val="30"/>
          <w:szCs w:val="30"/>
        </w:rPr>
      </w:pPr>
      <w:r w:rsidRPr="001D4A1B">
        <w:rPr>
          <w:rFonts w:hint="eastAsia"/>
          <w:sz w:val="30"/>
          <w:szCs w:val="30"/>
        </w:rPr>
        <w:t>２．</w:t>
      </w:r>
      <w:r w:rsidRPr="001D4A1B">
        <w:rPr>
          <w:rFonts w:hint="eastAsia"/>
          <w:sz w:val="30"/>
          <w:szCs w:val="30"/>
        </w:rPr>
        <w:t>自身の役割，担当機能の説明，工夫点，苦労したこと</w:t>
      </w:r>
      <w:r w:rsidRPr="001D4A1B">
        <w:rPr>
          <w:sz w:val="30"/>
          <w:szCs w:val="30"/>
        </w:rPr>
        <w:t>など</w:t>
      </w:r>
    </w:p>
    <w:p w:rsidR="00A90A66" w:rsidRDefault="00A90A66" w:rsidP="00A90A66">
      <w:pPr>
        <w:ind w:leftChars="100" w:left="240"/>
        <w:rPr>
          <w:rFonts w:hint="eastAsia"/>
        </w:rPr>
      </w:pPr>
      <w:r>
        <w:rPr>
          <w:rFonts w:hint="eastAsia"/>
        </w:rPr>
        <w:t xml:space="preserve">　</w:t>
      </w:r>
      <w:r>
        <w:rPr>
          <w:rFonts w:hint="eastAsia"/>
        </w:rPr>
        <w:t>以</w:t>
      </w:r>
      <w:r>
        <w:rPr>
          <w:rFonts w:hint="eastAsia"/>
        </w:rPr>
        <w:t>下の</w:t>
      </w:r>
      <w:r>
        <w:t>7</w:t>
      </w:r>
      <w:r>
        <w:rPr>
          <w:rFonts w:hint="eastAsia"/>
        </w:rPr>
        <w:t>つを自身の役割として挙げ、それぞれに関して工夫した点や苦労したことなどを説明する。</w:t>
      </w:r>
    </w:p>
    <w:p w:rsidR="005F18CC" w:rsidRDefault="00390397" w:rsidP="005F18CC">
      <w:pPr>
        <w:pStyle w:val="a3"/>
        <w:numPr>
          <w:ilvl w:val="0"/>
          <w:numId w:val="3"/>
        </w:numPr>
        <w:ind w:leftChars="0"/>
      </w:pPr>
      <w:r>
        <w:rPr>
          <w:rFonts w:hint="eastAsia"/>
        </w:rPr>
        <w:t>テトリス、ジェスチャー、通信を組み合わせるアイディアの創出</w:t>
      </w:r>
    </w:p>
    <w:p w:rsidR="001D4A1B" w:rsidRDefault="005F18CC" w:rsidP="005F18CC">
      <w:pPr>
        <w:pStyle w:val="a3"/>
        <w:ind w:leftChars="0" w:left="660"/>
      </w:pPr>
      <w:r>
        <w:rPr>
          <w:rFonts w:hint="eastAsia"/>
        </w:rPr>
        <w:t xml:space="preserve">　こ</w:t>
      </w:r>
      <w:r w:rsidR="001D4A1B">
        <w:rPr>
          <w:rFonts w:hint="eastAsia"/>
        </w:rPr>
        <w:t>れに関してはグループ全体で考えた。以下の</w:t>
      </w:r>
      <w:r w:rsidR="001D4A1B">
        <w:t>3</w:t>
      </w:r>
      <w:r w:rsidR="001D4A1B">
        <w:rPr>
          <w:rFonts w:hint="eastAsia"/>
        </w:rPr>
        <w:t>点</w:t>
      </w:r>
      <w:r w:rsidR="001D4A1B">
        <w:rPr>
          <w:rFonts w:hint="eastAsia"/>
        </w:rPr>
        <w:t>を</w:t>
      </w:r>
      <w:r w:rsidR="001D4A1B">
        <w:rPr>
          <w:rFonts w:hint="eastAsia"/>
        </w:rPr>
        <w:t>踏まえ</w:t>
      </w:r>
      <w:r w:rsidR="001D4A1B">
        <w:rPr>
          <w:rFonts w:hint="eastAsia"/>
        </w:rPr>
        <w:t>、</w:t>
      </w:r>
      <w:r w:rsidR="001D4A1B">
        <w:rPr>
          <w:rFonts w:hint="eastAsia"/>
        </w:rPr>
        <w:t>演習に取り組</w:t>
      </w:r>
      <w:r w:rsidR="001D4A1B">
        <w:rPr>
          <w:rFonts w:hint="eastAsia"/>
        </w:rPr>
        <w:t>んだ</w:t>
      </w:r>
    </w:p>
    <w:p w:rsidR="001D4A1B" w:rsidRDefault="001D4A1B" w:rsidP="001D4A1B">
      <w:pPr>
        <w:pStyle w:val="a3"/>
        <w:numPr>
          <w:ilvl w:val="0"/>
          <w:numId w:val="4"/>
        </w:numPr>
        <w:ind w:leftChars="200" w:left="900"/>
      </w:pPr>
      <w:r>
        <w:t>Python</w:t>
      </w:r>
      <w:r>
        <w:rPr>
          <w:rFonts w:hint="eastAsia"/>
        </w:rPr>
        <w:t>で利用可能なサードパーティーの</w:t>
      </w:r>
      <w:r>
        <w:t>GUI</w:t>
      </w:r>
      <w:r>
        <w:rPr>
          <w:rFonts w:hint="eastAsia"/>
        </w:rPr>
        <w:t>作成ライブラリーであり、演習でも利用した</w:t>
      </w:r>
      <w:r>
        <w:t>PyQt</w:t>
      </w:r>
      <w:r>
        <w:rPr>
          <w:rFonts w:hint="eastAsia"/>
        </w:rPr>
        <w:t>を利用してプログラムを作成する</w:t>
      </w:r>
    </w:p>
    <w:p w:rsidR="001D4A1B" w:rsidRDefault="001D4A1B" w:rsidP="001D4A1B">
      <w:pPr>
        <w:pStyle w:val="a3"/>
        <w:numPr>
          <w:ilvl w:val="0"/>
          <w:numId w:val="4"/>
        </w:numPr>
        <w:ind w:leftChars="200" w:left="900"/>
        <w:rPr>
          <w:rFonts w:hint="eastAsia"/>
        </w:rPr>
      </w:pPr>
      <w:r>
        <w:rPr>
          <w:rFonts w:hint="eastAsia"/>
        </w:rPr>
        <w:t>近年、最も利用価値の高い情報技術のうちの</w:t>
      </w:r>
      <w:r>
        <w:t>1</w:t>
      </w:r>
      <w:r>
        <w:rPr>
          <w:rFonts w:hint="eastAsia"/>
        </w:rPr>
        <w:t>つともなっている</w:t>
      </w:r>
      <w:r w:rsidR="008E5DA8">
        <w:rPr>
          <w:rFonts w:hint="eastAsia"/>
        </w:rPr>
        <w:t>マシーン</w:t>
      </w:r>
      <w:r>
        <w:rPr>
          <w:rFonts w:hint="eastAsia"/>
        </w:rPr>
        <w:t>ラーニングおよび</w:t>
      </w:r>
      <w:r>
        <w:t>AI</w:t>
      </w:r>
      <w:r>
        <w:rPr>
          <w:rFonts w:hint="eastAsia"/>
        </w:rPr>
        <w:t>を利用してプログラムを作成する</w:t>
      </w:r>
    </w:p>
    <w:p w:rsidR="001D4A1B" w:rsidRPr="001D4A1B" w:rsidRDefault="001D4A1B" w:rsidP="001D4A1B">
      <w:pPr>
        <w:pStyle w:val="a3"/>
        <w:numPr>
          <w:ilvl w:val="0"/>
          <w:numId w:val="4"/>
        </w:numPr>
        <w:ind w:leftChars="200" w:left="900"/>
        <w:rPr>
          <w:rFonts w:hint="eastAsia"/>
        </w:rPr>
      </w:pPr>
      <w:r>
        <w:rPr>
          <w:rFonts w:hint="eastAsia"/>
        </w:rPr>
        <w:t>娯楽的でありながら将来的な</w:t>
      </w:r>
      <w:r w:rsidRPr="001D4A1B">
        <w:t>実用的発展</w:t>
      </w:r>
      <w:r>
        <w:rPr>
          <w:rFonts w:hint="eastAsia"/>
        </w:rPr>
        <w:t>を想起させる新規性の高いプロジェクトにする</w:t>
      </w:r>
    </w:p>
    <w:p w:rsidR="001D4A1B" w:rsidRDefault="00390397" w:rsidP="001D4A1B">
      <w:pPr>
        <w:pStyle w:val="a3"/>
        <w:numPr>
          <w:ilvl w:val="0"/>
          <w:numId w:val="3"/>
        </w:numPr>
        <w:ind w:leftChars="0"/>
      </w:pPr>
      <w:r>
        <w:rPr>
          <w:rFonts w:hint="eastAsia"/>
        </w:rPr>
        <w:t>役割分担、クラス図の作成</w:t>
      </w:r>
    </w:p>
    <w:p w:rsidR="001D4A1B" w:rsidRPr="001D4A1B" w:rsidRDefault="005F18CC" w:rsidP="00FE44EF">
      <w:pPr>
        <w:pStyle w:val="a3"/>
        <w:ind w:leftChars="0" w:left="660"/>
        <w:rPr>
          <w:rFonts w:hint="eastAsia"/>
        </w:rPr>
      </w:pPr>
      <w:r>
        <w:rPr>
          <w:rFonts w:hint="eastAsia"/>
        </w:rPr>
        <w:t xml:space="preserve">　</w:t>
      </w:r>
      <w:r>
        <w:rPr>
          <w:rFonts w:hint="eastAsia"/>
        </w:rPr>
        <w:t>大</w:t>
      </w:r>
      <w:r w:rsidR="001D4A1B">
        <w:rPr>
          <w:rFonts w:hint="eastAsia"/>
        </w:rPr>
        <w:t>きな役割として「</w:t>
      </w:r>
      <w:r w:rsidR="00FE44EF">
        <w:rPr>
          <w:rFonts w:hint="eastAsia"/>
        </w:rPr>
        <w:t>ジェスチャーの作成</w:t>
      </w:r>
      <w:r w:rsidR="001D4A1B">
        <w:rPr>
          <w:rFonts w:hint="eastAsia"/>
        </w:rPr>
        <w:t>」「テトリスの作成」「サーバー・クライアントの作成」の</w:t>
      </w:r>
      <w:r w:rsidR="001D4A1B">
        <w:t>3</w:t>
      </w:r>
      <w:r w:rsidR="001D4A1B">
        <w:rPr>
          <w:rFonts w:hint="eastAsia"/>
        </w:rPr>
        <w:t>つに分担し、それぞれ</w:t>
      </w:r>
      <w:r w:rsidR="00FE44EF">
        <w:rPr>
          <w:rFonts w:hint="eastAsia"/>
        </w:rPr>
        <w:t>鳥羽、藤原、鎌田</w:t>
      </w:r>
      <w:r w:rsidR="00FE44EF">
        <w:t>の</w:t>
      </w:r>
      <w:r w:rsidR="00FE44EF">
        <w:rPr>
          <w:rFonts w:hint="eastAsia"/>
        </w:rPr>
        <w:t>３人が役割を担うことに</w:t>
      </w:r>
      <w:r w:rsidR="00A90A66">
        <w:rPr>
          <w:rFonts w:hint="eastAsia"/>
        </w:rPr>
        <w:t>した。</w:t>
      </w:r>
    </w:p>
    <w:p w:rsidR="001D4A1B" w:rsidRDefault="00390397" w:rsidP="001D4A1B">
      <w:pPr>
        <w:pStyle w:val="a3"/>
        <w:numPr>
          <w:ilvl w:val="0"/>
          <w:numId w:val="3"/>
        </w:numPr>
        <w:ind w:leftChars="0"/>
      </w:pPr>
      <w:r>
        <w:rPr>
          <w:rFonts w:hint="eastAsia"/>
        </w:rPr>
        <w:t>テトリスをジェスチャーで動かすためのプログラムの改修・作成</w:t>
      </w:r>
    </w:p>
    <w:p w:rsidR="005F18CC" w:rsidRDefault="005F18CC" w:rsidP="005F18CC">
      <w:pPr>
        <w:pStyle w:val="a3"/>
        <w:ind w:leftChars="0" w:left="660"/>
      </w:pPr>
      <w:r>
        <w:rPr>
          <w:rFonts w:hint="eastAsia"/>
        </w:rPr>
        <w:t xml:space="preserve">　</w:t>
      </w:r>
      <w:r>
        <w:rPr>
          <w:rFonts w:hint="eastAsia"/>
        </w:rPr>
        <w:t>ウ</w:t>
      </w:r>
      <w:r>
        <w:rPr>
          <w:rFonts w:hint="eastAsia"/>
        </w:rPr>
        <w:t>ェブ上にアップロードされていた</w:t>
      </w:r>
      <w:r>
        <w:t>AirGesture[1]</w:t>
      </w:r>
      <w:r>
        <w:rPr>
          <w:rFonts w:hint="eastAsia"/>
        </w:rPr>
        <w:t>を改修する形式で掌や拳の認証をすることにした。発表日時までが</w:t>
      </w:r>
      <w:r>
        <w:t>1</w:t>
      </w:r>
      <w:r>
        <w:rPr>
          <w:rFonts w:hint="eastAsia"/>
        </w:rPr>
        <w:t>ヶ月と短いことから、このように既存のジェスチャーモデルを利用したことは妥当だと考えられる。</w:t>
      </w:r>
    </w:p>
    <w:p w:rsidR="005F18CC" w:rsidRPr="008E5DA8" w:rsidRDefault="005F18CC" w:rsidP="008E5DA8">
      <w:pPr>
        <w:pStyle w:val="a3"/>
        <w:ind w:leftChars="0" w:left="660"/>
        <w:rPr>
          <w:rFonts w:hint="eastAsia"/>
        </w:rPr>
      </w:pPr>
      <w:r>
        <w:rPr>
          <w:rFonts w:hint="eastAsia"/>
        </w:rPr>
        <w:t xml:space="preserve">　工夫した点としては、</w:t>
      </w:r>
      <w:r>
        <w:t>AirGesture</w:t>
      </w:r>
      <w:r>
        <w:rPr>
          <w:rFonts w:hint="eastAsia"/>
        </w:rPr>
        <w:t>では画像の中にある掌や拳の座標値を取りその値を直接利用する形式だったが、差分を取る形式に変更した点が挙げられる。具体的に説明する</w:t>
      </w:r>
      <w:r w:rsidR="008E5DA8">
        <w:rPr>
          <w:rFonts w:hint="eastAsia"/>
        </w:rPr>
        <w:t>。</w:t>
      </w:r>
      <w:r>
        <w:rPr>
          <w:rFonts w:hint="eastAsia"/>
        </w:rPr>
        <w:t>まず</w:t>
      </w:r>
      <w:r w:rsidR="008E5DA8">
        <w:rPr>
          <w:rFonts w:hint="eastAsia"/>
        </w:rPr>
        <w:t>、</w:t>
      </w:r>
      <w:r>
        <w:rPr>
          <w:rFonts w:hint="eastAsia"/>
        </w:rPr>
        <w:t>ある画像</w:t>
      </w:r>
      <w:r>
        <w:t>1</w:t>
      </w:r>
      <w:r>
        <w:rPr>
          <w:rFonts w:hint="eastAsia"/>
        </w:rPr>
        <w:t>を</w:t>
      </w:r>
      <w:r w:rsidR="008E5DA8">
        <w:rPr>
          <w:rFonts w:hint="eastAsia"/>
        </w:rPr>
        <w:t>取得しその画像に映っている掌や拳の座標値を取得する。次に、掌や拳が</w:t>
      </w:r>
      <w:r w:rsidR="008E5DA8">
        <w:rPr>
          <w:rFonts w:hint="eastAsia"/>
        </w:rPr>
        <w:lastRenderedPageBreak/>
        <w:t>移動した後の画像</w:t>
      </w:r>
      <w:r w:rsidR="008E5DA8">
        <w:t>2</w:t>
      </w:r>
      <w:r w:rsidR="008E5DA8">
        <w:rPr>
          <w:rFonts w:hint="eastAsia"/>
        </w:rPr>
        <w:t>を取得しその画像についても同様に座標値を取得する。最後に、画像</w:t>
      </w:r>
      <w:r w:rsidR="008E5DA8">
        <w:t>1</w:t>
      </w:r>
      <w:r w:rsidR="008E5DA8">
        <w:rPr>
          <w:rFonts w:hint="eastAsia"/>
        </w:rPr>
        <w:t>と</w:t>
      </w:r>
      <w:r w:rsidR="008E5DA8">
        <w:t>2</w:t>
      </w:r>
      <w:r w:rsidR="008E5DA8">
        <w:rPr>
          <w:rFonts w:hint="eastAsia"/>
        </w:rPr>
        <w:t>に対応する座標値の差分を取得し、掌の状態になっている場合、デカルト座標系において</w:t>
      </w:r>
      <w:r w:rsidR="008E5DA8">
        <w:t>x</w:t>
      </w:r>
      <w:r w:rsidR="008E5DA8">
        <w:rPr>
          <w:rFonts w:hint="eastAsia"/>
        </w:rPr>
        <w:t>-</w:t>
      </w:r>
      <w:r w:rsidR="008E5DA8">
        <w:t>axis</w:t>
      </w:r>
      <w:r w:rsidR="008E5DA8">
        <w:rPr>
          <w:rFonts w:hint="eastAsia"/>
        </w:rPr>
        <w:t>方向に正の値を取っていればテトリミノを右に、負の値ならば左に、</w:t>
      </w:r>
      <w:r w:rsidR="008E5DA8">
        <w:t>y-axis</w:t>
      </w:r>
      <w:r w:rsidR="008E5DA8">
        <w:rPr>
          <w:rFonts w:hint="eastAsia"/>
        </w:rPr>
        <w:t>方向に負の値を取っていれば下に、拳の状態になっている場合は右回転し、他の場合は何もしない、というふうにした。</w:t>
      </w:r>
    </w:p>
    <w:p w:rsidR="005F18CC" w:rsidRPr="008E5DA8" w:rsidRDefault="005F18CC" w:rsidP="005F18CC">
      <w:pPr>
        <w:pStyle w:val="a3"/>
        <w:ind w:leftChars="0" w:left="660"/>
        <w:rPr>
          <w:rFonts w:hint="eastAsia"/>
        </w:rPr>
      </w:pPr>
      <w:r>
        <w:rPr>
          <w:rFonts w:hint="eastAsia"/>
        </w:rPr>
        <w:t xml:space="preserve">　苦労した点としては、ジェスチャー認証にはウェブ上に様々なものがアップロードされていたり</w:t>
      </w:r>
      <w:r>
        <w:t>API</w:t>
      </w:r>
      <w:r>
        <w:rPr>
          <w:rFonts w:hint="eastAsia"/>
        </w:rPr>
        <w:t>が提供されていたりしたが、有用なものを発見するまでに</w:t>
      </w:r>
      <w:r>
        <w:t>1</w:t>
      </w:r>
      <w:r>
        <w:rPr>
          <w:rFonts w:hint="eastAsia"/>
        </w:rPr>
        <w:t>週間近くかかった点である。</w:t>
      </w:r>
      <w:r w:rsidR="008E5DA8">
        <w:rPr>
          <w:rFonts w:hint="eastAsia"/>
        </w:rPr>
        <w:t>最終的に、</w:t>
      </w:r>
      <w:r w:rsidR="008E5DA8">
        <w:t>Google</w:t>
      </w:r>
      <w:r w:rsidR="008E5DA8">
        <w:rPr>
          <w:rFonts w:hint="eastAsia"/>
        </w:rPr>
        <w:t>により開発された機械学習用ソフトウェアライブラリであるT</w:t>
      </w:r>
      <w:r w:rsidR="008E5DA8">
        <w:t>ensorFlow</w:t>
      </w:r>
      <w:r w:rsidR="008E5DA8">
        <w:rPr>
          <w:rFonts w:hint="eastAsia"/>
        </w:rPr>
        <w:t>を利用していた</w:t>
      </w:r>
      <w:r w:rsidR="008E5DA8">
        <w:t>AirGesture</w:t>
      </w:r>
      <w:r w:rsidR="008E5DA8">
        <w:rPr>
          <w:rFonts w:hint="eastAsia"/>
        </w:rPr>
        <w:t>となった。</w:t>
      </w:r>
      <w:bookmarkStart w:id="0" w:name="_GoBack"/>
      <w:bookmarkEnd w:id="0"/>
    </w:p>
    <w:p w:rsidR="001D4A1B" w:rsidRDefault="00390397" w:rsidP="001D4A1B">
      <w:pPr>
        <w:pStyle w:val="a3"/>
        <w:numPr>
          <w:ilvl w:val="0"/>
          <w:numId w:val="3"/>
        </w:numPr>
        <w:ind w:leftChars="0"/>
      </w:pPr>
      <w:r>
        <w:rPr>
          <w:rFonts w:hint="eastAsia"/>
        </w:rPr>
        <w:t>テトリスのアルゴリズムを</w:t>
      </w:r>
      <w:r>
        <w:t>Python</w:t>
      </w:r>
      <w:r>
        <w:rPr>
          <w:rFonts w:hint="eastAsia"/>
        </w:rPr>
        <w:t>へ移植・作成</w:t>
      </w:r>
    </w:p>
    <w:p w:rsidR="001D4A1B" w:rsidRDefault="00390397" w:rsidP="001D4A1B">
      <w:pPr>
        <w:pStyle w:val="a3"/>
        <w:numPr>
          <w:ilvl w:val="0"/>
          <w:numId w:val="3"/>
        </w:numPr>
        <w:ind w:leftChars="0"/>
      </w:pPr>
      <w:r>
        <w:t>PyQt</w:t>
      </w:r>
      <w:r>
        <w:rPr>
          <w:rFonts w:hint="eastAsia"/>
        </w:rPr>
        <w:t>内における</w:t>
      </w:r>
      <w:r>
        <w:t>Qframe</w:t>
      </w:r>
      <w:r>
        <w:rPr>
          <w:rFonts w:hint="eastAsia"/>
        </w:rPr>
        <w:t>を用いた</w:t>
      </w:r>
      <w:r>
        <w:t>GUI</w:t>
      </w:r>
      <w:r>
        <w:rPr>
          <w:rFonts w:hint="eastAsia"/>
        </w:rPr>
        <w:t>の軽量化</w:t>
      </w:r>
    </w:p>
    <w:p w:rsidR="001D4A1B" w:rsidRPr="001D4A1B" w:rsidRDefault="00390397" w:rsidP="001D4A1B">
      <w:pPr>
        <w:pStyle w:val="a3"/>
        <w:numPr>
          <w:ilvl w:val="0"/>
          <w:numId w:val="3"/>
        </w:numPr>
        <w:ind w:leftChars="0"/>
      </w:pPr>
      <w:r w:rsidRPr="001D4A1B">
        <w:rPr>
          <w:rFonts w:ascii="Segoe UI Symbol" w:hAnsi="Segoe UI Symbol" w:cs="Segoe UI Symbol" w:hint="eastAsia"/>
        </w:rPr>
        <w:t>罰ゲームとして出力される顔写真の認証・ブロードキャスト演算位関するプログラムの作成</w:t>
      </w:r>
    </w:p>
    <w:p w:rsidR="00390397" w:rsidRDefault="00390397" w:rsidP="001D4A1B">
      <w:pPr>
        <w:pStyle w:val="a3"/>
        <w:numPr>
          <w:ilvl w:val="0"/>
          <w:numId w:val="3"/>
        </w:numPr>
        <w:ind w:leftChars="0"/>
      </w:pPr>
      <w:r>
        <w:rPr>
          <w:rFonts w:hint="eastAsia"/>
        </w:rPr>
        <w:t>発表するためのパワーポイントのプロットの作成</w:t>
      </w:r>
    </w:p>
    <w:p w:rsidR="001D4A1B" w:rsidRPr="00390397" w:rsidRDefault="001D4A1B" w:rsidP="001D4A1B">
      <w:pPr>
        <w:pStyle w:val="a3"/>
        <w:numPr>
          <w:ilvl w:val="0"/>
          <w:numId w:val="4"/>
        </w:numPr>
        <w:ind w:leftChars="0"/>
        <w:rPr>
          <w:rFonts w:hint="eastAsia"/>
        </w:rPr>
      </w:pPr>
    </w:p>
    <w:p w:rsidR="001E300A" w:rsidRDefault="001E300A" w:rsidP="001E300A">
      <w:r w:rsidRPr="001E300A">
        <w:t xml:space="preserve"> • 自分が作成した部分のソースコードを抜粋して説明</w:t>
      </w:r>
    </w:p>
    <w:p w:rsidR="00006D04" w:rsidRDefault="001E300A" w:rsidP="001E300A">
      <w:r>
        <w:rPr>
          <w:rFonts w:hint="eastAsia"/>
        </w:rPr>
        <w:t>３．</w:t>
      </w:r>
      <w:r w:rsidRPr="001E300A">
        <w:rPr>
          <w:rFonts w:hint="eastAsia"/>
        </w:rPr>
        <w:t>感想</w:t>
      </w:r>
    </w:p>
    <w:p w:rsidR="001E300A" w:rsidRDefault="001E300A" w:rsidP="001E300A">
      <w:r w:rsidRPr="001E300A">
        <w:t xml:space="preserve"> • 応用情報工学演習全体について(課題1,2,3，画像処理を含め）問題点の指摘や改善提案も歓迎し ます．</w:t>
      </w:r>
    </w:p>
    <w:p w:rsidR="00006D04" w:rsidRDefault="001E300A" w:rsidP="001E300A">
      <w:r>
        <w:rPr>
          <w:rFonts w:hint="eastAsia"/>
        </w:rPr>
        <w:t>４．</w:t>
      </w:r>
      <w:r w:rsidRPr="001E300A">
        <w:rPr>
          <w:rFonts w:hint="eastAsia"/>
        </w:rPr>
        <w:t>参考文献</w:t>
      </w:r>
    </w:p>
    <w:p w:rsidR="001E300A" w:rsidRDefault="001E300A" w:rsidP="001E300A">
      <w:r w:rsidRPr="001E300A">
        <w:rPr>
          <w:rFonts w:hint="eastAsia"/>
        </w:rPr>
        <w:t>（あれば）</w:t>
      </w:r>
    </w:p>
    <w:p w:rsidR="001E300A" w:rsidRPr="001E300A" w:rsidRDefault="001E300A" w:rsidP="001E300A">
      <w:pPr>
        <w:rPr>
          <w:rFonts w:hint="eastAsia"/>
        </w:rPr>
      </w:pPr>
      <w:r w:rsidRPr="001E300A">
        <w:rPr>
          <w:rFonts w:hint="eastAsia"/>
        </w:rPr>
        <w:t>–</w:t>
      </w:r>
      <w:r w:rsidRPr="001E300A">
        <w:t xml:space="preserve"> (2), (3)を中心に記載してください．(1)は概要が分かればOKです． – グループの代表者はソースコードと発表スライドを添付してください． • プログラム実行に最低限必要なデータを含めること． • zip, githubのURL, jupyternotebookなど形式は問わないが簡単な使い方は必ず書くこと</w:t>
      </w:r>
    </w:p>
    <w:sectPr w:rsidR="001E300A" w:rsidRPr="001E300A" w:rsidSect="001D4A1B">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610C"/>
    <w:multiLevelType w:val="hybridMultilevel"/>
    <w:tmpl w:val="58E498C4"/>
    <w:lvl w:ilvl="0" w:tplc="0409000B">
      <w:start w:val="1"/>
      <w:numFmt w:val="bullet"/>
      <w:lvlText w:val=""/>
      <w:lvlJc w:val="left"/>
      <w:pPr>
        <w:ind w:left="660" w:hanging="420"/>
      </w:pPr>
      <w:rPr>
        <w:rFonts w:ascii="Wingdings" w:hAnsi="Wingding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3B486C6D"/>
    <w:multiLevelType w:val="hybridMultilevel"/>
    <w:tmpl w:val="9CA4E370"/>
    <w:lvl w:ilvl="0" w:tplc="57688B0C">
      <w:start w:val="1"/>
      <w:numFmt w:val="decimal"/>
      <w:lvlText w:val="(%1)"/>
      <w:lvlJc w:val="left"/>
      <w:pPr>
        <w:ind w:left="660" w:hanging="4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42562C98"/>
    <w:multiLevelType w:val="hybridMultilevel"/>
    <w:tmpl w:val="20E2013E"/>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 w15:restartNumberingAfterBreak="0">
    <w:nsid w:val="4CF35712"/>
    <w:multiLevelType w:val="hybridMultilevel"/>
    <w:tmpl w:val="CD4EA01A"/>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70"/>
    <w:rsid w:val="00006D04"/>
    <w:rsid w:val="001A51D5"/>
    <w:rsid w:val="001D4A1B"/>
    <w:rsid w:val="001E300A"/>
    <w:rsid w:val="00334C41"/>
    <w:rsid w:val="003479D3"/>
    <w:rsid w:val="00390397"/>
    <w:rsid w:val="00414454"/>
    <w:rsid w:val="0053416C"/>
    <w:rsid w:val="005832A1"/>
    <w:rsid w:val="00586940"/>
    <w:rsid w:val="005B1170"/>
    <w:rsid w:val="005F18CC"/>
    <w:rsid w:val="007B24DE"/>
    <w:rsid w:val="008E5DA8"/>
    <w:rsid w:val="00930E2C"/>
    <w:rsid w:val="00993C36"/>
    <w:rsid w:val="00A90A66"/>
    <w:rsid w:val="00B21BFA"/>
    <w:rsid w:val="00CA1B8E"/>
    <w:rsid w:val="00FE2E8E"/>
    <w:rsid w:val="00FE4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212BE8"/>
  <w14:defaultImageDpi w14:val="32767"/>
  <w15:chartTrackingRefBased/>
  <w15:docId w15:val="{7CB3FBE2-2DEA-884B-A6DD-1DB925FB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D04"/>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7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253</Words>
  <Characters>1448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鳥羽　望海</dc:creator>
  <cp:keywords/>
  <dc:description/>
  <cp:lastModifiedBy>鳥羽　望海</cp:lastModifiedBy>
  <cp:revision>6</cp:revision>
  <dcterms:created xsi:type="dcterms:W3CDTF">2019-12-20T06:47:00Z</dcterms:created>
  <dcterms:modified xsi:type="dcterms:W3CDTF">2019-12-20T07:35:00Z</dcterms:modified>
</cp:coreProperties>
</file>