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一、单选题（共2题）</w:t>
      </w:r>
    </w:p>
    <w:p>
      <w:r>
        <w:t>1、JavaScript中，typeof null的返回值是？</w:t>
      </w:r>
    </w:p>
    <w:p>
      <w:r>
        <w:t>A、null  B、undefined  C、object  D、boolean</w:t>
      </w:r>
    </w:p>
    <w:p>
      <w:r>
        <w:t>正确答案：C</w:t>
      </w:r>
    </w:p>
    <w:p>
      <w:r>
        <w:t>2、以下哪个是CSS的正确颜色表示？</w:t>
      </w:r>
    </w:p>
    <w:p>
      <w:r>
        <w:t>A、rgb(255,0,0)  B、red  C、#FF0000  D、以上都是</w:t>
      </w:r>
    </w:p>
    <w:p>
      <w:r>
        <w:t>正确答案：D</w:t>
      </w:r>
    </w:p>
    <w:p>
      <w:r>
        <w:t>二、多选题（共1题）</w:t>
      </w:r>
    </w:p>
    <w:p>
      <w:r>
        <w:t>1、以下哪些是编程语言？</w:t>
      </w:r>
    </w:p>
    <w:p>
      <w:r>
        <w:t>A、Python  B、HTML  C、Java  D、CSS</w:t>
      </w:r>
    </w:p>
    <w:p>
      <w:r>
        <w:t>正确答案：AC</w:t>
      </w:r>
    </w:p>
    <w:p>
      <w:r>
        <w:t>三、判断题（共2题）</w:t>
      </w:r>
    </w:p>
    <w:p>
      <w:r>
        <w:t>1、JavaScript中undefined==null返回true。</w:t>
      </w:r>
    </w:p>
    <w:p>
      <w:r>
        <w:t>正确答案：正确</w:t>
      </w:r>
    </w:p>
    <w:p>
      <w:r>
        <w:t>2、CSS中flexbox只能用于水平布局。</w:t>
      </w:r>
    </w:p>
    <w:p>
      <w:r>
        <w:t>正确答案：错误</w:t>
      </w:r>
    </w:p>
    <w:p>
      <w:r>
        <w:t>四、填空题（共1题）</w:t>
      </w:r>
    </w:p>
    <w:p>
      <w:r>
        <w:t>1、声明JavaScript常量的关键字是______。</w:t>
      </w:r>
    </w:p>
    <w:p>
      <w:r>
        <w:t>正确答案：const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