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9E33" w14:textId="77777777" w:rsidR="00667287" w:rsidRPr="00667287" w:rsidRDefault="00B86C90" w:rsidP="00667287">
      <w:pPr>
        <w:jc w:val="center"/>
        <w:rPr>
          <w:rFonts w:ascii="Arial Black" w:hAnsi="Arial Black" w:cstheme="minorHAnsi"/>
          <w:b/>
          <w:bCs/>
          <w:color w:val="C45911" w:themeColor="accent2" w:themeShade="BF"/>
          <w:kern w:val="0"/>
          <w:sz w:val="52"/>
          <w:szCs w:val="52"/>
        </w:rPr>
      </w:pPr>
      <w:r w:rsidRPr="00667287">
        <w:rPr>
          <w:rFonts w:ascii="Arial Black" w:hAnsi="Arial Black" w:cstheme="minorHAnsi"/>
          <w:b/>
          <w:bCs/>
          <w:color w:val="C45911" w:themeColor="accent2" w:themeShade="BF"/>
          <w:kern w:val="0"/>
          <w:sz w:val="52"/>
          <w:szCs w:val="52"/>
        </w:rPr>
        <w:t>BANK LOAN REPORT</w:t>
      </w:r>
    </w:p>
    <w:p w14:paraId="2D43FADA" w14:textId="4C88B3C5" w:rsidR="00493767" w:rsidRPr="00667287" w:rsidRDefault="00667287" w:rsidP="00667287">
      <w:pPr>
        <w:jc w:val="center"/>
        <w:rPr>
          <w:rFonts w:cstheme="minorHAnsi"/>
          <w:b/>
          <w:bCs/>
          <w:color w:val="595959" w:themeColor="text1" w:themeTint="A6"/>
          <w:kern w:val="0"/>
          <w:sz w:val="52"/>
          <w:szCs w:val="52"/>
          <w:u w:val="dotDash"/>
        </w:rPr>
      </w:pPr>
      <w:r w:rsidRPr="00667287">
        <w:rPr>
          <w:b/>
          <w:bCs/>
          <w:color w:val="595959" w:themeColor="text1" w:themeTint="A6"/>
          <w:sz w:val="32"/>
          <w:szCs w:val="32"/>
          <w:u w:val="dotDash"/>
        </w:rPr>
        <w:t>Problem Description</w:t>
      </w:r>
    </w:p>
    <w:p w14:paraId="70C811AB" w14:textId="77777777" w:rsidR="00B86C90" w:rsidRDefault="00B86C90" w:rsidP="00B86C90">
      <w:pPr>
        <w:rPr>
          <w:b/>
          <w:bCs/>
          <w:color w:val="538135" w:themeColor="accent6" w:themeShade="BF"/>
          <w:sz w:val="28"/>
          <w:szCs w:val="28"/>
          <w:u w:val="single"/>
        </w:rPr>
      </w:pPr>
    </w:p>
    <w:p w14:paraId="428AF2BE" w14:textId="37B33369" w:rsidR="00B86C90" w:rsidRPr="00213E6C" w:rsidRDefault="00B86C90" w:rsidP="00B86C90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B86C90">
        <w:rPr>
          <w:b/>
          <w:bCs/>
          <w:color w:val="538135" w:themeColor="accent6" w:themeShade="BF"/>
          <w:sz w:val="28"/>
          <w:szCs w:val="28"/>
          <w:u w:val="single"/>
        </w:rPr>
        <w:t>DASHBOARD 1: SUMMARY</w:t>
      </w:r>
    </w:p>
    <w:p w14:paraId="678F312C" w14:textId="77777777" w:rsidR="00B86C90" w:rsidRDefault="00B86C90" w:rsidP="00B86C90">
      <w:pPr>
        <w:spacing w:line="360" w:lineRule="auto"/>
        <w:jc w:val="both"/>
        <w:rPr>
          <w:sz w:val="24"/>
          <w:szCs w:val="24"/>
        </w:rPr>
      </w:pPr>
      <w:r w:rsidRPr="00F810AF">
        <w:rPr>
          <w:sz w:val="24"/>
          <w:szCs w:val="24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50DEBC76" w14:textId="77777777" w:rsidR="00B86C90" w:rsidRPr="003C125F" w:rsidRDefault="00B86C90" w:rsidP="00B86C90">
      <w:pPr>
        <w:spacing w:line="360" w:lineRule="auto"/>
        <w:jc w:val="both"/>
        <w:rPr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t>Key Performance Indicators (KPIs) Requirements:</w:t>
      </w:r>
    </w:p>
    <w:p w14:paraId="0BF0CA38" w14:textId="77777777" w:rsidR="00B86C90" w:rsidRPr="00F810AF" w:rsidRDefault="00B86C90" w:rsidP="00B86C9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Loan Applications:</w:t>
      </w:r>
      <w:r w:rsidRPr="00F810AF"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2F8A8788" w14:textId="77777777" w:rsidR="00B86C90" w:rsidRPr="00F810AF" w:rsidRDefault="00B86C90" w:rsidP="00B86C9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Funded Amount:</w:t>
      </w:r>
      <w:r w:rsidRPr="00F810AF">
        <w:rPr>
          <w:sz w:val="24"/>
          <w:szCs w:val="24"/>
        </w:rPr>
        <w:t xml:space="preserve"> Understanding the total amount of funds disbursed as loans is crucial. We also want to keep an eye on the MTD Total Funded Amount and analyse the Month-over-Month (MoM) changes in this metric.</w:t>
      </w:r>
    </w:p>
    <w:p w14:paraId="707E474B" w14:textId="77777777" w:rsidR="00B86C90" w:rsidRPr="00F810AF" w:rsidRDefault="00B86C90" w:rsidP="00B86C9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Amount Received:</w:t>
      </w:r>
      <w:r w:rsidRPr="00F810AF">
        <w:rPr>
          <w:sz w:val="24"/>
          <w:szCs w:val="24"/>
        </w:rPr>
        <w:t xml:space="preserve">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3781EEC0" w14:textId="77777777" w:rsidR="00B86C90" w:rsidRPr="00F810AF" w:rsidRDefault="00B86C90" w:rsidP="00B86C9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Interest Rate:</w:t>
      </w:r>
      <w:r w:rsidRPr="00F810AF">
        <w:rPr>
          <w:sz w:val="24"/>
          <w:szCs w:val="24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0EB101D0" w14:textId="77777777" w:rsidR="00B86C90" w:rsidRPr="00F810AF" w:rsidRDefault="00B86C90" w:rsidP="00B86C9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Debt-to-Income Ratio (DTI):</w:t>
      </w:r>
      <w:r w:rsidRPr="00F810AF"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508156CB" w14:textId="77777777" w:rsidR="00B86C90" w:rsidRDefault="00B86C90" w:rsidP="00B86C90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B86C90">
        <w:rPr>
          <w:b/>
          <w:bCs/>
          <w:color w:val="C45911" w:themeColor="accent2" w:themeShade="BF"/>
          <w:sz w:val="24"/>
          <w:szCs w:val="24"/>
        </w:rPr>
        <w:t xml:space="preserve">Good Loan v Bad Loan </w:t>
      </w:r>
      <w:proofErr w:type="spellStart"/>
      <w:r w:rsidRPr="00B86C90">
        <w:rPr>
          <w:b/>
          <w:bCs/>
          <w:color w:val="C45911" w:themeColor="accent2" w:themeShade="BF"/>
          <w:sz w:val="24"/>
          <w:szCs w:val="24"/>
        </w:rPr>
        <w:t>KPI’s</w:t>
      </w:r>
      <w:proofErr w:type="spellEnd"/>
    </w:p>
    <w:p w14:paraId="2B2BF83B" w14:textId="18CB762D" w:rsidR="00B86C90" w:rsidRPr="00B86C90" w:rsidRDefault="00B86C90" w:rsidP="00B86C90">
      <w:pPr>
        <w:spacing w:line="360" w:lineRule="auto"/>
        <w:ind w:left="720"/>
        <w:jc w:val="both"/>
        <w:rPr>
          <w:b/>
          <w:bCs/>
          <w:color w:val="C45911" w:themeColor="accent2" w:themeShade="BF"/>
          <w:sz w:val="24"/>
          <w:szCs w:val="24"/>
        </w:rPr>
      </w:pPr>
      <w:r w:rsidRPr="00B86C90">
        <w:rPr>
          <w:sz w:val="24"/>
          <w:szCs w:val="24"/>
        </w:rPr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0C350BB7" w14:textId="77777777" w:rsidR="00B86C90" w:rsidRDefault="00B86C90" w:rsidP="00B86C90">
      <w:pPr>
        <w:rPr>
          <w:b/>
          <w:bCs/>
          <w:color w:val="538135" w:themeColor="accent6" w:themeShade="BF"/>
          <w:sz w:val="28"/>
          <w:szCs w:val="28"/>
          <w:u w:val="single"/>
        </w:rPr>
      </w:pPr>
    </w:p>
    <w:p w14:paraId="19AE0AC0" w14:textId="6A0F2CAA" w:rsidR="00B86C90" w:rsidRDefault="00B86C90" w:rsidP="00B86C90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B86C90">
        <w:rPr>
          <w:b/>
          <w:bCs/>
          <w:color w:val="538135" w:themeColor="accent6" w:themeShade="BF"/>
          <w:sz w:val="28"/>
          <w:szCs w:val="28"/>
          <w:u w:val="single"/>
        </w:rPr>
        <w:t>DASHBOARD 2: OVERVIEW</w:t>
      </w:r>
    </w:p>
    <w:p w14:paraId="04D3D4A2" w14:textId="77777777" w:rsidR="00B86C90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</w:t>
      </w:r>
      <w:r>
        <w:rPr>
          <w:sz w:val="24"/>
          <w:szCs w:val="24"/>
        </w:rPr>
        <w:t>:</w:t>
      </w:r>
    </w:p>
    <w:p w14:paraId="1424937F" w14:textId="77777777" w:rsidR="00B86C90" w:rsidRPr="00213E6C" w:rsidRDefault="00B86C90" w:rsidP="00B86C9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1. Monthly Trends by Issue Date (Line Chart):</w:t>
      </w:r>
    </w:p>
    <w:p w14:paraId="5A3B1C51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Line Chart</w:t>
      </w:r>
    </w:p>
    <w:p w14:paraId="28BA3D92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0BD8E455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Month (based on 'Issue Date')</w:t>
      </w:r>
    </w:p>
    <w:p w14:paraId="1ABC3FA3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42E210E1" w14:textId="5BF6B28C" w:rsidR="00B86C90" w:rsidRPr="00B86C90" w:rsidRDefault="00B86C90" w:rsidP="00B86C90">
      <w:pPr>
        <w:spacing w:line="360" w:lineRule="auto"/>
        <w:jc w:val="both"/>
      </w:pPr>
      <w:r>
        <w:t>*</w:t>
      </w:r>
      <w:r w:rsidRPr="00B86C90"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75AE5835" w14:textId="77777777" w:rsidR="00B86C90" w:rsidRPr="00213E6C" w:rsidRDefault="00B86C90" w:rsidP="00B86C9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2. Regional Analysis by State (Filled Map):</w:t>
      </w:r>
    </w:p>
    <w:p w14:paraId="3C7AEC9B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Filled Map</w:t>
      </w:r>
    </w:p>
    <w:p w14:paraId="52D3B9D1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1F8C7A05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Geographic Regions: States</w:t>
      </w:r>
    </w:p>
    <w:p w14:paraId="6B31C54A" w14:textId="2B580BA0" w:rsidR="00B86C90" w:rsidRPr="00B86C90" w:rsidRDefault="00B86C90" w:rsidP="00B86C90">
      <w:pPr>
        <w:spacing w:line="360" w:lineRule="auto"/>
        <w:jc w:val="both"/>
      </w:pPr>
      <w:r>
        <w:t>*</w:t>
      </w:r>
      <w:r w:rsidRPr="00B86C90">
        <w:t>Objective: This filled map will visually represent lending metrics categorized by state, enabling us to identify regions with significant lending activity and assess regional disparities.</w:t>
      </w:r>
    </w:p>
    <w:p w14:paraId="6F6A9FEA" w14:textId="77777777" w:rsidR="00B86C90" w:rsidRPr="00213E6C" w:rsidRDefault="00B86C90" w:rsidP="00B86C9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3. Loan Term Analysis (Donut Chart):</w:t>
      </w:r>
    </w:p>
    <w:p w14:paraId="6885D3E9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Donut Chart</w:t>
      </w:r>
    </w:p>
    <w:p w14:paraId="711F6DE1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5DC74194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Segments: Loan Terms (e.g., 36 months, 60 months)</w:t>
      </w:r>
    </w:p>
    <w:p w14:paraId="402BB9E2" w14:textId="6BC2C540" w:rsidR="00B86C90" w:rsidRPr="00B86C90" w:rsidRDefault="00B86C90" w:rsidP="00B86C90">
      <w:pPr>
        <w:spacing w:line="360" w:lineRule="auto"/>
        <w:jc w:val="both"/>
      </w:pPr>
      <w:r>
        <w:t>*</w:t>
      </w:r>
      <w:r w:rsidRPr="00B86C90">
        <w:t>Objective: This donut chart will depict loan statistics based on different loan terms, allowing us to understand the distribution of loans across various term lengths.</w:t>
      </w:r>
    </w:p>
    <w:p w14:paraId="6886FB40" w14:textId="77777777" w:rsidR="00B86C90" w:rsidRPr="00213E6C" w:rsidRDefault="00B86C90" w:rsidP="00B86C9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lastRenderedPageBreak/>
        <w:t>4. Employee Length Analysis (Bar Chart):</w:t>
      </w:r>
    </w:p>
    <w:p w14:paraId="1D61B286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480A8437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567EFB09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Employee Length Categories (e.g., 1 year, 5 years, 10+ years)</w:t>
      </w:r>
    </w:p>
    <w:p w14:paraId="607165EE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7960373F" w14:textId="2A161712" w:rsidR="00B86C90" w:rsidRPr="00B86C90" w:rsidRDefault="00B86C90" w:rsidP="00B86C90">
      <w:pPr>
        <w:spacing w:line="360" w:lineRule="auto"/>
        <w:jc w:val="both"/>
      </w:pPr>
      <w:r>
        <w:t>*</w:t>
      </w:r>
      <w:r w:rsidRPr="00B86C90">
        <w:t>Objective: This bar chart will illustrate how lending metrics are distributed among borrowers with different employment lengths, helping us assess the impact of employment history on loan applications.</w:t>
      </w:r>
    </w:p>
    <w:p w14:paraId="7B345947" w14:textId="77777777" w:rsidR="00B86C90" w:rsidRPr="00213E6C" w:rsidRDefault="00B86C90" w:rsidP="00B86C9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5. Loan Purpose Breakdown (Bar Chart):</w:t>
      </w:r>
    </w:p>
    <w:p w14:paraId="2252007E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3EE99374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21CA8D07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Loan Purpose Categories (e.g., debt consolidation, credit card refinancing)</w:t>
      </w:r>
    </w:p>
    <w:p w14:paraId="72910EBF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41EFA0FC" w14:textId="2C7FD9E4" w:rsidR="00B86C90" w:rsidRPr="00B86C90" w:rsidRDefault="00B86C90" w:rsidP="00B86C90">
      <w:pPr>
        <w:spacing w:line="360" w:lineRule="auto"/>
        <w:jc w:val="both"/>
      </w:pPr>
      <w:r>
        <w:t>*</w:t>
      </w:r>
      <w:r w:rsidRPr="00B86C90">
        <w:t>Objective: This bar chart will provide a visual breakdown of loan metrics based on the stated purposes of loans, aiding in the understanding of the primary reasons borrowers seek financing.</w:t>
      </w:r>
    </w:p>
    <w:p w14:paraId="20FFB718" w14:textId="77777777" w:rsidR="00B86C90" w:rsidRPr="00213E6C" w:rsidRDefault="00B86C90" w:rsidP="00B86C90">
      <w:pPr>
        <w:spacing w:line="360" w:lineRule="auto"/>
        <w:jc w:val="both"/>
        <w:rPr>
          <w:i/>
          <w:iCs/>
          <w:sz w:val="24"/>
          <w:szCs w:val="24"/>
        </w:rPr>
      </w:pPr>
    </w:p>
    <w:p w14:paraId="0D1FDB81" w14:textId="77777777" w:rsidR="00B86C90" w:rsidRPr="00213E6C" w:rsidRDefault="00B86C90" w:rsidP="00B86C90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6. Home Ownership Analysis (Tree Map):</w:t>
      </w:r>
    </w:p>
    <w:p w14:paraId="1A3497CB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Tree Map</w:t>
      </w:r>
    </w:p>
    <w:p w14:paraId="6EAFF580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6F6A1686" w14:textId="77777777" w:rsidR="00B86C90" w:rsidRPr="00213E6C" w:rsidRDefault="00B86C90" w:rsidP="00B86C90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Hierarchy: Home Ownership Categories (e.g., own, rent, mortgage)</w:t>
      </w:r>
    </w:p>
    <w:p w14:paraId="7660CD78" w14:textId="77777777" w:rsidR="00B86C90" w:rsidRDefault="00B86C90" w:rsidP="00B86C90">
      <w:pPr>
        <w:spacing w:line="360" w:lineRule="auto"/>
        <w:jc w:val="both"/>
      </w:pPr>
      <w:r>
        <w:t>*</w:t>
      </w:r>
      <w:r w:rsidRPr="00B86C90">
        <w:t>Objective: This tree map will display loan metrics categorized by different home ownership statuses, allowing for a hierarchical view of how home ownership impacts loan applications and disbursements.</w:t>
      </w:r>
    </w:p>
    <w:p w14:paraId="6AD8D761" w14:textId="77777777" w:rsidR="00667287" w:rsidRDefault="00667287" w:rsidP="00B86C90">
      <w:pPr>
        <w:spacing w:line="360" w:lineRule="auto"/>
        <w:jc w:val="both"/>
        <w:rPr>
          <w:b/>
          <w:bCs/>
          <w:color w:val="538135" w:themeColor="accent6" w:themeShade="BF"/>
          <w:sz w:val="28"/>
          <w:szCs w:val="28"/>
          <w:u w:val="single"/>
        </w:rPr>
      </w:pPr>
    </w:p>
    <w:p w14:paraId="6B1A9B48" w14:textId="77777777" w:rsidR="00667287" w:rsidRDefault="00667287" w:rsidP="00B86C90">
      <w:pPr>
        <w:spacing w:line="360" w:lineRule="auto"/>
        <w:jc w:val="both"/>
        <w:rPr>
          <w:b/>
          <w:bCs/>
          <w:color w:val="538135" w:themeColor="accent6" w:themeShade="BF"/>
          <w:sz w:val="28"/>
          <w:szCs w:val="28"/>
          <w:u w:val="single"/>
        </w:rPr>
      </w:pPr>
    </w:p>
    <w:p w14:paraId="57C68184" w14:textId="77777777" w:rsidR="00667287" w:rsidRDefault="00667287" w:rsidP="00B86C90">
      <w:pPr>
        <w:spacing w:line="360" w:lineRule="auto"/>
        <w:jc w:val="both"/>
        <w:rPr>
          <w:b/>
          <w:bCs/>
          <w:color w:val="538135" w:themeColor="accent6" w:themeShade="BF"/>
          <w:sz w:val="28"/>
          <w:szCs w:val="28"/>
          <w:u w:val="single"/>
        </w:rPr>
      </w:pPr>
    </w:p>
    <w:p w14:paraId="58A3C8FF" w14:textId="76C3FCCF" w:rsidR="00B86C90" w:rsidRPr="00B86C90" w:rsidRDefault="00B86C90" w:rsidP="00B86C90">
      <w:pPr>
        <w:spacing w:line="360" w:lineRule="auto"/>
        <w:jc w:val="both"/>
      </w:pPr>
      <w:r w:rsidRPr="00B86C90">
        <w:rPr>
          <w:b/>
          <w:bCs/>
          <w:color w:val="538135" w:themeColor="accent6" w:themeShade="BF"/>
          <w:sz w:val="28"/>
          <w:szCs w:val="28"/>
          <w:u w:val="single"/>
        </w:rPr>
        <w:lastRenderedPageBreak/>
        <w:t>DASHBOARD 3: DETAILS</w:t>
      </w:r>
    </w:p>
    <w:p w14:paraId="1E62CFDB" w14:textId="77777777" w:rsidR="00B86C90" w:rsidRPr="00536320" w:rsidRDefault="00B86C90" w:rsidP="00B86C90">
      <w:pPr>
        <w:spacing w:line="360" w:lineRule="auto"/>
        <w:jc w:val="both"/>
        <w:rPr>
          <w:sz w:val="24"/>
          <w:szCs w:val="24"/>
        </w:rPr>
      </w:pPr>
      <w:r w:rsidRPr="00536320">
        <w:rPr>
          <w:sz w:val="24"/>
          <w:szCs w:val="24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30096D85" w14:textId="77777777" w:rsidR="00B86C90" w:rsidRDefault="00B86C90" w:rsidP="00B86C90">
      <w:pPr>
        <w:spacing w:line="360" w:lineRule="auto"/>
        <w:jc w:val="both"/>
        <w:rPr>
          <w:i/>
          <w:iCs/>
          <w:sz w:val="24"/>
          <w:szCs w:val="24"/>
        </w:rPr>
      </w:pPr>
    </w:p>
    <w:p w14:paraId="4FCCC9A4" w14:textId="2B928BC9" w:rsidR="00B86C90" w:rsidRPr="00667287" w:rsidRDefault="00B86C90" w:rsidP="00B86C90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  <w:r w:rsidRPr="00667287">
        <w:rPr>
          <w:b/>
          <w:bCs/>
          <w:color w:val="4472C4" w:themeColor="accent1"/>
          <w:sz w:val="24"/>
          <w:szCs w:val="24"/>
        </w:rPr>
        <w:t>Objective:</w:t>
      </w:r>
    </w:p>
    <w:p w14:paraId="352B5421" w14:textId="7E60848C" w:rsidR="00B86C90" w:rsidRPr="00667287" w:rsidRDefault="00B86C90" w:rsidP="00B86C90">
      <w:pPr>
        <w:ind w:left="2880"/>
        <w:rPr>
          <w:b/>
          <w:bCs/>
          <w:color w:val="4472C4" w:themeColor="accent1"/>
        </w:rPr>
      </w:pPr>
      <w:r w:rsidRPr="00667287">
        <w:rPr>
          <w:b/>
          <w:bCs/>
          <w:color w:val="4472C4" w:themeColor="accent1"/>
          <w:sz w:val="24"/>
          <w:szCs w:val="24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sectPr w:rsidR="00B86C90" w:rsidRPr="00667287" w:rsidSect="000979D0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CABD" w14:textId="77777777" w:rsidR="000979D0" w:rsidRDefault="000979D0" w:rsidP="00B86C90">
      <w:pPr>
        <w:spacing w:after="0" w:line="240" w:lineRule="auto"/>
      </w:pPr>
      <w:r>
        <w:separator/>
      </w:r>
    </w:p>
  </w:endnote>
  <w:endnote w:type="continuationSeparator" w:id="0">
    <w:p w14:paraId="16923E02" w14:textId="77777777" w:rsidR="000979D0" w:rsidRDefault="000979D0" w:rsidP="00B8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833C" w14:textId="77777777" w:rsidR="000979D0" w:rsidRDefault="000979D0" w:rsidP="00B86C90">
      <w:pPr>
        <w:spacing w:after="0" w:line="240" w:lineRule="auto"/>
      </w:pPr>
      <w:r>
        <w:separator/>
      </w:r>
    </w:p>
  </w:footnote>
  <w:footnote w:type="continuationSeparator" w:id="0">
    <w:p w14:paraId="5A6D6DCA" w14:textId="77777777" w:rsidR="000979D0" w:rsidRDefault="000979D0" w:rsidP="00B86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0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90"/>
    <w:rsid w:val="000979D0"/>
    <w:rsid w:val="002C1E64"/>
    <w:rsid w:val="00493767"/>
    <w:rsid w:val="00667287"/>
    <w:rsid w:val="006C1DD1"/>
    <w:rsid w:val="00B86C90"/>
    <w:rsid w:val="00BB69B8"/>
    <w:rsid w:val="00E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676E"/>
  <w15:chartTrackingRefBased/>
  <w15:docId w15:val="{A580F1C8-F5C8-4225-AB60-99EF5DB5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C9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9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8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90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Das</dc:creator>
  <cp:keywords/>
  <dc:description/>
  <cp:lastModifiedBy>Debapriya Das</cp:lastModifiedBy>
  <cp:revision>1</cp:revision>
  <dcterms:created xsi:type="dcterms:W3CDTF">2024-03-05T21:04:00Z</dcterms:created>
  <dcterms:modified xsi:type="dcterms:W3CDTF">2024-03-05T21:20:00Z</dcterms:modified>
</cp:coreProperties>
</file>