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Role Descriptions: Guest-Facing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ROL-01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Role Descriptions: Guest-Facing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2027-06-14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Role 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Front Office Associate, Guest Relations Executive, Housekeeping Supervisor, F&amp;B Associate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ROL-01 v1.0</w:t>
            </w:r>
          </w:p>
        </w:tc>
      </w:tr>
    </w:tbl>
    <w:p/>
    <w:p>
      <w:pPr>
        <w:pStyle w:val="Heading1"/>
      </w:pPr>
      <w:r>
        <w:t>1. Front Office Associate</w:t>
      </w:r>
    </w:p>
    <w:p>
      <w:pPr>
        <w:pStyle w:val="Heading2"/>
      </w:pPr>
      <w:r>
        <w:t>1.1 Purpose of the role</w:t>
      </w:r>
    </w:p>
    <w:p>
      <w:r>
        <w:t>The Front Office Associate is the guest's first and last point of contact, handling arrivals, departures, payments and guest requests at the front desk.</w:t>
      </w:r>
    </w:p>
    <w:p>
      <w:pPr>
        <w:pStyle w:val="Heading2"/>
      </w:pPr>
      <w:r>
        <w:t>1.2 Reporting line and competencies</w:t>
      </w:r>
    </w:p>
    <w:p>
      <w:r>
        <w:t>Reports to the Front Office Manager. Key competencies:</w:t>
      </w:r>
    </w:p>
    <w:p>
      <w:pPr>
        <w:pStyle w:val="ListBullet"/>
      </w:pPr>
      <w:r>
        <w:t>Warm, confident guest communication</w:t>
      </w:r>
    </w:p>
    <w:p>
      <w:pPr>
        <w:pStyle w:val="ListBullet"/>
      </w:pPr>
      <w:r>
        <w:t>Accurate PMS operation and cash handling</w:t>
      </w:r>
    </w:p>
    <w:p>
      <w:pPr>
        <w:pStyle w:val="ListBullet"/>
      </w:pPr>
      <w:r>
        <w:t>Discretion with guest personal data</w:t>
      </w:r>
    </w:p>
    <w:p>
      <w:pPr>
        <w:pStyle w:val="Heading2"/>
      </w:pPr>
      <w:r>
        <w:t>1.3 Service standard</w:t>
      </w:r>
    </w:p>
    <w:p>
      <w:r>
        <w:t>Front Office Associates must complete a standard check-in in under 5 minutes once certified.</w:t>
      </w:r>
    </w:p>
    <w:p>
      <w:pPr>
        <w:pStyle w:val="Heading2"/>
      </w:pPr>
      <w:r>
        <w:t>1.4 Upselling</w:t>
      </w:r>
    </w:p>
    <w:p>
      <w:r>
        <w:t>Front Office Associates are responsible for offering room upgrades using only the rates available in the PMS.</w:t>
      </w:r>
    </w:p>
    <w:p>
      <w:pPr>
        <w:pStyle w:val="Heading1"/>
      </w:pPr>
      <w:r>
        <w:t>2. Guest Relations Executive</w:t>
      </w:r>
    </w:p>
    <w:p>
      <w:pPr>
        <w:pStyle w:val="Heading2"/>
      </w:pPr>
      <w:r>
        <w:t>2.1 Purpose of the role</w:t>
      </w:r>
    </w:p>
    <w:p>
      <w:r>
        <w:t>The Guest Relations Executive builds relationships with VIP, returning and long-stay guests and leads service recovery when things go wrong.</w:t>
      </w:r>
    </w:p>
    <w:p>
      <w:pPr>
        <w:pStyle w:val="Heading2"/>
      </w:pPr>
      <w:r>
        <w:t>2.2 Reporting line and competencies</w:t>
      </w:r>
    </w:p>
    <w:p>
      <w:r>
        <w:t>Reports to the Guest Relations Manager. Key competencies:</w:t>
      </w:r>
    </w:p>
    <w:p>
      <w:pPr>
        <w:pStyle w:val="ListBullet"/>
      </w:pPr>
      <w:r>
        <w:t>Empathy and calm under pressure</w:t>
      </w:r>
    </w:p>
    <w:p>
      <w:pPr>
        <w:pStyle w:val="ListBullet"/>
      </w:pPr>
      <w:r>
        <w:t>Complaint resolution using the CARE model</w:t>
      </w:r>
    </w:p>
    <w:p>
      <w:pPr>
        <w:pStyle w:val="ListBullet"/>
      </w:pPr>
      <w:r>
        <w:t>Excellent spoken English plus one additional language</w:t>
      </w:r>
    </w:p>
    <w:p>
      <w:pPr>
        <w:pStyle w:val="Heading2"/>
      </w:pPr>
      <w:r>
        <w:t>2.3 VIP contact</w:t>
      </w:r>
    </w:p>
    <w:p>
      <w:r>
        <w:t>Guest Relations Executives must contact every VIP and returning guest within 2 hours of arrival.</w:t>
      </w:r>
    </w:p>
    <w:p>
      <w:pPr>
        <w:pStyle w:val="Heading2"/>
      </w:pPr>
      <w:r>
        <w:t>2.4 Incident log review</w:t>
      </w:r>
    </w:p>
    <w:p>
      <w:r>
        <w:t>Guest Relations Executives must review the Guest Incident Log at the start of every shift.</w:t>
      </w:r>
    </w:p>
    <w:p>
      <w:pPr>
        <w:pStyle w:val="Heading1"/>
      </w:pPr>
      <w:r>
        <w:t>3. Housekeeping Supervisor</w:t>
      </w:r>
    </w:p>
    <w:p>
      <w:pPr>
        <w:pStyle w:val="Heading2"/>
      </w:pPr>
      <w:r>
        <w:t>3.1 Purpose of the role</w:t>
      </w:r>
    </w:p>
    <w:p>
      <w:r>
        <w:t>The Housekeeping Supervisor leads a team of room attendants and guarantees that every room released to Front Office meets the Aurelle standard.</w:t>
      </w:r>
    </w:p>
    <w:p>
      <w:pPr>
        <w:pStyle w:val="Heading2"/>
      </w:pPr>
      <w:r>
        <w:t>3.2 Reporting line and competencies</w:t>
      </w:r>
    </w:p>
    <w:p>
      <w:r>
        <w:t>Reports to the Executive Housekeeper. Key competencies: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Team leadership and scheduling</w:t>
      </w:r>
    </w:p>
    <w:p>
      <w:pPr>
        <w:pStyle w:val="ListBullet"/>
      </w:pPr>
      <w:r>
        <w:t>Safe use of cleaning chemicals</w:t>
      </w:r>
    </w:p>
    <w:p>
      <w:pPr>
        <w:pStyle w:val="Heading2"/>
      </w:pPr>
      <w:r>
        <w:t>3.3 Lost key cards</w:t>
      </w:r>
    </w:p>
    <w:p>
      <w:r>
        <w:t>Housekeeping Supervisors may open guest rooms for guests who have lost their key card after checking the guest's name.</w:t>
      </w:r>
    </w:p>
    <w:p>
      <w:pPr>
        <w:pStyle w:val="Heading2"/>
      </w:pPr>
      <w:r>
        <w:t>3.4 Team briefing</w:t>
      </w:r>
    </w:p>
    <w:p>
      <w:r>
        <w:t>Housekeeping Supervisors must allocate room attendant sections and brief the team before every shift.</w:t>
      </w:r>
    </w:p>
    <w:p>
      <w:pPr>
        <w:pStyle w:val="Heading1"/>
      </w:pPr>
      <w:r>
        <w:t>4. F&amp;B Associate</w:t>
      </w:r>
    </w:p>
    <w:p>
      <w:pPr>
        <w:pStyle w:val="Heading2"/>
      </w:pPr>
      <w:r>
        <w:t>4.1 Purpose of the role</w:t>
      </w:r>
    </w:p>
    <w:p>
      <w:r>
        <w:t>The F&amp;B Associate serves guests in restaurants, cafés, banqueting and, where assigned, In-Room Dining.</w:t>
      </w:r>
    </w:p>
    <w:p>
      <w:pPr>
        <w:pStyle w:val="Heading2"/>
      </w:pPr>
      <w:r>
        <w:t>4.2 Reporting line and competencies</w:t>
      </w:r>
    </w:p>
    <w:p>
      <w:r>
        <w:t>Reports to the Outlet Manager. Key competencies:</w:t>
      </w:r>
    </w:p>
    <w:p>
      <w:pPr>
        <w:pStyle w:val="ListBullet"/>
      </w:pPr>
      <w:r>
        <w:t>Menu and allergen knowledge</w:t>
      </w:r>
    </w:p>
    <w:p>
      <w:pPr>
        <w:pStyle w:val="ListBullet"/>
      </w:pPr>
      <w:r>
        <w:t>Food safety and hygiene</w:t>
      </w:r>
    </w:p>
    <w:p>
      <w:pPr>
        <w:pStyle w:val="ListBullet"/>
      </w:pPr>
      <w:r>
        <w:t>Friendly, attentive table service</w:t>
      </w:r>
    </w:p>
    <w:p>
      <w:pPr>
        <w:pStyle w:val="Heading2"/>
      </w:pPr>
      <w:r>
        <w:t>4.3 Menu knowledge</w:t>
      </w:r>
    </w:p>
    <w:p>
      <w:r>
        <w:t>F&amp;B Associates must know the daily menu, specials and allergen information before service begins.</w:t>
      </w:r>
    </w:p>
    <w:p>
      <w:pPr>
        <w:pStyle w:val="Heading2"/>
      </w:pPr>
      <w:r>
        <w:t>4.4 Service Excellence certificate</w:t>
      </w:r>
    </w:p>
    <w:p>
      <w:r>
        <w:t>F&amp;B Associates should achieve the Aurelle Service Excellence certificate within 60 days.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2023-06-15</w:t>
            </w:r>
          </w:p>
        </w:tc>
        <w:tc>
          <w:tcPr>
            <w:tcW w:type="dxa" w:w="2880"/>
          </w:tcPr>
          <w:p>
            <w:r/>
            <w:r>
              <w:t>Initial role descriptions.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2025-06-15</w:t>
            </w:r>
          </w:p>
        </w:tc>
        <w:tc>
          <w:tcPr>
            <w:tcW w:type="dxa" w:w="2880"/>
          </w:tcPr>
          <w:p>
            <w:r/>
            <w:r>
              <w:t>Refreshed responsibilities and competencies.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ROL-01 v2.0 · Role Descriptions: Guest-Facing Roles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Descriptions: Guest-Facing Roles</dc:title>
  <dc:subject>ROL-01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