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40" w:h="16860"/>
          <w:pgMar w:top="800" w:bottom="280" w:left="260" w:right="60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36.25pt;margin-top:-92.472168pt;width:70.6pt;height:91.75pt;mso-position-horizontal-relative:page;mso-position-vertical-relative:paragraph;z-index:15732224" coordorigin="725,-1849" coordsize="1412,1835">
            <v:shape style="position:absolute;left:725;top:-1850;width:1412;height:1835" type="#_x0000_t75" stroked="false">
              <v:imagedata r:id="rId5" o:title=""/>
            </v:shape>
            <v:shape style="position:absolute;left:1866;top:-285;width:257;height:258" type="#_x0000_t75" stroked="false">
              <v:imagedata r:id="rId6" o:title=""/>
            </v:shape>
            <w10:wrap type="none"/>
          </v:group>
        </w:pict>
      </w:r>
      <w:r>
        <w:rPr>
          <w:w w:val="95"/>
        </w:rPr>
        <w:t>Charlotte</w:t>
      </w:r>
      <w:r>
        <w:rPr>
          <w:spacing w:val="17"/>
          <w:w w:val="95"/>
        </w:rPr>
        <w:t> </w:t>
      </w:r>
      <w:r>
        <w:rPr>
          <w:w w:val="95"/>
        </w:rPr>
        <w:t>Clerx,</w:t>
      </w:r>
      <w:r>
        <w:rPr>
          <w:spacing w:val="45"/>
          <w:w w:val="95"/>
        </w:rPr>
        <w:t> </w:t>
      </w:r>
      <w:r>
        <w:rPr>
          <w:w w:val="95"/>
        </w:rPr>
        <w:t>M.Sc.</w:t>
      </w:r>
    </w:p>
    <w:p>
      <w:pPr>
        <w:pStyle w:val="Heading1"/>
        <w:spacing w:before="314"/>
      </w:pPr>
      <w:r>
        <w:rPr/>
        <w:t>Relevant</w:t>
      </w:r>
      <w:r>
        <w:rPr>
          <w:spacing w:val="-10"/>
        </w:rPr>
        <w:t> </w:t>
      </w:r>
      <w:r>
        <w:rPr/>
        <w:t>Skills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19" w:lineRule="exact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Customer</w:t>
      </w:r>
      <w:r>
        <w:rPr>
          <w:spacing w:val="-2"/>
          <w:sz w:val="18"/>
        </w:rPr>
        <w:t> </w:t>
      </w:r>
      <w:r>
        <w:rPr>
          <w:sz w:val="18"/>
        </w:rPr>
        <w:t>relationship</w:t>
      </w:r>
      <w:r>
        <w:rPr>
          <w:spacing w:val="-3"/>
          <w:sz w:val="18"/>
        </w:rPr>
        <w:t> </w:t>
      </w:r>
      <w:r>
        <w:rPr>
          <w:sz w:val="18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19" w:lineRule="exact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Facilitation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customer</w:t>
      </w:r>
      <w:r>
        <w:rPr>
          <w:spacing w:val="-1"/>
          <w:sz w:val="18"/>
        </w:rPr>
        <w:t> </w:t>
      </w:r>
      <w:r>
        <w:rPr>
          <w:sz w:val="18"/>
        </w:rPr>
        <w:t>UX</w:t>
      </w:r>
      <w:r>
        <w:rPr>
          <w:spacing w:val="1"/>
          <w:sz w:val="18"/>
        </w:rPr>
        <w:t> </w:t>
      </w:r>
      <w:r>
        <w:rPr>
          <w:sz w:val="18"/>
        </w:rPr>
        <w:t>journeys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  <w:tab w:pos="1291" w:val="left" w:leader="none"/>
        </w:tabs>
        <w:spacing w:line="240" w:lineRule="auto" w:before="0" w:after="0"/>
        <w:ind w:left="1290" w:right="0" w:hanging="361"/>
        <w:jc w:val="left"/>
        <w:rPr>
          <w:sz w:val="18"/>
        </w:rPr>
      </w:pPr>
      <w:r>
        <w:rPr>
          <w:sz w:val="18"/>
        </w:rPr>
        <w:t>Market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product</w:t>
      </w:r>
      <w:r>
        <w:rPr>
          <w:spacing w:val="-4"/>
          <w:sz w:val="18"/>
        </w:rPr>
        <w:t> </w:t>
      </w:r>
      <w:r>
        <w:rPr>
          <w:sz w:val="18"/>
        </w:rPr>
        <w:t>segmentation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</w:pPr>
      <w:r>
        <w:rPr/>
        <w:t>Professional</w:t>
      </w:r>
      <w:r>
        <w:rPr>
          <w:spacing w:val="-11"/>
        </w:rPr>
        <w:t> </w:t>
      </w:r>
      <w:r>
        <w:rPr/>
        <w:t>Experience</w:t>
      </w:r>
    </w:p>
    <w:p>
      <w:pPr>
        <w:spacing w:before="95"/>
        <w:ind w:left="0" w:right="114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8003,</w:t>
      </w:r>
      <w:r>
        <w:rPr>
          <w:spacing w:val="-7"/>
          <w:sz w:val="16"/>
        </w:rPr>
        <w:t> </w:t>
      </w:r>
      <w:r>
        <w:rPr>
          <w:sz w:val="16"/>
        </w:rPr>
        <w:t>Zürich,</w:t>
      </w:r>
      <w:r>
        <w:rPr>
          <w:spacing w:val="-6"/>
          <w:sz w:val="16"/>
        </w:rPr>
        <w:t> </w:t>
      </w:r>
      <w:r>
        <w:rPr>
          <w:sz w:val="16"/>
        </w:rPr>
        <w:t>Switzerland</w:t>
      </w:r>
    </w:p>
    <w:p>
      <w:pPr>
        <w:spacing w:before="26"/>
        <w:ind w:left="0" w:right="108" w:firstLine="0"/>
        <w:jc w:val="right"/>
        <w:rPr>
          <w:sz w:val="16"/>
        </w:rPr>
      </w:pPr>
      <w:r>
        <w:rPr/>
        <w:pict>
          <v:group style="position:absolute;margin-left:427.100006pt;margin-top:-14.066065pt;width:18.45pt;height:47.9pt;mso-position-horizontal-relative:page;mso-position-vertical-relative:paragraph;z-index:15732736" coordorigin="8542,-281" coordsize="369,958">
            <v:shape style="position:absolute;left:8653;top:-282;width:155;height:252" type="#_x0000_t75" stroked="false">
              <v:imagedata r:id="rId7" o:title=""/>
            </v:shape>
            <v:shape style="position:absolute;left:8542;top:5;width:369;height:671" type="#_x0000_t75" stroked="false">
              <v:imagedata r:id="rId8" o:title=""/>
            </v:shape>
            <w10:wrap type="none"/>
          </v:group>
        </w:pict>
      </w:r>
      <w:r>
        <w:rPr>
          <w:sz w:val="16"/>
        </w:rPr>
        <w:t>+41772789314</w:t>
      </w:r>
    </w:p>
    <w:p>
      <w:pPr>
        <w:spacing w:line="271" w:lineRule="auto" w:before="22"/>
        <w:ind w:left="3148" w:right="105" w:hanging="524"/>
        <w:jc w:val="right"/>
        <w:rPr>
          <w:sz w:val="16"/>
        </w:rPr>
      </w:pPr>
      <w:r>
        <w:rPr>
          <w:spacing w:val="-1"/>
          <w:sz w:val="16"/>
        </w:rPr>
        <w:t>charlotte</w:t>
      </w:r>
      <w:hyperlink r:id="rId9">
        <w:r>
          <w:rPr>
            <w:spacing w:val="-1"/>
            <w:sz w:val="16"/>
          </w:rPr>
          <w:t>.clerx99@gmail.com</w:t>
        </w:r>
      </w:hyperlink>
      <w:r>
        <w:rPr>
          <w:spacing w:val="-42"/>
          <w:sz w:val="16"/>
        </w:rPr>
        <w:t> </w:t>
      </w:r>
      <w:r>
        <w:rPr>
          <w:sz w:val="16"/>
        </w:rPr>
        <w:t>Swiss</w:t>
      </w:r>
      <w:r>
        <w:rPr>
          <w:spacing w:val="-8"/>
          <w:sz w:val="16"/>
        </w:rPr>
        <w:t> </w:t>
      </w:r>
      <w:r>
        <w:rPr>
          <w:sz w:val="16"/>
        </w:rPr>
        <w:t>B</w:t>
      </w:r>
      <w:r>
        <w:rPr>
          <w:spacing w:val="-7"/>
          <w:sz w:val="16"/>
        </w:rPr>
        <w:t> </w:t>
      </w:r>
      <w:r>
        <w:rPr>
          <w:sz w:val="16"/>
        </w:rPr>
        <w:t>permit</w:t>
      </w:r>
      <w:r>
        <w:rPr>
          <w:spacing w:val="-5"/>
          <w:sz w:val="16"/>
        </w:rPr>
        <w:t> </w:t>
      </w:r>
      <w:r>
        <w:rPr>
          <w:sz w:val="16"/>
        </w:rPr>
        <w:t>holder</w:t>
      </w:r>
    </w:p>
    <w:p>
      <w:pPr>
        <w:spacing w:before="23"/>
        <w:ind w:left="0" w:right="108" w:firstLine="0"/>
        <w:jc w:val="right"/>
        <w:rPr>
          <w:sz w:val="16"/>
        </w:rPr>
      </w:pPr>
      <w:r>
        <w:rPr/>
        <w:pict>
          <v:shape style="position:absolute;margin-left:34.549999pt;margin-top:34.103905pt;width:526.3pt;height:2.15pt;mso-position-horizontal-relative:page;mso-position-vertical-relative:paragraph;z-index:15729152" coordorigin="691,682" coordsize="10526,43" path="m691,682l11217,682m691,725l11217,725e" filled="false" stroked="true" strokeweight="1.06pt" strokecolor="#000000">
            <v:path arrowok="t"/>
            <v:stroke dashstyle="solid"/>
            <w10:wrap type="none"/>
          </v:shape>
        </w:pict>
      </w:r>
      <w:r>
        <w:rPr>
          <w:sz w:val="16"/>
        </w:rPr>
        <w:t>04.11.1999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9" w:lineRule="exact" w:before="0" w:after="0"/>
        <w:ind w:left="457" w:right="0" w:hanging="356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29664" from="34.549999pt,-13.461682pt" to="560.849999pt,-13.461682pt" stroked="true" strokeweight="1.0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99.700012pt,-6.311682pt" to="299.700012pt,35.688318pt" stroked="true" strokeweight="1.06pt" strokecolor="#fbfafa">
            <v:stroke dashstyle="solid"/>
            <w10:wrap type="none"/>
          </v:line>
        </w:pict>
      </w:r>
      <w:r>
        <w:rPr>
          <w:sz w:val="18"/>
        </w:rPr>
        <w:t>Strategic</w:t>
      </w:r>
      <w:r>
        <w:rPr>
          <w:spacing w:val="-7"/>
          <w:sz w:val="18"/>
        </w:rPr>
        <w:t> </w:t>
      </w:r>
      <w:r>
        <w:rPr>
          <w:sz w:val="18"/>
        </w:rPr>
        <w:t>forecasting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8" w:lineRule="exact" w:before="0" w:after="0"/>
        <w:ind w:left="457" w:right="0" w:hanging="356"/>
        <w:jc w:val="left"/>
        <w:rPr>
          <w:sz w:val="18"/>
        </w:rPr>
      </w:pP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219" w:lineRule="exact" w:before="0" w:after="0"/>
        <w:ind w:left="457" w:right="0" w:hanging="356"/>
        <w:jc w:val="left"/>
        <w:rPr>
          <w:sz w:val="18"/>
        </w:rPr>
      </w:pPr>
      <w:r>
        <w:rPr>
          <w:sz w:val="18"/>
        </w:rPr>
        <w:t>Storytelling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sales</w:t>
      </w:r>
      <w:r>
        <w:rPr>
          <w:spacing w:val="-2"/>
          <w:sz w:val="18"/>
        </w:rPr>
        <w:t> </w:t>
      </w:r>
      <w:r>
        <w:rPr>
          <w:sz w:val="18"/>
        </w:rPr>
        <w:t>pitches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40" w:h="16860"/>
          <w:pgMar w:top="800" w:bottom="280" w:left="260" w:right="600"/>
          <w:cols w:num="2" w:equalWidth="0">
            <w:col w:w="4223" w:space="2056"/>
            <w:col w:w="4801"/>
          </w:cols>
        </w:sectPr>
      </w:pPr>
    </w:p>
    <w:p>
      <w:pPr>
        <w:pStyle w:val="BodyText"/>
        <w:spacing w:line="22" w:lineRule="exact"/>
        <w:ind w:left="420"/>
        <w:rPr>
          <w:sz w:val="2"/>
        </w:rPr>
      </w:pPr>
      <w:r>
        <w:rPr>
          <w:sz w:val="2"/>
        </w:rPr>
        <w:pict>
          <v:group style="width:526.3pt;height:1.1pt;mso-position-horizontal-relative:char;mso-position-vertical-relative:line" coordorigin="0,0" coordsize="10526,22">
            <v:line style="position:absolute" from="0,11" to="10526,11" stroked="true" strokeweight="1.0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1"/>
        </w:rPr>
      </w:pPr>
    </w:p>
    <w:p>
      <w:pPr>
        <w:tabs>
          <w:tab w:pos="3009" w:val="left" w:leader="none"/>
          <w:tab w:pos="9085" w:val="left" w:leader="none"/>
        </w:tabs>
        <w:spacing w:before="95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Mar</w:t>
      </w:r>
      <w:r>
        <w:rPr>
          <w:spacing w:val="1"/>
          <w:sz w:val="18"/>
        </w:rPr>
        <w:t> </w:t>
      </w:r>
      <w:r>
        <w:rPr>
          <w:sz w:val="18"/>
        </w:rPr>
        <w:t>2023</w:t>
      </w:r>
      <w:r>
        <w:rPr>
          <w:spacing w:val="4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Current</w:t>
        <w:tab/>
      </w:r>
      <w:r>
        <w:rPr>
          <w:rFonts w:ascii="Arial"/>
          <w:b/>
          <w:sz w:val="18"/>
        </w:rPr>
        <w:t>Internship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Strategic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Global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Ventures 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Zurich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Insurance</w:t>
        <w:tab/>
      </w:r>
      <w:r>
        <w:rPr>
          <w:rFonts w:ascii="Arial"/>
          <w:i/>
          <w:sz w:val="18"/>
        </w:rPr>
        <w:t>Zurich,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Switzerland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59" w:after="0"/>
        <w:ind w:left="3653" w:right="272" w:hanging="356"/>
        <w:jc w:val="left"/>
        <w:rPr>
          <w:sz w:val="18"/>
        </w:rPr>
      </w:pPr>
      <w:r>
        <w:rPr>
          <w:sz w:val="18"/>
        </w:rPr>
        <w:t>Shaped the 2025 Strategy for the Group Audit of 200 people to increase digitalization and</w:t>
      </w:r>
      <w:r>
        <w:rPr>
          <w:spacing w:val="-47"/>
          <w:sz w:val="18"/>
        </w:rPr>
        <w:t> </w:t>
      </w:r>
      <w:r>
        <w:rPr>
          <w:sz w:val="18"/>
        </w:rPr>
        <w:t>simplicity</w:t>
      </w:r>
      <w:r>
        <w:rPr>
          <w:spacing w:val="4"/>
          <w:sz w:val="18"/>
        </w:rPr>
        <w:t> </w:t>
      </w:r>
      <w:r>
        <w:rPr>
          <w:sz w:val="18"/>
        </w:rPr>
        <w:t>by 30%</w:t>
      </w:r>
      <w:r>
        <w:rPr>
          <w:spacing w:val="13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built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multi-channel</w:t>
      </w:r>
      <w:r>
        <w:rPr>
          <w:spacing w:val="2"/>
          <w:sz w:val="18"/>
        </w:rPr>
        <w:t> </w:t>
      </w:r>
      <w:r>
        <w:rPr>
          <w:sz w:val="18"/>
        </w:rPr>
        <w:t>communication</w:t>
      </w:r>
      <w:r>
        <w:rPr>
          <w:spacing w:val="4"/>
          <w:sz w:val="18"/>
        </w:rPr>
        <w:t> </w:t>
      </w:r>
      <w:r>
        <w:rPr>
          <w:sz w:val="18"/>
        </w:rPr>
        <w:t>plan.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7" w:after="0"/>
        <w:ind w:left="3653" w:right="135" w:hanging="356"/>
        <w:jc w:val="left"/>
        <w:rPr>
          <w:sz w:val="18"/>
        </w:rPr>
      </w:pPr>
      <w:r>
        <w:rPr>
          <w:spacing w:val="-2"/>
          <w:sz w:val="18"/>
        </w:rPr>
        <w:t>Redesigned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GA’s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internal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information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sharing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platforms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reduce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complexity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1"/>
          <w:sz w:val="18"/>
        </w:rPr>
        <w:t>facilitate</w:t>
      </w:r>
      <w:r>
        <w:rPr>
          <w:spacing w:val="-8"/>
          <w:sz w:val="18"/>
        </w:rPr>
        <w:t> </w:t>
      </w:r>
      <w:r>
        <w:rPr>
          <w:spacing w:val="-1"/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onboarding</w:t>
      </w:r>
      <w:r>
        <w:rPr>
          <w:spacing w:val="-5"/>
          <w:sz w:val="18"/>
        </w:rPr>
        <w:t> </w:t>
      </w:r>
      <w:r>
        <w:rPr>
          <w:sz w:val="18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195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Compiled</w:t>
      </w:r>
      <w:r>
        <w:rPr>
          <w:spacing w:val="2"/>
          <w:sz w:val="18"/>
        </w:rPr>
        <w:t> </w:t>
      </w:r>
      <w:r>
        <w:rPr>
          <w:sz w:val="18"/>
        </w:rPr>
        <w:t>technological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sustainability</w:t>
      </w:r>
      <w:r>
        <w:rPr>
          <w:spacing w:val="5"/>
          <w:sz w:val="18"/>
        </w:rPr>
        <w:t> </w:t>
      </w:r>
      <w:r>
        <w:rPr>
          <w:sz w:val="18"/>
        </w:rPr>
        <w:t>trends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200+</w:t>
      </w:r>
      <w:r>
        <w:rPr>
          <w:spacing w:val="-3"/>
          <w:sz w:val="18"/>
        </w:rPr>
        <w:t> </w:t>
      </w:r>
      <w:r>
        <w:rPr>
          <w:sz w:val="18"/>
        </w:rPr>
        <w:t>companies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keep</w:t>
      </w:r>
      <w:r>
        <w:rPr>
          <w:spacing w:val="-1"/>
          <w:sz w:val="18"/>
        </w:rPr>
        <w:t> </w:t>
      </w:r>
      <w:r>
        <w:rPr>
          <w:sz w:val="18"/>
        </w:rPr>
        <w:t>abreast</w:t>
      </w:r>
      <w:r>
        <w:rPr>
          <w:spacing w:val="-3"/>
          <w:sz w:val="18"/>
        </w:rPr>
        <w:t> </w:t>
      </w:r>
      <w:r>
        <w:rPr>
          <w:sz w:val="18"/>
        </w:rPr>
        <w:t>with</w:t>
      </w:r>
    </w:p>
    <w:p>
      <w:pPr>
        <w:pStyle w:val="BodyText"/>
        <w:spacing w:line="203" w:lineRule="exact"/>
        <w:ind w:left="3653"/>
      </w:pPr>
      <w:r>
        <w:rPr/>
        <w:t>new</w:t>
      </w:r>
      <w:r>
        <w:rPr>
          <w:spacing w:val="-1"/>
        </w:rPr>
        <w:t> </w:t>
      </w:r>
      <w:r>
        <w:rPr/>
        <w:t>products, and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processes.</w:t>
      </w:r>
    </w:p>
    <w:p>
      <w:pPr>
        <w:pStyle w:val="ListParagraph"/>
        <w:numPr>
          <w:ilvl w:val="1"/>
          <w:numId w:val="2"/>
        </w:numPr>
        <w:tabs>
          <w:tab w:pos="3641" w:val="left" w:leader="none"/>
        </w:tabs>
        <w:spacing w:line="240" w:lineRule="auto" w:before="0" w:after="0"/>
        <w:ind w:left="3653" w:right="461" w:hanging="356"/>
        <w:jc w:val="both"/>
        <w:rPr>
          <w:sz w:val="18"/>
        </w:rPr>
      </w:pPr>
      <w:r>
        <w:rPr>
          <w:sz w:val="18"/>
        </w:rPr>
        <w:t>Created the storyline of the sales pitch for a digital employee benefit platform providing</w:t>
      </w:r>
      <w:r>
        <w:rPr>
          <w:spacing w:val="1"/>
          <w:sz w:val="18"/>
        </w:rPr>
        <w:t> </w:t>
      </w:r>
      <w:r>
        <w:rPr>
          <w:sz w:val="18"/>
        </w:rPr>
        <w:t>insurance, wellbeing, discounting 500k gig workers in 33 countries, expected to break-</w:t>
      </w:r>
      <w:r>
        <w:rPr>
          <w:spacing w:val="1"/>
          <w:sz w:val="18"/>
        </w:rPr>
        <w:t> </w:t>
      </w:r>
      <w:r>
        <w:rPr>
          <w:sz w:val="18"/>
        </w:rPr>
        <w:t>even by</w:t>
      </w:r>
      <w:r>
        <w:rPr>
          <w:spacing w:val="1"/>
          <w:sz w:val="18"/>
        </w:rPr>
        <w:t> </w:t>
      </w:r>
      <w:r>
        <w:rPr>
          <w:sz w:val="18"/>
        </w:rPr>
        <w:t>2025.</w:t>
      </w:r>
    </w:p>
    <w:p>
      <w:pPr>
        <w:pStyle w:val="ListParagraph"/>
        <w:numPr>
          <w:ilvl w:val="1"/>
          <w:numId w:val="2"/>
        </w:numPr>
        <w:tabs>
          <w:tab w:pos="3641" w:val="left" w:leader="none"/>
        </w:tabs>
        <w:spacing w:line="220" w:lineRule="exact" w:before="0" w:after="0"/>
        <w:ind w:left="3641" w:right="0" w:hanging="344"/>
        <w:jc w:val="both"/>
        <w:rPr>
          <w:sz w:val="18"/>
        </w:rPr>
      </w:pPr>
      <w:r>
        <w:rPr>
          <w:sz w:val="18"/>
        </w:rPr>
        <w:t>Marketed</w:t>
      </w:r>
      <w:r>
        <w:rPr>
          <w:spacing w:val="3"/>
          <w:sz w:val="18"/>
        </w:rPr>
        <w:t> </w:t>
      </w:r>
      <w:r>
        <w:rPr>
          <w:sz w:val="18"/>
        </w:rPr>
        <w:t>5+</w:t>
      </w:r>
      <w:r>
        <w:rPr>
          <w:spacing w:val="2"/>
          <w:sz w:val="18"/>
        </w:rPr>
        <w:t> </w:t>
      </w:r>
      <w:r>
        <w:rPr>
          <w:sz w:val="18"/>
        </w:rPr>
        <w:t>seminars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sz w:val="18"/>
        </w:rPr>
        <w:t>organized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general</w:t>
      </w:r>
      <w:r>
        <w:rPr>
          <w:spacing w:val="2"/>
          <w:sz w:val="18"/>
        </w:rPr>
        <w:t> </w:t>
      </w:r>
      <w:r>
        <w:rPr>
          <w:sz w:val="18"/>
        </w:rPr>
        <w:t>assemblies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11"/>
          <w:sz w:val="18"/>
        </w:rPr>
        <w:t> </w:t>
      </w:r>
      <w:r>
        <w:rPr>
          <w:sz w:val="18"/>
        </w:rPr>
        <w:t>InsureTech</w:t>
      </w:r>
    </w:p>
    <w:p>
      <w:pPr>
        <w:pStyle w:val="BodyText"/>
        <w:rPr>
          <w:sz w:val="19"/>
        </w:rPr>
      </w:pPr>
    </w:p>
    <w:p>
      <w:pPr>
        <w:tabs>
          <w:tab w:pos="2977" w:val="left" w:leader="none"/>
          <w:tab w:pos="9039" w:val="left" w:leader="none"/>
        </w:tabs>
        <w:spacing w:before="0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2022</w:t>
      </w:r>
      <w:r>
        <w:rPr>
          <w:spacing w:val="5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Mar 2023</w:t>
        <w:tab/>
      </w:r>
      <w:r>
        <w:rPr>
          <w:rFonts w:ascii="Arial"/>
          <w:b/>
          <w:sz w:val="18"/>
        </w:rPr>
        <w:t>Internship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Strategy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Innovation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Consultant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Capgemini</w:t>
        <w:tab/>
      </w:r>
      <w:r>
        <w:rPr>
          <w:rFonts w:ascii="Arial"/>
          <w:i/>
          <w:sz w:val="18"/>
        </w:rPr>
        <w:t>Zurich,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Switzerland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0" w:after="0"/>
        <w:ind w:left="3653" w:right="515" w:hanging="356"/>
        <w:jc w:val="left"/>
        <w:rPr>
          <w:sz w:val="18"/>
        </w:rPr>
      </w:pPr>
      <w:r>
        <w:rPr>
          <w:sz w:val="18"/>
        </w:rPr>
        <w:t>Drove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project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create an</w:t>
      </w:r>
      <w:r>
        <w:rPr>
          <w:spacing w:val="1"/>
          <w:sz w:val="18"/>
        </w:rPr>
        <w:t> </w:t>
      </w:r>
      <w:r>
        <w:rPr>
          <w:sz w:val="18"/>
        </w:rPr>
        <w:t>incubator</w:t>
      </w:r>
      <w:r>
        <w:rPr>
          <w:spacing w:val="1"/>
          <w:sz w:val="18"/>
        </w:rPr>
        <w:t> </w:t>
      </w:r>
      <w:r>
        <w:rPr>
          <w:sz w:val="18"/>
        </w:rPr>
        <w:t>program</w:t>
      </w:r>
      <w:r>
        <w:rPr>
          <w:spacing w:val="6"/>
          <w:sz w:val="18"/>
        </w:rPr>
        <w:t> </w:t>
      </w:r>
      <w:r>
        <w:rPr>
          <w:sz w:val="18"/>
        </w:rPr>
        <w:t>with</w:t>
      </w:r>
      <w:r>
        <w:rPr>
          <w:spacing w:val="5"/>
          <w:sz w:val="18"/>
        </w:rPr>
        <w:t> </w:t>
      </w:r>
      <w:r>
        <w:rPr>
          <w:sz w:val="18"/>
        </w:rPr>
        <w:t>ETH</w:t>
      </w:r>
      <w:r>
        <w:rPr>
          <w:spacing w:val="-1"/>
          <w:sz w:val="18"/>
        </w:rPr>
        <w:t> </w:t>
      </w:r>
      <w:r>
        <w:rPr>
          <w:sz w:val="18"/>
        </w:rPr>
        <w:t>students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jointly</w:t>
      </w:r>
      <w:r>
        <w:rPr>
          <w:spacing w:val="1"/>
          <w:sz w:val="18"/>
        </w:rPr>
        <w:t> </w:t>
      </w:r>
      <w:r>
        <w:rPr>
          <w:sz w:val="18"/>
        </w:rPr>
        <w:t>create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grow social impact</w:t>
      </w:r>
      <w:r>
        <w:rPr>
          <w:spacing w:val="2"/>
          <w:sz w:val="18"/>
        </w:rPr>
        <w:t> </w:t>
      </w:r>
      <w:r>
        <w:rPr>
          <w:sz w:val="18"/>
        </w:rPr>
        <w:t>ventures.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0" w:after="0"/>
        <w:ind w:left="3653" w:right="385" w:hanging="356"/>
        <w:jc w:val="left"/>
        <w:rPr>
          <w:sz w:val="18"/>
        </w:rPr>
      </w:pPr>
      <w:r>
        <w:rPr>
          <w:sz w:val="18"/>
        </w:rPr>
        <w:t>Delivered</w:t>
      </w:r>
      <w:r>
        <w:rPr>
          <w:spacing w:val="4"/>
          <w:sz w:val="18"/>
        </w:rPr>
        <w:t> </w:t>
      </w:r>
      <w:r>
        <w:rPr>
          <w:sz w:val="18"/>
        </w:rPr>
        <w:t>20+</w:t>
      </w:r>
      <w:r>
        <w:rPr>
          <w:spacing w:val="4"/>
          <w:sz w:val="18"/>
        </w:rPr>
        <w:t> </w:t>
      </w:r>
      <w:r>
        <w:rPr>
          <w:sz w:val="18"/>
        </w:rPr>
        <w:t>RFP’s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digital</w:t>
      </w:r>
      <w:r>
        <w:rPr>
          <w:spacing w:val="12"/>
          <w:sz w:val="18"/>
        </w:rPr>
        <w:t> </w:t>
      </w:r>
      <w:r>
        <w:rPr>
          <w:sz w:val="18"/>
        </w:rPr>
        <w:t>transformation</w:t>
      </w:r>
      <w:r>
        <w:rPr>
          <w:spacing w:val="20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consistent</w:t>
      </w:r>
      <w:r>
        <w:rPr>
          <w:spacing w:val="4"/>
          <w:sz w:val="18"/>
        </w:rPr>
        <w:t> </w:t>
      </w:r>
      <w:r>
        <w:rPr>
          <w:sz w:val="18"/>
        </w:rPr>
        <w:t>record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meeting</w:t>
      </w:r>
      <w:r>
        <w:rPr>
          <w:spacing w:val="5"/>
          <w:sz w:val="18"/>
        </w:rPr>
        <w:t> </w:t>
      </w:r>
      <w:r>
        <w:rPr>
          <w:sz w:val="18"/>
        </w:rPr>
        <w:t>timeline</w:t>
      </w:r>
      <w:r>
        <w:rPr>
          <w:spacing w:val="-47"/>
          <w:sz w:val="18"/>
        </w:rPr>
        <w:t> </w:t>
      </w:r>
      <w:r>
        <w:rPr>
          <w:sz w:val="18"/>
        </w:rPr>
        <w:t>scope and</w:t>
      </w:r>
      <w:r>
        <w:rPr>
          <w:spacing w:val="1"/>
          <w:sz w:val="18"/>
        </w:rPr>
        <w:t> </w:t>
      </w:r>
      <w:r>
        <w:rPr>
          <w:sz w:val="18"/>
        </w:rPr>
        <w:t>budget</w:t>
      </w:r>
      <w:r>
        <w:rPr>
          <w:spacing w:val="-1"/>
          <w:sz w:val="18"/>
        </w:rPr>
        <w:t> </w:t>
      </w:r>
      <w:r>
        <w:rPr>
          <w:sz w:val="18"/>
        </w:rPr>
        <w:t>requirements</w:t>
      </w:r>
      <w:r>
        <w:rPr>
          <w:spacing w:val="6"/>
          <w:sz w:val="18"/>
        </w:rPr>
        <w:t> </w:t>
      </w:r>
      <w:r>
        <w:rPr>
          <w:sz w:val="18"/>
        </w:rPr>
        <w:t>for 3 - 15</w:t>
      </w:r>
      <w:r>
        <w:rPr>
          <w:spacing w:val="1"/>
          <w:sz w:val="18"/>
        </w:rPr>
        <w:t> </w:t>
      </w:r>
      <w:r>
        <w:rPr>
          <w:sz w:val="18"/>
        </w:rPr>
        <w:t>billion</w:t>
      </w:r>
      <w:r>
        <w:rPr>
          <w:spacing w:val="2"/>
          <w:sz w:val="18"/>
        </w:rPr>
        <w:t> </w:t>
      </w:r>
      <w:r>
        <w:rPr>
          <w:sz w:val="18"/>
        </w:rPr>
        <w:t>revenue</w:t>
      </w:r>
      <w:r>
        <w:rPr>
          <w:spacing w:val="1"/>
          <w:sz w:val="18"/>
        </w:rPr>
        <w:t> </w:t>
      </w:r>
      <w:r>
        <w:rPr>
          <w:sz w:val="18"/>
        </w:rPr>
        <w:t>clients.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67" w:after="0"/>
        <w:ind w:left="3653" w:right="0" w:hanging="356"/>
        <w:jc w:val="left"/>
        <w:rPr>
          <w:sz w:val="18"/>
        </w:rPr>
      </w:pPr>
      <w:r>
        <w:rPr>
          <w:position w:val="1"/>
          <w:sz w:val="18"/>
        </w:rPr>
        <w:t>Facilitated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the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customer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journey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with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a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leading</w:t>
      </w:r>
      <w:r>
        <w:rPr>
          <w:spacing w:val="3"/>
          <w:position w:val="1"/>
          <w:sz w:val="18"/>
        </w:rPr>
        <w:t> </w:t>
      </w:r>
      <w:r>
        <w:rPr>
          <w:position w:val="1"/>
          <w:sz w:val="18"/>
        </w:rPr>
        <w:t>AGtech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to</w:t>
      </w:r>
      <w:r>
        <w:rPr>
          <w:spacing w:val="-2"/>
          <w:position w:val="1"/>
          <w:sz w:val="18"/>
        </w:rPr>
        <w:t> </w:t>
      </w:r>
      <w:r>
        <w:rPr>
          <w:position w:val="1"/>
          <w:sz w:val="18"/>
        </w:rPr>
        <w:t>identify a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new Martech</w:t>
      </w:r>
      <w:r>
        <w:rPr>
          <w:spacing w:val="-4"/>
          <w:position w:val="1"/>
          <w:sz w:val="18"/>
        </w:rPr>
        <w:t> </w:t>
      </w:r>
      <w:r>
        <w:rPr>
          <w:position w:val="1"/>
          <w:sz w:val="18"/>
        </w:rPr>
        <w:t>strategy.</w:t>
      </w:r>
    </w:p>
    <w:p>
      <w:pPr>
        <w:pStyle w:val="Heading1"/>
        <w:spacing w:before="174"/>
      </w:pPr>
      <w:r>
        <w:rPr/>
        <w:pict>
          <v:line style="position:absolute;mso-position-horizontal-relative:page;mso-position-vertical-relative:paragraph;z-index:15730688" from="34.549999pt,20.717876pt" to="560.849999pt,20.717876pt" stroked="true" strokeweight="1.06pt" strokecolor="#000000">
            <v:stroke dashstyle="solid"/>
            <w10:wrap type="none"/>
          </v:line>
        </w:pict>
      </w:r>
      <w:r>
        <w:rPr/>
        <w:t>Educational</w:t>
      </w:r>
      <w:r>
        <w:rPr>
          <w:spacing w:val="-9"/>
        </w:rPr>
        <w:t> </w:t>
      </w:r>
      <w:r>
        <w:rPr/>
        <w:t>Background</w:t>
      </w:r>
    </w:p>
    <w:p>
      <w:pPr>
        <w:tabs>
          <w:tab w:pos="2951" w:val="left" w:leader="none"/>
          <w:tab w:pos="8714" w:val="left" w:leader="none"/>
        </w:tabs>
        <w:spacing w:before="207"/>
        <w:ind w:left="102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2021</w:t>
      </w:r>
      <w:r>
        <w:rPr>
          <w:spacing w:val="5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Jan</w:t>
      </w:r>
      <w:r>
        <w:rPr>
          <w:spacing w:val="1"/>
          <w:sz w:val="18"/>
        </w:rPr>
        <w:t> </w:t>
      </w:r>
      <w:r>
        <w:rPr>
          <w:sz w:val="18"/>
        </w:rPr>
        <w:t>2023</w:t>
        <w:tab/>
      </w:r>
      <w:r>
        <w:rPr>
          <w:rFonts w:ascii="Arial"/>
          <w:b/>
          <w:sz w:val="20"/>
        </w:rPr>
        <w:t>M</w:t>
      </w:r>
      <w:r>
        <w:rPr>
          <w:rFonts w:ascii="Arial"/>
          <w:b/>
          <w:sz w:val="18"/>
        </w:rPr>
        <w:t>.Sc</w:t>
      </w:r>
      <w:r>
        <w:rPr>
          <w:rFonts w:ascii="Arial"/>
          <w:b/>
          <w:spacing w:val="-1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International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Management 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Universidade NOVA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SBE</w:t>
        <w:tab/>
      </w:r>
      <w:r>
        <w:rPr>
          <w:rFonts w:ascii="Arial"/>
          <w:i/>
          <w:sz w:val="18"/>
        </w:rPr>
        <w:t>Lisbon,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Portugal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</w:t>
      </w:r>
      <w:r>
        <w:rPr>
          <w:spacing w:val="2"/>
          <w:sz w:val="18"/>
        </w:rPr>
        <w:t> </w:t>
      </w:r>
      <w:r>
        <w:rPr>
          <w:sz w:val="18"/>
        </w:rPr>
        <w:t>in risk-</w:t>
      </w:r>
      <w:r>
        <w:rPr>
          <w:spacing w:val="-4"/>
          <w:sz w:val="18"/>
        </w:rPr>
        <w:t> </w:t>
      </w:r>
      <w:r>
        <w:rPr>
          <w:sz w:val="18"/>
        </w:rPr>
        <w:t>and portfolio</w:t>
      </w:r>
      <w:r>
        <w:rPr>
          <w:spacing w:val="-1"/>
          <w:sz w:val="18"/>
        </w:rPr>
        <w:t> </w:t>
      </w:r>
      <w:r>
        <w:rPr>
          <w:sz w:val="18"/>
        </w:rPr>
        <w:t>management,</w:t>
      </w:r>
      <w:r>
        <w:rPr>
          <w:spacing w:val="2"/>
          <w:sz w:val="18"/>
        </w:rPr>
        <w:t> </w:t>
      </w:r>
      <w:r>
        <w:rPr>
          <w:sz w:val="18"/>
        </w:rPr>
        <w:t>M&amp;A,</w:t>
      </w:r>
      <w:r>
        <w:rPr>
          <w:spacing w:val="-4"/>
          <w:sz w:val="18"/>
        </w:rPr>
        <w:t> </w:t>
      </w:r>
      <w:r>
        <w:rPr>
          <w:sz w:val="18"/>
        </w:rPr>
        <w:t>strategic</w:t>
      </w:r>
      <w:r>
        <w:rPr>
          <w:spacing w:val="3"/>
          <w:sz w:val="18"/>
        </w:rPr>
        <w:t> </w:t>
      </w:r>
      <w:r>
        <w:rPr>
          <w:sz w:val="18"/>
        </w:rPr>
        <w:t>business</w:t>
      </w:r>
      <w:r>
        <w:rPr>
          <w:spacing w:val="-1"/>
          <w:sz w:val="18"/>
        </w:rPr>
        <w:t> </w:t>
      </w:r>
      <w:r>
        <w:rPr>
          <w:sz w:val="18"/>
        </w:rPr>
        <w:t>expansion.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Thesis: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impact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leadership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6"/>
          <w:sz w:val="18"/>
        </w:rPr>
        <w:t> </w:t>
      </w:r>
      <w:r>
        <w:rPr>
          <w:sz w:val="18"/>
        </w:rPr>
        <w:t>talent</w:t>
      </w:r>
      <w:r>
        <w:rPr>
          <w:spacing w:val="-1"/>
          <w:sz w:val="18"/>
        </w:rPr>
        <w:t> </w:t>
      </w:r>
      <w:r>
        <w:rPr>
          <w:sz w:val="18"/>
        </w:rPr>
        <w:t>retention</w:t>
      </w:r>
      <w:r>
        <w:rPr>
          <w:spacing w:val="-1"/>
          <w:sz w:val="18"/>
        </w:rPr>
        <w:t> </w:t>
      </w:r>
      <w:r>
        <w:rPr>
          <w:sz w:val="18"/>
        </w:rPr>
        <w:t>strategies.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40" w:lineRule="auto" w:before="1" w:after="0"/>
        <w:ind w:left="3653" w:right="0" w:hanging="356"/>
        <w:jc w:val="left"/>
        <w:rPr>
          <w:sz w:val="18"/>
        </w:rPr>
      </w:pPr>
      <w:r>
        <w:rPr>
          <w:sz w:val="18"/>
        </w:rPr>
        <w:t>GPA: 8.55/10.</w:t>
      </w:r>
    </w:p>
    <w:p>
      <w:pPr>
        <w:tabs>
          <w:tab w:pos="2925" w:val="left" w:leader="none"/>
          <w:tab w:pos="8573" w:val="left" w:leader="none"/>
        </w:tabs>
        <w:spacing w:before="72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 2021</w:t>
      </w:r>
      <w:r>
        <w:rPr>
          <w:spacing w:val="4"/>
          <w:sz w:val="18"/>
        </w:rPr>
        <w:t> </w:t>
      </w:r>
      <w:r>
        <w:rPr>
          <w:sz w:val="18"/>
        </w:rPr>
        <w:t>- Jan</w:t>
      </w:r>
      <w:r>
        <w:rPr>
          <w:spacing w:val="1"/>
          <w:sz w:val="18"/>
        </w:rPr>
        <w:t> </w:t>
      </w:r>
      <w:r>
        <w:rPr>
          <w:sz w:val="18"/>
        </w:rPr>
        <w:t>2023</w:t>
        <w:tab/>
      </w:r>
      <w:r>
        <w:rPr>
          <w:rFonts w:ascii="Arial"/>
          <w:b/>
          <w:sz w:val="18"/>
        </w:rPr>
        <w:t>M.Sc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rFonts w:ascii="Arial"/>
          <w:b/>
          <w:sz w:val="18"/>
        </w:rPr>
        <w:t>Strategy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&amp;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Innovation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Maastricht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University</w:t>
        <w:tab/>
      </w:r>
      <w:r>
        <w:rPr>
          <w:rFonts w:ascii="Arial"/>
          <w:i/>
          <w:sz w:val="18"/>
        </w:rPr>
        <w:t>Maastricht,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Holland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 in</w:t>
      </w:r>
      <w:r>
        <w:rPr>
          <w:spacing w:val="2"/>
          <w:sz w:val="18"/>
        </w:rPr>
        <w:t> </w:t>
      </w:r>
      <w:r>
        <w:rPr>
          <w:sz w:val="18"/>
        </w:rPr>
        <w:t>statistical</w:t>
      </w:r>
      <w:r>
        <w:rPr>
          <w:spacing w:val="-4"/>
          <w:sz w:val="18"/>
        </w:rPr>
        <w:t> </w:t>
      </w:r>
      <w:r>
        <w:rPr>
          <w:sz w:val="18"/>
        </w:rPr>
        <w:t>modelling,</w:t>
      </w:r>
      <w:r>
        <w:rPr>
          <w:spacing w:val="-3"/>
          <w:sz w:val="18"/>
        </w:rPr>
        <w:t> </w:t>
      </w:r>
      <w:r>
        <w:rPr>
          <w:sz w:val="18"/>
        </w:rPr>
        <w:t>thought</w:t>
      </w:r>
      <w:r>
        <w:rPr>
          <w:spacing w:val="-3"/>
          <w:sz w:val="18"/>
        </w:rPr>
        <w:t> </w:t>
      </w:r>
      <w:r>
        <w:rPr>
          <w:sz w:val="18"/>
        </w:rPr>
        <w:t>leadership.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GPA:</w:t>
      </w:r>
      <w:r>
        <w:rPr>
          <w:spacing w:val="-2"/>
          <w:sz w:val="18"/>
        </w:rPr>
        <w:t> </w:t>
      </w:r>
      <w:r>
        <w:rPr>
          <w:sz w:val="18"/>
        </w:rPr>
        <w:t>7.5/10.</w:t>
      </w:r>
    </w:p>
    <w:p>
      <w:pPr>
        <w:tabs>
          <w:tab w:pos="2913" w:val="left" w:leader="none"/>
          <w:tab w:pos="8602" w:val="left" w:leader="none"/>
        </w:tabs>
        <w:spacing w:before="72"/>
        <w:ind w:left="104" w:right="0" w:firstLine="0"/>
        <w:jc w:val="left"/>
        <w:rPr>
          <w:rFonts w:ascii="Arial"/>
          <w:i/>
          <w:sz w:val="18"/>
        </w:rPr>
      </w:pPr>
      <w:r>
        <w:rPr>
          <w:sz w:val="18"/>
        </w:rPr>
        <w:t>Sep</w:t>
      </w:r>
      <w:r>
        <w:rPr>
          <w:spacing w:val="-1"/>
          <w:sz w:val="18"/>
        </w:rPr>
        <w:t> </w:t>
      </w:r>
      <w:r>
        <w:rPr>
          <w:sz w:val="18"/>
        </w:rPr>
        <w:t>2018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-1"/>
          <w:sz w:val="18"/>
        </w:rPr>
        <w:t> </w:t>
      </w:r>
      <w:r>
        <w:rPr>
          <w:sz w:val="18"/>
        </w:rPr>
        <w:t>Jun</w:t>
      </w:r>
      <w:r>
        <w:rPr>
          <w:spacing w:val="-1"/>
          <w:sz w:val="18"/>
        </w:rPr>
        <w:t> </w:t>
      </w:r>
      <w:r>
        <w:rPr>
          <w:sz w:val="18"/>
        </w:rPr>
        <w:t>2021</w:t>
        <w:tab/>
      </w:r>
      <w:r>
        <w:rPr>
          <w:rFonts w:ascii="Arial"/>
          <w:b/>
          <w:sz w:val="18"/>
        </w:rPr>
        <w:t>B.Sc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International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Business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Maastricht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University</w:t>
        <w:tab/>
      </w:r>
      <w:r>
        <w:rPr>
          <w:rFonts w:ascii="Arial"/>
          <w:i/>
          <w:sz w:val="18"/>
        </w:rPr>
        <w:t>Maastricht,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Holland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9" w:lineRule="exact" w:before="62" w:after="0"/>
        <w:ind w:left="3653" w:right="0" w:hanging="356"/>
        <w:jc w:val="left"/>
        <w:rPr>
          <w:sz w:val="18"/>
        </w:rPr>
      </w:pPr>
      <w:r>
        <w:rPr>
          <w:sz w:val="18"/>
        </w:rPr>
        <w:t>Coursework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capital and</w:t>
      </w:r>
      <w:r>
        <w:rPr>
          <w:spacing w:val="1"/>
          <w:sz w:val="18"/>
        </w:rPr>
        <w:t> </w:t>
      </w:r>
      <w:r>
        <w:rPr>
          <w:sz w:val="18"/>
        </w:rPr>
        <w:t>VC</w:t>
      </w:r>
      <w:r>
        <w:rPr>
          <w:spacing w:val="-4"/>
          <w:sz w:val="18"/>
        </w:rPr>
        <w:t> </w:t>
      </w:r>
      <w:r>
        <w:rPr>
          <w:sz w:val="18"/>
        </w:rPr>
        <w:t>funding, due diligence.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  <w:tab w:pos="8640" w:val="left" w:leader="none"/>
        </w:tabs>
        <w:spacing w:line="209" w:lineRule="exact" w:before="0" w:after="0"/>
        <w:ind w:left="3653" w:right="0" w:hanging="356"/>
        <w:jc w:val="left"/>
        <w:rPr>
          <w:rFonts w:ascii="Arial" w:hAnsi="Arial"/>
          <w:i/>
          <w:sz w:val="18"/>
        </w:rPr>
      </w:pPr>
      <w:r>
        <w:rPr>
          <w:sz w:val="18"/>
        </w:rPr>
        <w:t>Erasmus</w:t>
      </w:r>
      <w:r>
        <w:rPr>
          <w:spacing w:val="3"/>
          <w:sz w:val="18"/>
        </w:rPr>
        <w:t> </w:t>
      </w:r>
      <w:r>
        <w:rPr>
          <w:sz w:val="18"/>
        </w:rPr>
        <w:t>semester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1"/>
          <w:sz w:val="18"/>
        </w:rPr>
        <w:t> </w:t>
      </w:r>
      <w:r>
        <w:rPr>
          <w:sz w:val="18"/>
        </w:rPr>
        <w:t>SGH</w:t>
        <w:tab/>
      </w:r>
      <w:r>
        <w:rPr>
          <w:rFonts w:ascii="Arial" w:hAnsi="Arial"/>
          <w:i/>
          <w:sz w:val="18"/>
        </w:rPr>
        <w:t>Warsaw,</w:t>
      </w:r>
      <w:r>
        <w:rPr>
          <w:rFonts w:ascii="Arial" w:hAnsi="Arial"/>
          <w:i/>
          <w:spacing w:val="-2"/>
          <w:sz w:val="18"/>
        </w:rPr>
        <w:t> </w:t>
      </w:r>
      <w:r>
        <w:rPr>
          <w:rFonts w:ascii="Arial" w:hAnsi="Arial"/>
          <w:i/>
          <w:sz w:val="18"/>
        </w:rPr>
        <w:t>Poland</w:t>
      </w:r>
    </w:p>
    <w:p>
      <w:pPr>
        <w:pStyle w:val="ListParagraph"/>
        <w:numPr>
          <w:ilvl w:val="1"/>
          <w:numId w:val="2"/>
        </w:numPr>
        <w:tabs>
          <w:tab w:pos="3652" w:val="left" w:leader="none"/>
          <w:tab w:pos="3653" w:val="left" w:leader="none"/>
        </w:tabs>
        <w:spacing w:line="218" w:lineRule="exact" w:before="0" w:after="0"/>
        <w:ind w:left="3653" w:right="0" w:hanging="356"/>
        <w:jc w:val="left"/>
        <w:rPr>
          <w:sz w:val="18"/>
        </w:rPr>
      </w:pPr>
      <w:r>
        <w:rPr>
          <w:sz w:val="18"/>
        </w:rPr>
        <w:t>GPA:</w:t>
      </w:r>
      <w:r>
        <w:rPr>
          <w:spacing w:val="-2"/>
          <w:sz w:val="18"/>
        </w:rPr>
        <w:t> </w:t>
      </w:r>
      <w:r>
        <w:rPr>
          <w:sz w:val="18"/>
        </w:rPr>
        <w:t>8.2/10.</w:t>
      </w:r>
    </w:p>
    <w:p>
      <w:pPr>
        <w:pStyle w:val="Heading1"/>
        <w:spacing w:before="53"/>
      </w:pPr>
      <w:r>
        <w:rPr/>
        <w:pict>
          <v:line style="position:absolute;mso-position-horizontal-relative:page;mso-position-vertical-relative:paragraph;z-index:15731200" from="34.549999pt,14.477878pt" to="560.849999pt,14.477878pt" stroked="true" strokeweight="1.0599pt" strokecolor="#000000">
            <v:stroke dashstyle="solid"/>
            <w10:wrap type="none"/>
          </v:line>
        </w:pict>
      </w:r>
      <w:r>
        <w:rPr/>
        <w:t>Languages</w:t>
      </w:r>
    </w:p>
    <w:p>
      <w:pPr>
        <w:pStyle w:val="BodyText"/>
        <w:spacing w:before="119"/>
        <w:ind w:left="184" w:right="88"/>
      </w:pPr>
      <w:r>
        <w:rPr>
          <w:spacing w:val="-1"/>
        </w:rPr>
        <w:t>English: </w:t>
      </w:r>
      <w:r>
        <w:rPr/>
        <w:t>full proficiency, German, French, and Spanish: Upper Intermediate, Dutch</w:t>
      </w:r>
      <w:r>
        <w:rPr>
          <w:sz w:val="20"/>
        </w:rPr>
        <w:t>: </w:t>
      </w:r>
      <w:r>
        <w:rPr/>
        <w:t>Native (EF language exchange in Barcelona,</w:t>
      </w:r>
      <w:r>
        <w:rPr>
          <w:spacing w:val="-47"/>
        </w:rPr>
        <w:t> </w:t>
      </w:r>
      <w:r>
        <w:rPr/>
        <w:t>Madrid,</w:t>
      </w:r>
      <w:r>
        <w:rPr>
          <w:spacing w:val="2"/>
        </w:rPr>
        <w:t> </w:t>
      </w:r>
      <w:r>
        <w:rPr/>
        <w:t>Cambridge,</w:t>
      </w:r>
      <w:r>
        <w:rPr>
          <w:spacing w:val="2"/>
        </w:rPr>
        <w:t> </w:t>
      </w:r>
      <w:r>
        <w:rPr/>
        <w:t>San</w:t>
      </w:r>
      <w:r>
        <w:rPr>
          <w:spacing w:val="6"/>
        </w:rPr>
        <w:t> </w:t>
      </w:r>
      <w:r>
        <w:rPr/>
        <w:t>Diego, Nice)</w:t>
      </w:r>
    </w:p>
    <w:p>
      <w:pPr>
        <w:pStyle w:val="BodyText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3248" from="34.549999pt,11.767869pt" to="560.849999pt,11.767869pt" stroked="true" strokeweight="1.0599pt" strokecolor="#000000">
            <v:stroke dashstyle="solid"/>
            <w10:wrap type="none"/>
          </v:line>
        </w:pict>
      </w:r>
      <w:r>
        <w:rPr/>
        <w:t>Core</w:t>
      </w:r>
      <w:r>
        <w:rPr>
          <w:spacing w:val="-1"/>
        </w:rPr>
        <w:t> </w:t>
      </w:r>
      <w:r>
        <w:rPr/>
        <w:t>Skills</w:t>
      </w:r>
    </w:p>
    <w:p>
      <w:pPr>
        <w:pStyle w:val="BodyText"/>
        <w:spacing w:before="58"/>
        <w:ind w:left="184"/>
      </w:pPr>
      <w:r>
        <w:rPr/>
        <w:t>Microsoft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Suite,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skills,</w:t>
      </w:r>
      <w:r>
        <w:rPr>
          <w:spacing w:val="-4"/>
        </w:rPr>
        <w:t> </w:t>
      </w:r>
      <w:r>
        <w:rPr/>
        <w:t>leadership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can-do</w:t>
      </w:r>
      <w:r>
        <w:rPr>
          <w:spacing w:val="-2"/>
        </w:rPr>
        <w:t> </w:t>
      </w:r>
      <w:r>
        <w:rPr/>
        <w:t>attitude,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1712" from="34.549999pt,11.867874pt" to="560.849999pt,11.867874pt" stroked="true" strokeweight="1.0599pt" strokecolor="#000000">
            <v:stroke dashstyle="solid"/>
            <w10:wrap type="none"/>
          </v:line>
        </w:pict>
      </w:r>
      <w:r>
        <w:rPr/>
        <w:t>Interests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achievements</w:t>
      </w:r>
    </w:p>
    <w:p>
      <w:pPr>
        <w:pStyle w:val="BodyText"/>
        <w:spacing w:before="118"/>
        <w:ind w:left="184"/>
      </w:pPr>
      <w:r>
        <w:rPr/>
        <w:t>Outdoors</w:t>
      </w:r>
      <w:r>
        <w:rPr>
          <w:spacing w:val="4"/>
        </w:rPr>
        <w:t> </w:t>
      </w:r>
      <w:r>
        <w:rPr/>
        <w:t>sports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fondue,</w:t>
      </w:r>
      <w:r>
        <w:rPr>
          <w:spacing w:val="6"/>
        </w:rPr>
        <w:t> </w:t>
      </w:r>
      <w:r>
        <w:rPr/>
        <w:t>TED</w:t>
      </w:r>
      <w:r>
        <w:rPr>
          <w:spacing w:val="5"/>
        </w:rPr>
        <w:t> </w:t>
      </w:r>
      <w:r>
        <w:rPr/>
        <w:t>talks,</w:t>
      </w:r>
      <w:r>
        <w:rPr>
          <w:spacing w:val="3"/>
        </w:rPr>
        <w:t> </w:t>
      </w:r>
      <w:r>
        <w:rPr/>
        <w:t>organizing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flee</w:t>
      </w:r>
      <w:r>
        <w:rPr>
          <w:spacing w:val="3"/>
        </w:rPr>
        <w:t> </w:t>
      </w:r>
      <w:r>
        <w:rPr/>
        <w:t>market,</w:t>
      </w:r>
      <w:r>
        <w:rPr>
          <w:spacing w:val="5"/>
        </w:rPr>
        <w:t> </w:t>
      </w:r>
      <w:r>
        <w:rPr/>
        <w:t>maintaining</w:t>
      </w:r>
      <w:r>
        <w:rPr>
          <w:spacing w:val="3"/>
        </w:rPr>
        <w:t> </w:t>
      </w:r>
      <w:r>
        <w:rPr/>
        <w:t>several</w:t>
      </w:r>
      <w:r>
        <w:rPr>
          <w:spacing w:val="6"/>
        </w:rPr>
        <w:t> </w:t>
      </w:r>
      <w:r>
        <w:rPr/>
        <w:t>corporate</w:t>
      </w:r>
      <w:r>
        <w:rPr>
          <w:spacing w:val="3"/>
        </w:rPr>
        <w:t> </w:t>
      </w:r>
      <w:r>
        <w:rPr/>
        <w:t>social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/>
        <w:t>accounts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5733760" from="34.549999pt,11.926869pt" to="560.849999pt,11.926869pt" stroked="true" strokeweight="1.0599pt" strokecolor="#000000">
            <v:stroke dashstyle="solid"/>
            <w10:wrap type="none"/>
          </v:line>
        </w:pict>
      </w:r>
      <w:r>
        <w:rPr/>
        <w:t>Volunteering</w:t>
      </w:r>
      <w:r>
        <w:rPr>
          <w:spacing w:val="7"/>
        </w:rPr>
        <w:t> </w:t>
      </w:r>
      <w:r>
        <w:rPr/>
        <w:t>activities</w:t>
      </w:r>
    </w:p>
    <w:p>
      <w:pPr>
        <w:pStyle w:val="BodyText"/>
        <w:spacing w:before="118"/>
        <w:ind w:left="184"/>
      </w:pP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PREMIUM excellence</w:t>
      </w:r>
      <w:r>
        <w:rPr>
          <w:spacing w:val="-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Club,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Beta</w:t>
      </w:r>
      <w:r>
        <w:rPr>
          <w:spacing w:val="-1"/>
        </w:rPr>
        <w:t> </w:t>
      </w:r>
      <w:r>
        <w:rPr/>
        <w:t>Gamma</w:t>
      </w:r>
      <w:r>
        <w:rPr>
          <w:spacing w:val="-2"/>
        </w:rPr>
        <w:t> </w:t>
      </w:r>
      <w:r>
        <w:rPr/>
        <w:t>Sigma</w:t>
      </w:r>
      <w:r>
        <w:rPr>
          <w:spacing w:val="-4"/>
        </w:rPr>
        <w:t> </w:t>
      </w:r>
      <w:r>
        <w:rPr/>
        <w:t>society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honoured</w:t>
      </w:r>
      <w:r>
        <w:rPr>
          <w:spacing w:val="-2"/>
        </w:rPr>
        <w:t> </w:t>
      </w:r>
      <w:r>
        <w:rPr/>
        <w:t>students</w:t>
      </w:r>
    </w:p>
    <w:sectPr>
      <w:type w:val="continuous"/>
      <w:pgSz w:w="11940" w:h="16860"/>
      <w:pgMar w:top="800" w:bottom="280" w:left="2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57" w:hanging="35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53" w:hanging="35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6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3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6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90" w:hanging="361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9" w:lineRule="exact"/>
      <w:ind w:left="3653" w:hanging="35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clerx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3" ma:contentTypeDescription="Create a new document." ma:contentTypeScope="" ma:versionID="7f183087c7d7ec99c1488984e5467c1e">
  <xsd:schema xmlns:xsd="http://www.w3.org/2001/XMLSchema" xmlns:xs="http://www.w3.org/2001/XMLSchema" xmlns:p="http://schemas.microsoft.com/office/2006/metadata/properties" xmlns:ns2="6345fbad-0abf-45f6-8761-2185bc228e80" targetNamespace="http://schemas.microsoft.com/office/2006/metadata/properties" ma:root="true" ma:fieldsID="11a0847d3c942fb8bf9a629748621cfd" ns2:_="">
    <xsd:import namespace="6345fbad-0abf-45f6-8761-2185bc228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fbad-0abf-45f6-8761-2185bc228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6025C-9699-4F2E-9E29-0A30A7A62386}"/>
</file>

<file path=customXml/itemProps2.xml><?xml version="1.0" encoding="utf-8"?>
<ds:datastoreItem xmlns:ds="http://schemas.openxmlformats.org/officeDocument/2006/customXml" ds:itemID="{00683274-6A2D-4A5F-AB5C-9058DA7A327E}"/>
</file>

<file path=customXml/itemProps3.xml><?xml version="1.0" encoding="utf-8"?>
<ds:datastoreItem xmlns:ds="http://schemas.openxmlformats.org/officeDocument/2006/customXml" ds:itemID="{7A124F73-6A37-4EC2-A7BE-A7155E092C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Clerx</dc:creator>
  <dcterms:created xsi:type="dcterms:W3CDTF">2023-10-17T08:16:00Z</dcterms:created>
  <dcterms:modified xsi:type="dcterms:W3CDTF">2023-10-17T08:16:00Z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2023-10-17T00:00:00Z</vt:filetime>
  </property>
  <property fmtid="{D5CDD505-2E9C-101B-9397-08002B2CF9AE}" pid="5" name="ContentTypeId">
    <vt:lpwstr>0x010100421E029991F36F46AB229BBD6F57E2CD</vt:lpwstr>
  </property>
</Properties>
</file>