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B101C"/>
        </w:rPr>
        <w:t>Lu</w:t>
      </w:r>
      <w:r>
        <w:rPr>
          <w:color w:val="0B101C"/>
          <w:spacing w:val="-2"/>
        </w:rPr>
        <w:t> </w:t>
      </w:r>
      <w:r>
        <w:rPr>
          <w:color w:val="0B101C"/>
        </w:rPr>
        <w:t>Zhang</w:t>
      </w:r>
    </w:p>
    <w:p>
      <w:pPr>
        <w:spacing w:before="3"/>
        <w:ind w:left="111" w:right="0" w:firstLine="0"/>
        <w:jc w:val="left"/>
        <w:rPr>
          <w:sz w:val="18"/>
        </w:rPr>
      </w:pPr>
      <w:r>
        <w:rPr>
          <w:color w:val="0B101C"/>
          <w:sz w:val="18"/>
        </w:rPr>
        <w:t>Learning</w:t>
      </w:r>
      <w:r>
        <w:rPr>
          <w:color w:val="0B101C"/>
          <w:spacing w:val="-6"/>
          <w:sz w:val="18"/>
        </w:rPr>
        <w:t> </w:t>
      </w:r>
      <w:r>
        <w:rPr>
          <w:color w:val="0B101C"/>
          <w:sz w:val="18"/>
        </w:rPr>
        <w:t>and</w:t>
      </w:r>
      <w:r>
        <w:rPr>
          <w:color w:val="0B101C"/>
          <w:spacing w:val="-5"/>
          <w:sz w:val="18"/>
        </w:rPr>
        <w:t> </w:t>
      </w:r>
      <w:r>
        <w:rPr>
          <w:color w:val="0B101C"/>
          <w:sz w:val="18"/>
        </w:rPr>
        <w:t>Development</w:t>
      </w:r>
      <w:r>
        <w:rPr>
          <w:color w:val="0B101C"/>
          <w:spacing w:val="-5"/>
          <w:sz w:val="18"/>
        </w:rPr>
        <w:t> </w:t>
      </w:r>
      <w:r>
        <w:rPr>
          <w:color w:val="0B101C"/>
          <w:sz w:val="18"/>
        </w:rPr>
        <w:t>Business</w:t>
      </w:r>
      <w:r>
        <w:rPr>
          <w:color w:val="0B101C"/>
          <w:spacing w:val="-6"/>
          <w:sz w:val="18"/>
        </w:rPr>
        <w:t> </w:t>
      </w:r>
      <w:r>
        <w:rPr>
          <w:color w:val="0B101C"/>
          <w:sz w:val="18"/>
        </w:rPr>
        <w:t>Developer</w:t>
      </w:r>
    </w:p>
    <w:p>
      <w:pPr>
        <w:pStyle w:val="BodyText"/>
        <w:spacing w:before="3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200" w:bottom="280" w:left="620" w:right="740"/>
        </w:sectPr>
      </w:pPr>
    </w:p>
    <w:p>
      <w:pPr>
        <w:pStyle w:val="Heading1"/>
        <w:spacing w:before="99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476299</wp:posOffset>
            </wp:positionH>
            <wp:positionV relativeFrom="paragraph">
              <wp:posOffset>116911</wp:posOffset>
            </wp:positionV>
            <wp:extent cx="135889" cy="1358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101C"/>
        </w:rPr>
        <w:t>Profile</w:t>
      </w:r>
    </w:p>
    <w:p>
      <w:pPr>
        <w:pStyle w:val="BodyText"/>
        <w:spacing w:line="288" w:lineRule="auto" w:before="78"/>
        <w:ind w:left="423" w:right="754"/>
      </w:pPr>
      <w:r>
        <w:rPr>
          <w:color w:val="3C3E43"/>
        </w:rPr>
        <w:t>Motivated Business Developer with strong sales acumen, excellent</w:t>
      </w:r>
      <w:r>
        <w:rPr>
          <w:color w:val="3C3E43"/>
          <w:spacing w:val="1"/>
        </w:rPr>
        <w:t> </w:t>
      </w:r>
      <w:r>
        <w:rPr>
          <w:color w:val="3C3E43"/>
        </w:rPr>
        <w:t>interpersonal skills, and a deep passion in providing Learning and</w:t>
      </w:r>
      <w:r>
        <w:rPr>
          <w:color w:val="3C3E43"/>
          <w:spacing w:val="1"/>
        </w:rPr>
        <w:t> </w:t>
      </w:r>
      <w:r>
        <w:rPr>
          <w:color w:val="3C3E43"/>
        </w:rPr>
        <w:t>Development solutions. Bringing over 15 years business development</w:t>
      </w:r>
      <w:r>
        <w:rPr>
          <w:color w:val="3C3E43"/>
          <w:spacing w:val="-45"/>
        </w:rPr>
        <w:t> </w:t>
      </w:r>
      <w:r>
        <w:rPr>
          <w:color w:val="3C3E43"/>
        </w:rPr>
        <w:t>experience</w:t>
      </w:r>
      <w:r>
        <w:rPr>
          <w:color w:val="3C3E43"/>
          <w:spacing w:val="-2"/>
        </w:rPr>
        <w:t> </w:t>
      </w:r>
      <w:r>
        <w:rPr>
          <w:color w:val="3C3E43"/>
        </w:rPr>
        <w:t>from</w:t>
      </w:r>
      <w:r>
        <w:rPr>
          <w:color w:val="3C3E43"/>
          <w:spacing w:val="-2"/>
        </w:rPr>
        <w:t> </w:t>
      </w:r>
      <w:r>
        <w:rPr>
          <w:color w:val="3C3E43"/>
        </w:rPr>
        <w:t>varied</w:t>
      </w:r>
      <w:r>
        <w:rPr>
          <w:color w:val="3C3E43"/>
          <w:spacing w:val="-1"/>
        </w:rPr>
        <w:t> </w:t>
      </w:r>
      <w:r>
        <w:rPr>
          <w:color w:val="3C3E43"/>
        </w:rPr>
        <w:t>sectors.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476299</wp:posOffset>
            </wp:positionH>
            <wp:positionV relativeFrom="paragraph">
              <wp:posOffset>55631</wp:posOffset>
            </wp:positionV>
            <wp:extent cx="135889" cy="13589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101C"/>
        </w:rPr>
        <w:t>Employment</w:t>
      </w:r>
      <w:r>
        <w:rPr>
          <w:color w:val="0B101C"/>
          <w:spacing w:val="-4"/>
        </w:rPr>
        <w:t> </w:t>
      </w:r>
      <w:r>
        <w:rPr>
          <w:color w:val="0B101C"/>
        </w:rPr>
        <w:t>History</w:t>
      </w:r>
    </w:p>
    <w:p>
      <w:pPr>
        <w:pStyle w:val="Heading2"/>
      </w:pPr>
      <w:r>
        <w:rPr>
          <w:color w:val="0B101C"/>
        </w:rPr>
        <w:t>Business</w:t>
      </w:r>
      <w:r>
        <w:rPr>
          <w:color w:val="0B101C"/>
          <w:spacing w:val="-4"/>
        </w:rPr>
        <w:t> </w:t>
      </w:r>
      <w:r>
        <w:rPr>
          <w:color w:val="0B101C"/>
        </w:rPr>
        <w:t>Developer</w:t>
      </w:r>
      <w:r>
        <w:rPr>
          <w:color w:val="0B101C"/>
          <w:spacing w:val="-4"/>
        </w:rPr>
        <w:t> </w:t>
      </w:r>
      <w:r>
        <w:rPr>
          <w:color w:val="0B101C"/>
        </w:rPr>
        <w:t>at</w:t>
      </w:r>
      <w:r>
        <w:rPr>
          <w:color w:val="0B101C"/>
          <w:spacing w:val="-3"/>
        </w:rPr>
        <w:t> </w:t>
      </w:r>
      <w:r>
        <w:rPr>
          <w:color w:val="0B101C"/>
        </w:rPr>
        <w:t>L</w:t>
      </w:r>
      <w:r>
        <w:rPr>
          <w:color w:val="0B101C"/>
          <w:spacing w:val="-4"/>
        </w:rPr>
        <w:t> </w:t>
      </w:r>
      <w:r>
        <w:rPr>
          <w:color w:val="0B101C"/>
        </w:rPr>
        <w:t>&amp;</w:t>
      </w:r>
      <w:r>
        <w:rPr>
          <w:color w:val="0B101C"/>
          <w:spacing w:val="-4"/>
        </w:rPr>
        <w:t> </w:t>
      </w:r>
      <w:r>
        <w:rPr>
          <w:color w:val="0B101C"/>
        </w:rPr>
        <w:t>Partners</w:t>
      </w:r>
      <w:r>
        <w:rPr>
          <w:color w:val="0B101C"/>
          <w:spacing w:val="-3"/>
        </w:rPr>
        <w:t> </w:t>
      </w:r>
      <w:r>
        <w:rPr>
          <w:color w:val="0B101C"/>
        </w:rPr>
        <w:t>Sarl,</w:t>
      </w:r>
      <w:r>
        <w:rPr>
          <w:color w:val="0B101C"/>
          <w:spacing w:val="-4"/>
        </w:rPr>
        <w:t> </w:t>
      </w:r>
      <w:r>
        <w:rPr>
          <w:color w:val="0B101C"/>
        </w:rPr>
        <w:t>Geneva,</w:t>
      </w:r>
      <w:r>
        <w:rPr>
          <w:color w:val="0B101C"/>
          <w:spacing w:val="-4"/>
        </w:rPr>
        <w:t> </w:t>
      </w:r>
      <w:r>
        <w:rPr>
          <w:color w:val="0B101C"/>
        </w:rPr>
        <w:t>Switzerland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January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2018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140" w:after="0"/>
        <w:ind w:left="843" w:right="232" w:hanging="200"/>
        <w:jc w:val="left"/>
        <w:rPr>
          <w:sz w:val="21"/>
        </w:rPr>
      </w:pPr>
      <w:r>
        <w:rPr>
          <w:color w:val="3C3E43"/>
          <w:sz w:val="21"/>
        </w:rPr>
        <w:t>Initiate and cultivate strong relationships with both Chinese Incubation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Centers and their counterparts in Switzerland through existing</w:t>
      </w:r>
      <w:r>
        <w:rPr>
          <w:color w:val="3C3E43"/>
          <w:spacing w:val="1"/>
          <w:sz w:val="21"/>
        </w:rPr>
        <w:t> </w:t>
      </w:r>
      <w:r>
        <w:rPr>
          <w:color w:val="3C3E43"/>
          <w:sz w:val="21"/>
        </w:rPr>
        <w:t>connections,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networking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cold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calls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0" w:after="0"/>
        <w:ind w:left="843" w:right="127" w:hanging="200"/>
        <w:jc w:val="left"/>
        <w:rPr>
          <w:sz w:val="21"/>
        </w:rPr>
      </w:pPr>
      <w:r>
        <w:rPr>
          <w:color w:val="3C3E43"/>
          <w:sz w:val="21"/>
        </w:rPr>
        <w:t>Build deep understanding of Chinese Incubation Centers’ learning</w:t>
      </w:r>
      <w:r>
        <w:rPr>
          <w:color w:val="3C3E43"/>
          <w:spacing w:val="1"/>
          <w:sz w:val="21"/>
        </w:rPr>
        <w:t> </w:t>
      </w:r>
      <w:r>
        <w:rPr>
          <w:color w:val="3C3E43"/>
          <w:sz w:val="21"/>
        </w:rPr>
        <w:t>objectives and design complete packages for them to visit and exchange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with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Swiss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innovation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centers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40" w:lineRule="auto" w:before="3" w:after="0"/>
        <w:ind w:left="843" w:right="0" w:hanging="201"/>
        <w:jc w:val="left"/>
        <w:rPr>
          <w:sz w:val="21"/>
        </w:rPr>
      </w:pPr>
      <w:r>
        <w:rPr>
          <w:color w:val="3C3E43"/>
          <w:sz w:val="21"/>
        </w:rPr>
        <w:t>Receive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Chinese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delegates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ensure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high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level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satisfaction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during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visits</w:t>
      </w:r>
    </w:p>
    <w:p>
      <w:pPr>
        <w:pStyle w:val="Heading2"/>
        <w:spacing w:before="123"/>
      </w:pPr>
      <w:r>
        <w:rPr>
          <w:color w:val="0B101C"/>
        </w:rPr>
        <w:t>Business</w:t>
      </w:r>
      <w:r>
        <w:rPr>
          <w:color w:val="0B101C"/>
          <w:spacing w:val="-5"/>
        </w:rPr>
        <w:t> </w:t>
      </w:r>
      <w:r>
        <w:rPr>
          <w:color w:val="0B101C"/>
        </w:rPr>
        <w:t>Developer</w:t>
      </w:r>
      <w:r>
        <w:rPr>
          <w:color w:val="0B101C"/>
          <w:spacing w:val="-5"/>
        </w:rPr>
        <w:t> </w:t>
      </w:r>
      <w:r>
        <w:rPr>
          <w:color w:val="0B101C"/>
        </w:rPr>
        <w:t>at</w:t>
      </w:r>
      <w:r>
        <w:rPr>
          <w:color w:val="0B101C"/>
          <w:spacing w:val="-5"/>
        </w:rPr>
        <w:t> </w:t>
      </w:r>
      <w:r>
        <w:rPr>
          <w:color w:val="0B101C"/>
        </w:rPr>
        <w:t>InnoPark,</w:t>
      </w:r>
      <w:r>
        <w:rPr>
          <w:color w:val="0B101C"/>
          <w:spacing w:val="-4"/>
        </w:rPr>
        <w:t> </w:t>
      </w:r>
      <w:r>
        <w:rPr>
          <w:color w:val="0B101C"/>
        </w:rPr>
        <w:t>Geneva,</w:t>
      </w:r>
      <w:r>
        <w:rPr>
          <w:color w:val="0B101C"/>
          <w:spacing w:val="-5"/>
        </w:rPr>
        <w:t> </w:t>
      </w:r>
      <w:r>
        <w:rPr>
          <w:color w:val="0B101C"/>
        </w:rPr>
        <w:t>Switzerland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January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2017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December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2017</w:t>
      </w:r>
    </w:p>
    <w:p>
      <w:pPr>
        <w:pStyle w:val="BodyText"/>
        <w:spacing w:before="140"/>
        <w:ind w:left="423"/>
      </w:pPr>
      <w:r>
        <w:rPr>
          <w:color w:val="3C3E43"/>
        </w:rPr>
        <w:t>Conducted</w:t>
      </w:r>
      <w:r>
        <w:rPr>
          <w:color w:val="3C3E43"/>
          <w:spacing w:val="-3"/>
        </w:rPr>
        <w:t> </w:t>
      </w:r>
      <w:r>
        <w:rPr>
          <w:color w:val="3C3E43"/>
        </w:rPr>
        <w:t>lead</w:t>
      </w:r>
      <w:r>
        <w:rPr>
          <w:color w:val="3C3E43"/>
          <w:spacing w:val="-3"/>
        </w:rPr>
        <w:t> </w:t>
      </w:r>
      <w:r>
        <w:rPr>
          <w:color w:val="3C3E43"/>
        </w:rPr>
        <w:t>generation</w:t>
      </w:r>
      <w:r>
        <w:rPr>
          <w:color w:val="3C3E43"/>
          <w:spacing w:val="-3"/>
        </w:rPr>
        <w:t> </w:t>
      </w:r>
      <w:r>
        <w:rPr>
          <w:color w:val="3C3E43"/>
        </w:rPr>
        <w:t>through</w:t>
      </w:r>
      <w:r>
        <w:rPr>
          <w:color w:val="3C3E43"/>
          <w:spacing w:val="-3"/>
        </w:rPr>
        <w:t> </w:t>
      </w:r>
      <w:r>
        <w:rPr>
          <w:color w:val="3C3E43"/>
        </w:rPr>
        <w:t>events</w:t>
      </w:r>
      <w:r>
        <w:rPr>
          <w:color w:val="3C3E43"/>
          <w:spacing w:val="-1"/>
        </w:rPr>
        <w:t> </w:t>
      </w:r>
      <w:r>
        <w:rPr>
          <w:color w:val="3C3E43"/>
        </w:rPr>
        <w:t>and</w:t>
      </w:r>
      <w:r>
        <w:rPr>
          <w:color w:val="3C3E43"/>
          <w:spacing w:val="-3"/>
        </w:rPr>
        <w:t> </w:t>
      </w:r>
      <w:r>
        <w:rPr>
          <w:color w:val="3C3E43"/>
        </w:rPr>
        <w:t>networking</w:t>
      </w:r>
      <w:r>
        <w:rPr>
          <w:color w:val="3C3E43"/>
          <w:spacing w:val="-3"/>
        </w:rPr>
        <w:t> </w:t>
      </w:r>
      <w:r>
        <w:rPr>
          <w:color w:val="3C3E43"/>
        </w:rPr>
        <w:t>for</w:t>
      </w:r>
      <w:r>
        <w:rPr>
          <w:color w:val="3C3E43"/>
          <w:spacing w:val="-3"/>
        </w:rPr>
        <w:t> </w:t>
      </w:r>
      <w:r>
        <w:rPr>
          <w:color w:val="3C3E43"/>
        </w:rPr>
        <w:t>startups</w:t>
      </w:r>
    </w:p>
    <w:p>
      <w:pPr>
        <w:pStyle w:val="Heading2"/>
        <w:spacing w:before="152"/>
      </w:pPr>
      <w:r>
        <w:rPr>
          <w:color w:val="0B101C"/>
        </w:rPr>
        <w:t>Director</w:t>
      </w:r>
      <w:r>
        <w:rPr>
          <w:color w:val="0B101C"/>
          <w:spacing w:val="-4"/>
        </w:rPr>
        <w:t> </w:t>
      </w:r>
      <w:r>
        <w:rPr>
          <w:color w:val="0B101C"/>
        </w:rPr>
        <w:t>of</w:t>
      </w:r>
      <w:r>
        <w:rPr>
          <w:color w:val="0B101C"/>
          <w:spacing w:val="-4"/>
        </w:rPr>
        <w:t> </w:t>
      </w:r>
      <w:r>
        <w:rPr>
          <w:color w:val="0B101C"/>
        </w:rPr>
        <w:t>Luxury</w:t>
      </w:r>
      <w:r>
        <w:rPr>
          <w:color w:val="0B101C"/>
          <w:spacing w:val="-4"/>
        </w:rPr>
        <w:t> </w:t>
      </w:r>
      <w:r>
        <w:rPr>
          <w:color w:val="0B101C"/>
        </w:rPr>
        <w:t>Goods</w:t>
      </w:r>
      <w:r>
        <w:rPr>
          <w:color w:val="0B101C"/>
          <w:spacing w:val="-4"/>
        </w:rPr>
        <w:t> </w:t>
      </w:r>
      <w:r>
        <w:rPr>
          <w:color w:val="0B101C"/>
        </w:rPr>
        <w:t>Partnership</w:t>
      </w:r>
      <w:r>
        <w:rPr>
          <w:color w:val="0B101C"/>
          <w:spacing w:val="-4"/>
        </w:rPr>
        <w:t> </w:t>
      </w:r>
      <w:r>
        <w:rPr>
          <w:color w:val="0B101C"/>
        </w:rPr>
        <w:t>at</w:t>
      </w:r>
      <w:r>
        <w:rPr>
          <w:color w:val="0B101C"/>
          <w:spacing w:val="-4"/>
        </w:rPr>
        <w:t> </w:t>
      </w:r>
      <w:r>
        <w:rPr>
          <w:color w:val="0B101C"/>
        </w:rPr>
        <w:t>Lifemall</w:t>
      </w:r>
      <w:r>
        <w:rPr>
          <w:color w:val="0B101C"/>
          <w:spacing w:val="-4"/>
        </w:rPr>
        <w:t> </w:t>
      </w:r>
      <w:r>
        <w:rPr>
          <w:color w:val="0B101C"/>
        </w:rPr>
        <w:t>SA,</w:t>
      </w:r>
      <w:r>
        <w:rPr>
          <w:color w:val="0B101C"/>
          <w:spacing w:val="-4"/>
        </w:rPr>
        <w:t> </w:t>
      </w:r>
      <w:r>
        <w:rPr>
          <w:color w:val="0B101C"/>
        </w:rPr>
        <w:t>Geneva,</w:t>
      </w:r>
      <w:r>
        <w:rPr>
          <w:color w:val="0B101C"/>
          <w:spacing w:val="-4"/>
        </w:rPr>
        <w:t> </w:t>
      </w:r>
      <w:r>
        <w:rPr>
          <w:color w:val="0B101C"/>
        </w:rPr>
        <w:t>Switzerland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December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2015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May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2016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40" w:lineRule="auto" w:before="140" w:after="0"/>
        <w:ind w:left="843" w:right="578" w:hanging="200"/>
        <w:jc w:val="left"/>
        <w:rPr>
          <w:sz w:val="20"/>
        </w:rPr>
      </w:pPr>
      <w:r>
        <w:rPr>
          <w:color w:val="3C3E43"/>
          <w:sz w:val="20"/>
        </w:rPr>
        <w:t>Engaged and negotiated with dozens of luxury brands and suppliers to</w:t>
      </w:r>
      <w:r>
        <w:rPr>
          <w:color w:val="3C3E43"/>
          <w:spacing w:val="-43"/>
          <w:sz w:val="20"/>
        </w:rPr>
        <w:t> </w:t>
      </w:r>
      <w:r>
        <w:rPr>
          <w:color w:val="3C3E43"/>
          <w:sz w:val="20"/>
        </w:rPr>
        <w:t>provide</w:t>
      </w:r>
      <w:r>
        <w:rPr>
          <w:color w:val="3C3E43"/>
          <w:spacing w:val="-3"/>
          <w:sz w:val="20"/>
        </w:rPr>
        <w:t> </w:t>
      </w:r>
      <w:r>
        <w:rPr>
          <w:color w:val="3C3E43"/>
          <w:sz w:val="20"/>
        </w:rPr>
        <w:t>products</w:t>
      </w:r>
      <w:r>
        <w:rPr>
          <w:color w:val="3C3E43"/>
          <w:spacing w:val="-1"/>
          <w:sz w:val="20"/>
        </w:rPr>
        <w:t> </w:t>
      </w:r>
      <w:r>
        <w:rPr>
          <w:color w:val="3C3E43"/>
          <w:sz w:val="20"/>
        </w:rPr>
        <w:t>to</w:t>
      </w:r>
      <w:r>
        <w:rPr>
          <w:color w:val="3C3E43"/>
          <w:spacing w:val="-1"/>
          <w:sz w:val="20"/>
        </w:rPr>
        <w:t> </w:t>
      </w:r>
      <w:r>
        <w:rPr>
          <w:color w:val="3C3E43"/>
          <w:sz w:val="20"/>
        </w:rPr>
        <w:t>China</w:t>
      </w:r>
      <w:r>
        <w:rPr>
          <w:color w:val="3C3E43"/>
          <w:spacing w:val="-1"/>
          <w:sz w:val="20"/>
        </w:rPr>
        <w:t> </w:t>
      </w:r>
      <w:r>
        <w:rPr>
          <w:color w:val="3C3E43"/>
          <w:sz w:val="20"/>
        </w:rPr>
        <w:t>HNWI</w:t>
      </w:r>
      <w:r>
        <w:rPr>
          <w:color w:val="3C3E43"/>
          <w:spacing w:val="-1"/>
          <w:sz w:val="20"/>
        </w:rPr>
        <w:t> </w:t>
      </w:r>
      <w:r>
        <w:rPr>
          <w:color w:val="3C3E43"/>
          <w:sz w:val="20"/>
        </w:rPr>
        <w:t>market</w:t>
      </w:r>
    </w:p>
    <w:p>
      <w:pPr>
        <w:pStyle w:val="Heading2"/>
      </w:pPr>
      <w:r>
        <w:rPr>
          <w:color w:val="0B101C"/>
        </w:rPr>
        <w:t>Brand</w:t>
      </w:r>
      <w:r>
        <w:rPr>
          <w:color w:val="0B101C"/>
          <w:spacing w:val="-5"/>
        </w:rPr>
        <w:t> </w:t>
      </w:r>
      <w:r>
        <w:rPr>
          <w:color w:val="0B101C"/>
        </w:rPr>
        <w:t>Ambassador</w:t>
      </w:r>
      <w:r>
        <w:rPr>
          <w:color w:val="0B101C"/>
          <w:spacing w:val="-4"/>
        </w:rPr>
        <w:t> </w:t>
      </w:r>
      <w:r>
        <w:rPr>
          <w:color w:val="0B101C"/>
        </w:rPr>
        <w:t>at</w:t>
      </w:r>
      <w:r>
        <w:rPr>
          <w:color w:val="0B101C"/>
          <w:spacing w:val="-4"/>
        </w:rPr>
        <w:t> </w:t>
      </w:r>
      <w:r>
        <w:rPr>
          <w:color w:val="0B101C"/>
        </w:rPr>
        <w:t>Christian</w:t>
      </w:r>
      <w:r>
        <w:rPr>
          <w:color w:val="0B101C"/>
          <w:spacing w:val="-5"/>
        </w:rPr>
        <w:t> </w:t>
      </w:r>
      <w:r>
        <w:rPr>
          <w:color w:val="0B101C"/>
        </w:rPr>
        <w:t>Dior,</w:t>
      </w:r>
      <w:r>
        <w:rPr>
          <w:color w:val="0B101C"/>
          <w:spacing w:val="-4"/>
        </w:rPr>
        <w:t> </w:t>
      </w:r>
      <w:r>
        <w:rPr>
          <w:color w:val="0B101C"/>
        </w:rPr>
        <w:t>Geneva,</w:t>
      </w:r>
      <w:r>
        <w:rPr>
          <w:color w:val="0B101C"/>
          <w:spacing w:val="-4"/>
        </w:rPr>
        <w:t> </w:t>
      </w:r>
      <w:r>
        <w:rPr>
          <w:color w:val="0B101C"/>
        </w:rPr>
        <w:t>Switzerland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July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2013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November</w:t>
      </w:r>
      <w:r>
        <w:rPr>
          <w:color w:val="7A8599"/>
          <w:spacing w:val="-1"/>
          <w:sz w:val="18"/>
        </w:rPr>
        <w:t> </w:t>
      </w:r>
      <w:r>
        <w:rPr>
          <w:color w:val="7A8599"/>
          <w:sz w:val="18"/>
        </w:rPr>
        <w:t>2015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140" w:after="0"/>
        <w:ind w:left="843" w:right="107" w:hanging="200"/>
        <w:jc w:val="left"/>
        <w:rPr>
          <w:sz w:val="21"/>
        </w:rPr>
      </w:pPr>
      <w:r>
        <w:rPr>
          <w:color w:val="3C3E43"/>
          <w:sz w:val="21"/>
        </w:rPr>
        <w:t>Built a book of loyal clients through excellent sales service and high level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of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customer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satisfaction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2" w:after="0"/>
        <w:ind w:left="843" w:right="341" w:hanging="200"/>
        <w:jc w:val="left"/>
        <w:rPr>
          <w:sz w:val="21"/>
        </w:rPr>
      </w:pPr>
      <w:r>
        <w:rPr>
          <w:color w:val="3C3E43"/>
          <w:sz w:val="21"/>
        </w:rPr>
        <w:t>Reinitiated relationships with less active clients through cold calls and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events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generated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significant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new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sales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pipelines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revenues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0" w:after="0"/>
        <w:ind w:left="843" w:right="72" w:hanging="200"/>
        <w:jc w:val="left"/>
        <w:rPr>
          <w:sz w:val="21"/>
        </w:rPr>
      </w:pPr>
      <w:r>
        <w:rPr>
          <w:color w:val="3C3E43"/>
          <w:sz w:val="21"/>
        </w:rPr>
        <w:t>Achieved 1 million CHF annual sales and excelled in sales targets through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cross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selling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up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selling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on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monthly,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quarterly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yearly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basis</w:t>
      </w:r>
    </w:p>
    <w:p>
      <w:pPr>
        <w:pStyle w:val="Heading2"/>
        <w:spacing w:before="101"/>
      </w:pPr>
      <w:r>
        <w:rPr>
          <w:color w:val="0B101C"/>
        </w:rPr>
        <w:t>Sales</w:t>
      </w:r>
      <w:r>
        <w:rPr>
          <w:color w:val="0B101C"/>
          <w:spacing w:val="-3"/>
        </w:rPr>
        <w:t> </w:t>
      </w:r>
      <w:r>
        <w:rPr>
          <w:color w:val="0B101C"/>
        </w:rPr>
        <w:t>and</w:t>
      </w:r>
      <w:r>
        <w:rPr>
          <w:color w:val="0B101C"/>
          <w:spacing w:val="-3"/>
        </w:rPr>
        <w:t> </w:t>
      </w:r>
      <w:r>
        <w:rPr>
          <w:color w:val="0B101C"/>
        </w:rPr>
        <w:t>Marketing</w:t>
      </w:r>
      <w:r>
        <w:rPr>
          <w:color w:val="0B101C"/>
          <w:spacing w:val="-3"/>
        </w:rPr>
        <w:t> </w:t>
      </w:r>
      <w:r>
        <w:rPr>
          <w:color w:val="0B101C"/>
        </w:rPr>
        <w:t>Specialist</w:t>
      </w:r>
      <w:r>
        <w:rPr>
          <w:color w:val="0B101C"/>
          <w:spacing w:val="-3"/>
        </w:rPr>
        <w:t> </w:t>
      </w:r>
      <w:r>
        <w:rPr>
          <w:color w:val="0B101C"/>
        </w:rPr>
        <w:t>at</w:t>
      </w:r>
      <w:r>
        <w:rPr>
          <w:color w:val="0B101C"/>
          <w:spacing w:val="-4"/>
        </w:rPr>
        <w:t> </w:t>
      </w:r>
      <w:r>
        <w:rPr>
          <w:color w:val="0B101C"/>
        </w:rPr>
        <w:t>AIG,</w:t>
      </w:r>
      <w:r>
        <w:rPr>
          <w:color w:val="0B101C"/>
          <w:spacing w:val="-3"/>
        </w:rPr>
        <w:t> </w:t>
      </w:r>
      <w:r>
        <w:rPr>
          <w:color w:val="0B101C"/>
        </w:rPr>
        <w:t>New</w:t>
      </w:r>
      <w:r>
        <w:rPr>
          <w:color w:val="0B101C"/>
          <w:spacing w:val="-3"/>
        </w:rPr>
        <w:t> </w:t>
      </w:r>
      <w:r>
        <w:rPr>
          <w:color w:val="0B101C"/>
        </w:rPr>
        <w:t>York,</w:t>
      </w:r>
      <w:r>
        <w:rPr>
          <w:color w:val="0B101C"/>
          <w:spacing w:val="-3"/>
        </w:rPr>
        <w:t> </w:t>
      </w:r>
      <w:r>
        <w:rPr>
          <w:color w:val="0B101C"/>
        </w:rPr>
        <w:t>USA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March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2003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November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2011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136" w:after="0"/>
        <w:ind w:left="843" w:right="49" w:hanging="200"/>
        <w:jc w:val="left"/>
        <w:rPr>
          <w:sz w:val="21"/>
        </w:rPr>
      </w:pPr>
      <w:r>
        <w:rPr>
          <w:color w:val="3C3E43"/>
          <w:sz w:val="21"/>
        </w:rPr>
        <w:t>Secured multi-million-dollar insurance contracts with Fortune 500</w:t>
      </w:r>
      <w:r>
        <w:rPr>
          <w:color w:val="3C3E43"/>
          <w:spacing w:val="1"/>
          <w:sz w:val="21"/>
        </w:rPr>
        <w:t> </w:t>
      </w:r>
      <w:r>
        <w:rPr>
          <w:color w:val="3C3E43"/>
          <w:sz w:val="21"/>
        </w:rPr>
        <w:t>companies</w:t>
      </w:r>
      <w:r>
        <w:rPr>
          <w:color w:val="3C3E43"/>
          <w:spacing w:val="-5"/>
          <w:sz w:val="21"/>
        </w:rPr>
        <w:t> </w:t>
      </w:r>
      <w:r>
        <w:rPr>
          <w:color w:val="3C3E43"/>
          <w:sz w:val="21"/>
        </w:rPr>
        <w:t>through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forging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strategic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relationships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with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C-level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executives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476299</wp:posOffset>
            </wp:positionH>
            <wp:positionV relativeFrom="paragraph">
              <wp:posOffset>57073</wp:posOffset>
            </wp:positionV>
            <wp:extent cx="135889" cy="13588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101C"/>
        </w:rPr>
        <w:t>Education</w:t>
      </w:r>
    </w:p>
    <w:p>
      <w:pPr>
        <w:pStyle w:val="Heading2"/>
        <w:spacing w:before="102"/>
        <w:ind w:right="435"/>
      </w:pPr>
      <w:r>
        <w:rPr>
          <w:color w:val="0B101C"/>
        </w:rPr>
        <w:t>Master of Science in Investment Management, Pace University, New</w:t>
      </w:r>
      <w:r>
        <w:rPr>
          <w:color w:val="0B101C"/>
          <w:spacing w:val="-47"/>
        </w:rPr>
        <w:t> </w:t>
      </w:r>
      <w:r>
        <w:rPr>
          <w:color w:val="0B101C"/>
        </w:rPr>
        <w:t>York,</w:t>
      </w:r>
      <w:r>
        <w:rPr>
          <w:color w:val="0B101C"/>
          <w:spacing w:val="-2"/>
        </w:rPr>
        <w:t> </w:t>
      </w:r>
      <w:r>
        <w:rPr>
          <w:color w:val="0B101C"/>
        </w:rPr>
        <w:t>USA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September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2001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September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2003</w:t>
      </w:r>
    </w:p>
    <w:p>
      <w:pPr>
        <w:pStyle w:val="BodyText"/>
        <w:spacing w:line="292" w:lineRule="auto" w:before="136"/>
        <w:ind w:left="423" w:right="536"/>
      </w:pPr>
      <w:r>
        <w:rPr>
          <w:color w:val="3C3E43"/>
        </w:rPr>
        <w:t>Courses included Investment Management, Analytical Accounting, Fixed</w:t>
      </w:r>
      <w:r>
        <w:rPr>
          <w:color w:val="3C3E43"/>
          <w:spacing w:val="-46"/>
        </w:rPr>
        <w:t> </w:t>
      </w:r>
      <w:r>
        <w:rPr>
          <w:color w:val="3C3E43"/>
        </w:rPr>
        <w:t>Income,</w:t>
      </w:r>
      <w:r>
        <w:rPr>
          <w:color w:val="3C3E43"/>
          <w:spacing w:val="-2"/>
        </w:rPr>
        <w:t> </w:t>
      </w:r>
      <w:r>
        <w:rPr>
          <w:color w:val="3C3E43"/>
        </w:rPr>
        <w:t>Capital</w:t>
      </w:r>
      <w:r>
        <w:rPr>
          <w:color w:val="3C3E43"/>
          <w:spacing w:val="-1"/>
        </w:rPr>
        <w:t> </w:t>
      </w:r>
      <w:r>
        <w:rPr>
          <w:color w:val="3C3E43"/>
        </w:rPr>
        <w:t>Market,</w:t>
      </w:r>
      <w:r>
        <w:rPr>
          <w:color w:val="3C3E43"/>
          <w:spacing w:val="-1"/>
        </w:rPr>
        <w:t> </w:t>
      </w:r>
      <w:r>
        <w:rPr>
          <w:color w:val="3C3E43"/>
        </w:rPr>
        <w:t>Futures</w:t>
      </w:r>
      <w:r>
        <w:rPr>
          <w:color w:val="3C3E43"/>
          <w:spacing w:val="-2"/>
        </w:rPr>
        <w:t> </w:t>
      </w:r>
      <w:r>
        <w:rPr>
          <w:color w:val="3C3E43"/>
        </w:rPr>
        <w:t>and</w:t>
      </w:r>
      <w:r>
        <w:rPr>
          <w:color w:val="3C3E43"/>
          <w:spacing w:val="-1"/>
        </w:rPr>
        <w:t> </w:t>
      </w:r>
      <w:r>
        <w:rPr>
          <w:color w:val="3C3E43"/>
        </w:rPr>
        <w:t>Options,</w:t>
      </w:r>
      <w:r>
        <w:rPr>
          <w:color w:val="3C3E43"/>
          <w:spacing w:val="-1"/>
        </w:rPr>
        <w:t> </w:t>
      </w:r>
      <w:r>
        <w:rPr>
          <w:color w:val="3C3E43"/>
        </w:rPr>
        <w:t>etc.</w:t>
      </w:r>
    </w:p>
    <w:p>
      <w:pPr>
        <w:pStyle w:val="Heading2"/>
        <w:spacing w:before="89"/>
        <w:ind w:right="114"/>
      </w:pPr>
      <w:r>
        <w:rPr>
          <w:color w:val="0B101C"/>
        </w:rPr>
        <w:t>Bachelor of Arts and Master of Arts in Management, Nanjing University,</w:t>
      </w:r>
      <w:r>
        <w:rPr>
          <w:color w:val="0B101C"/>
          <w:spacing w:val="-47"/>
        </w:rPr>
        <w:t> </w:t>
      </w:r>
      <w:r>
        <w:rPr>
          <w:color w:val="0B101C"/>
        </w:rPr>
        <w:t>Nanjing,</w:t>
      </w:r>
      <w:r>
        <w:rPr>
          <w:color w:val="0B101C"/>
          <w:spacing w:val="-2"/>
        </w:rPr>
        <w:t> </w:t>
      </w:r>
      <w:r>
        <w:rPr>
          <w:color w:val="0B101C"/>
        </w:rPr>
        <w:t>China</w:t>
      </w:r>
    </w:p>
    <w:p>
      <w:pPr>
        <w:spacing w:before="1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September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1990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July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1997</w:t>
      </w:r>
    </w:p>
    <w:p>
      <w:pPr>
        <w:pStyle w:val="BodyText"/>
        <w:spacing w:before="140"/>
        <w:ind w:left="423"/>
      </w:pPr>
      <w:r>
        <w:rPr>
          <w:color w:val="3C3E43"/>
        </w:rPr>
        <w:t>Courses</w:t>
      </w:r>
      <w:r>
        <w:rPr>
          <w:color w:val="3C3E43"/>
          <w:spacing w:val="-4"/>
        </w:rPr>
        <w:t> </w:t>
      </w:r>
      <w:r>
        <w:rPr>
          <w:color w:val="3C3E43"/>
        </w:rPr>
        <w:t>included</w:t>
      </w:r>
      <w:r>
        <w:rPr>
          <w:color w:val="3C3E43"/>
          <w:spacing w:val="-4"/>
        </w:rPr>
        <w:t> </w:t>
      </w:r>
      <w:r>
        <w:rPr>
          <w:color w:val="3C3E43"/>
        </w:rPr>
        <w:t>Management,</w:t>
      </w:r>
      <w:r>
        <w:rPr>
          <w:color w:val="3C3E43"/>
          <w:spacing w:val="-4"/>
        </w:rPr>
        <w:t> </w:t>
      </w:r>
      <w:r>
        <w:rPr>
          <w:color w:val="3C3E43"/>
        </w:rPr>
        <w:t>Marketing,</w:t>
      </w:r>
      <w:r>
        <w:rPr>
          <w:color w:val="3C3E43"/>
          <w:spacing w:val="-2"/>
        </w:rPr>
        <w:t> </w:t>
      </w:r>
      <w:r>
        <w:rPr>
          <w:color w:val="3C3E43"/>
        </w:rPr>
        <w:t>Accounting,</w:t>
      </w:r>
      <w:r>
        <w:rPr>
          <w:color w:val="3C3E43"/>
          <w:spacing w:val="-4"/>
        </w:rPr>
        <w:t> </w:t>
      </w:r>
      <w:r>
        <w:rPr>
          <w:color w:val="3C3E43"/>
        </w:rPr>
        <w:t>Finance,</w:t>
      </w:r>
      <w:r>
        <w:rPr>
          <w:color w:val="3C3E43"/>
          <w:spacing w:val="-4"/>
        </w:rPr>
        <w:t> </w:t>
      </w:r>
      <w:r>
        <w:rPr>
          <w:color w:val="3C3E43"/>
        </w:rPr>
        <w:t>etc.</w:t>
      </w:r>
    </w:p>
    <w:p>
      <w:pPr>
        <w:pStyle w:val="Heading3"/>
        <w:spacing w:before="171"/>
      </w:pPr>
      <w:r>
        <w:rPr>
          <w:b w:val="0"/>
        </w:rPr>
        <w:br w:type="column"/>
      </w:r>
      <w:r>
        <w:rPr>
          <w:color w:val="0B101C"/>
        </w:rPr>
        <w:t>Details</w:t>
      </w:r>
    </w:p>
    <w:p>
      <w:pPr>
        <w:pStyle w:val="BodyText"/>
        <w:spacing w:before="84"/>
      </w:pPr>
      <w:r>
        <w:rPr>
          <w:color w:val="3C3E43"/>
        </w:rPr>
        <w:t>Geneva,</w:t>
      </w:r>
      <w:r>
        <w:rPr>
          <w:color w:val="3C3E43"/>
          <w:spacing w:val="-4"/>
        </w:rPr>
        <w:t> </w:t>
      </w:r>
      <w:r>
        <w:rPr>
          <w:color w:val="3C3E43"/>
        </w:rPr>
        <w:t>Switzerland,</w:t>
      </w:r>
    </w:p>
    <w:p>
      <w:pPr>
        <w:pStyle w:val="BodyText"/>
        <w:spacing w:before="51"/>
      </w:pPr>
      <w:r>
        <w:rPr>
          <w:color w:val="3C3E43"/>
        </w:rPr>
        <w:t>+41(0)788479079</w:t>
      </w:r>
    </w:p>
    <w:p>
      <w:pPr>
        <w:pStyle w:val="BodyText"/>
        <w:spacing w:before="51"/>
      </w:pPr>
      <w:hyperlink r:id="rId8">
        <w:r>
          <w:rPr>
            <w:color w:val="2196F3"/>
          </w:rPr>
          <w:t>luzhangny@gmail.com</w:t>
        </w:r>
      </w:hyperlink>
    </w:p>
    <w:p>
      <w:pPr>
        <w:pStyle w:val="BodyText"/>
        <w:spacing w:before="133"/>
      </w:pPr>
      <w:r>
        <w:rPr>
          <w:color w:val="7A8599"/>
        </w:rPr>
        <w:t>Nationality</w:t>
      </w:r>
    </w:p>
    <w:p>
      <w:pPr>
        <w:pStyle w:val="BodyText"/>
        <w:spacing w:before="70"/>
      </w:pPr>
      <w:r>
        <w:rPr>
          <w:color w:val="3C3E43"/>
        </w:rPr>
        <w:t>Chinese,</w:t>
      </w:r>
      <w:r>
        <w:rPr>
          <w:color w:val="3C3E43"/>
          <w:spacing w:val="-3"/>
        </w:rPr>
        <w:t> </w:t>
      </w:r>
      <w:r>
        <w:rPr>
          <w:color w:val="3C3E43"/>
        </w:rPr>
        <w:t>Swiss</w:t>
      </w:r>
      <w:r>
        <w:rPr>
          <w:color w:val="3C3E43"/>
          <w:spacing w:val="-2"/>
        </w:rPr>
        <w:t> </w:t>
      </w:r>
      <w:r>
        <w:rPr>
          <w:color w:val="3C3E43"/>
        </w:rPr>
        <w:t>Permit</w:t>
      </w:r>
      <w:r>
        <w:rPr>
          <w:color w:val="3C3E43"/>
          <w:spacing w:val="-2"/>
        </w:rPr>
        <w:t> </w:t>
      </w:r>
      <w:r>
        <w:rPr>
          <w:color w:val="3C3E43"/>
        </w:rPr>
        <w:t>C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3"/>
      </w:pPr>
      <w:r>
        <w:rPr>
          <w:color w:val="0B101C"/>
        </w:rPr>
        <w:t>Hobbies</w:t>
      </w:r>
    </w:p>
    <w:p>
      <w:pPr>
        <w:pStyle w:val="BodyText"/>
        <w:spacing w:line="288" w:lineRule="auto" w:before="85"/>
        <w:ind w:right="359"/>
      </w:pPr>
      <w:r>
        <w:rPr>
          <w:color w:val="3C3E43"/>
        </w:rPr>
        <w:t>Traveling, Sports, History and</w:t>
      </w:r>
      <w:r>
        <w:rPr>
          <w:color w:val="3C3E43"/>
          <w:spacing w:val="-45"/>
        </w:rPr>
        <w:t> </w:t>
      </w:r>
      <w:r>
        <w:rPr>
          <w:color w:val="3C3E43"/>
        </w:rPr>
        <w:t>Cooking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3"/>
      </w:pPr>
      <w:r>
        <w:rPr>
          <w:color w:val="0B101C"/>
        </w:rPr>
        <w:t>Skills</w:t>
      </w:r>
    </w:p>
    <w:p>
      <w:pPr>
        <w:pStyle w:val="BodyText"/>
        <w:spacing w:line="468" w:lineRule="auto" w:before="104"/>
        <w:ind w:right="92"/>
      </w:pPr>
      <w:r>
        <w:rPr/>
        <w:pict>
          <v:rect style="position:absolute;margin-left:414.343018pt;margin-top:22.398323pt;width:145.657007pt;height:2.64pt;mso-position-horizontal-relative:page;mso-position-vertical-relative:paragraph;z-index:-15781376" filled="true" fillcolor="#2196f3" stroked="false">
            <v:fill type="solid"/>
            <w10:wrap type="none"/>
          </v:rect>
        </w:pict>
      </w:r>
      <w:r>
        <w:rPr/>
        <w:pict>
          <v:shape style="position:absolute;margin-left:414.343018pt;margin-top:47.358326pt;width:145.7pt;height:2.65pt;mso-position-horizontal-relative:page;mso-position-vertical-relative:paragraph;z-index:-15780864" coordorigin="8287,947" coordsize="2914,53" path="m11200,947l8287,947,8287,948,8287,1000,11200,1000,11200,948,11200,947xe" filled="true" fillcolor="#2196f3" stroked="false">
            <v:path arrowok="t"/>
            <v:fill type="solid"/>
            <w10:wrap type="none"/>
          </v:shape>
        </w:pict>
      </w:r>
      <w:r>
        <w:rPr>
          <w:color w:val="3C3E43"/>
        </w:rPr>
        <w:t>Excellent Customer Service Skills</w:t>
      </w:r>
      <w:r>
        <w:rPr>
          <w:color w:val="3C3E43"/>
          <w:spacing w:val="-45"/>
        </w:rPr>
        <w:t> </w:t>
      </w:r>
      <w:r>
        <w:rPr>
          <w:color w:val="3C3E43"/>
        </w:rPr>
        <w:t>Friendly</w:t>
      </w:r>
      <w:r>
        <w:rPr>
          <w:color w:val="3C3E43"/>
          <w:spacing w:val="-3"/>
        </w:rPr>
        <w:t> </w:t>
      </w:r>
      <w:r>
        <w:rPr>
          <w:color w:val="3C3E43"/>
        </w:rPr>
        <w:t>and</w:t>
      </w:r>
      <w:r>
        <w:rPr>
          <w:color w:val="3C3E43"/>
          <w:spacing w:val="-2"/>
        </w:rPr>
        <w:t> </w:t>
      </w:r>
      <w:r>
        <w:rPr>
          <w:color w:val="3C3E43"/>
        </w:rPr>
        <w:t>Outgoing</w:t>
      </w:r>
      <w:r>
        <w:rPr>
          <w:color w:val="3C3E43"/>
          <w:spacing w:val="-3"/>
        </w:rPr>
        <w:t> </w:t>
      </w:r>
      <w:r>
        <w:rPr>
          <w:color w:val="3C3E43"/>
        </w:rPr>
        <w:t>Attitude</w:t>
      </w:r>
    </w:p>
    <w:p>
      <w:pPr>
        <w:pStyle w:val="BodyText"/>
        <w:spacing w:line="288" w:lineRule="auto"/>
        <w:ind w:right="317"/>
      </w:pPr>
      <w:r>
        <w:rPr/>
        <w:pict>
          <v:rect style="position:absolute;margin-left:414.343018pt;margin-top:32.558342pt;width:145.657007pt;height:2.64pt;mso-position-horizontal-relative:page;mso-position-vertical-relative:paragraph;z-index:15729664" filled="true" fillcolor="#2196f3" stroked="false">
            <v:fill type="solid"/>
            <w10:wrap type="none"/>
          </v:rect>
        </w:pict>
      </w:r>
      <w:r>
        <w:rPr>
          <w:color w:val="3C3E43"/>
        </w:rPr>
        <w:t>Initiative and Problem-solving</w:t>
      </w:r>
      <w:r>
        <w:rPr>
          <w:color w:val="3C3E43"/>
          <w:spacing w:val="-45"/>
        </w:rPr>
        <w:t> </w:t>
      </w:r>
      <w:r>
        <w:rPr>
          <w:color w:val="3C3E43"/>
        </w:rPr>
        <w:t>Abilities</w:t>
      </w:r>
    </w:p>
    <w:p>
      <w:pPr>
        <w:pStyle w:val="BodyText"/>
        <w:spacing w:line="468" w:lineRule="auto" w:before="190"/>
        <w:ind w:right="433"/>
      </w:pPr>
      <w:r>
        <w:rPr/>
        <w:pict>
          <v:rect style="position:absolute;margin-left:414.343018pt;margin-top:26.698338pt;width:145.657007pt;height:2.64pt;mso-position-horizontal-relative:page;mso-position-vertical-relative:paragraph;z-index:-15779840" filled="true" fillcolor="#2196f3" stroked="false">
            <v:fill type="solid"/>
            <w10:wrap type="none"/>
          </v:rect>
        </w:pict>
      </w:r>
      <w:r>
        <w:rPr/>
        <w:pict>
          <v:rect style="position:absolute;margin-left:414.343018pt;margin-top:51.65834pt;width:145.657007pt;height:2.64pt;mso-position-horizontal-relative:page;mso-position-vertical-relative:paragraph;z-index:-15779328" filled="true" fillcolor="#2196f3" stroked="false">
            <v:fill type="solid"/>
            <w10:wrap type="none"/>
          </v:rect>
        </w:pict>
      </w:r>
      <w:r>
        <w:rPr>
          <w:color w:val="3C3E43"/>
        </w:rPr>
        <w:t>Strong Communication Skills</w:t>
      </w:r>
      <w:r>
        <w:rPr>
          <w:color w:val="3C3E43"/>
          <w:spacing w:val="-45"/>
        </w:rPr>
        <w:t> </w:t>
      </w:r>
      <w:r>
        <w:rPr>
          <w:color w:val="3C3E43"/>
        </w:rPr>
        <w:t>Excellent</w:t>
      </w:r>
      <w:r>
        <w:rPr>
          <w:color w:val="3C3E43"/>
          <w:spacing w:val="-4"/>
        </w:rPr>
        <w:t> </w:t>
      </w:r>
      <w:r>
        <w:rPr>
          <w:color w:val="3C3E43"/>
        </w:rPr>
        <w:t>Presentation</w:t>
      </w:r>
      <w:r>
        <w:rPr>
          <w:color w:val="3C3E43"/>
          <w:spacing w:val="-4"/>
        </w:rPr>
        <w:t> </w:t>
      </w:r>
      <w:r>
        <w:rPr>
          <w:color w:val="3C3E43"/>
        </w:rPr>
        <w:t>Skills</w:t>
      </w:r>
    </w:p>
    <w:p>
      <w:pPr>
        <w:pStyle w:val="BodyText"/>
        <w:spacing w:line="360" w:lineRule="auto"/>
        <w:ind w:right="702"/>
      </w:pPr>
      <w:r>
        <w:rPr/>
        <w:pict>
          <v:rect style="position:absolute;margin-left:414.343018pt;margin-top:38.558327pt;width:145.657007pt;height:2.64pt;mso-position-horizontal-relative:page;mso-position-vertical-relative:paragraph;z-index:15731200" filled="true" fillcolor="#2196f3" stroked="false">
            <v:fill type="solid"/>
            <w10:wrap type="none"/>
          </v:rect>
        </w:pict>
      </w:r>
      <w:r>
        <w:rPr>
          <w:color w:val="3C3E43"/>
        </w:rPr>
        <w:t>Ability to Work in a Team</w:t>
      </w:r>
      <w:r>
        <w:rPr>
          <w:color w:val="3C3E43"/>
          <w:spacing w:val="-45"/>
        </w:rPr>
        <w:t> </w:t>
      </w:r>
      <w:r>
        <w:rPr>
          <w:color w:val="3C3E43"/>
        </w:rPr>
        <w:t>and</w:t>
      </w:r>
      <w:r>
        <w:rPr>
          <w:color w:val="3C3E43"/>
          <w:spacing w:val="-2"/>
        </w:rPr>
        <w:t> </w:t>
      </w:r>
      <w:r>
        <w:rPr>
          <w:color w:val="3C3E43"/>
        </w:rPr>
        <w:t>Independently</w:t>
      </w:r>
    </w:p>
    <w:p>
      <w:pPr>
        <w:pStyle w:val="BodyText"/>
        <w:ind w:left="0"/>
        <w:rPr>
          <w:sz w:val="26"/>
        </w:rPr>
      </w:pPr>
    </w:p>
    <w:p>
      <w:pPr>
        <w:pStyle w:val="Heading3"/>
        <w:spacing w:before="189"/>
      </w:pPr>
      <w:r>
        <w:rPr>
          <w:color w:val="0B101C"/>
        </w:rPr>
        <w:t>Languages</w:t>
      </w:r>
    </w:p>
    <w:p>
      <w:pPr>
        <w:pStyle w:val="BodyText"/>
        <w:spacing w:line="468" w:lineRule="auto" w:before="103"/>
        <w:ind w:right="2191"/>
      </w:pPr>
      <w:r>
        <w:rPr/>
        <w:pict>
          <v:rect style="position:absolute;margin-left:414.343018pt;margin-top:22.348333pt;width:145.657007pt;height:2.64pt;mso-position-horizontal-relative:page;mso-position-vertical-relative:paragraph;z-index:-15778304" filled="true" fillcolor="#2196f3" stroked="false">
            <v:fill type="solid"/>
            <w10:wrap type="none"/>
          </v:rect>
        </w:pict>
      </w:r>
      <w:r>
        <w:rPr/>
        <w:pict>
          <v:group style="position:absolute;margin-left:414.343903pt;margin-top:47.307549pt;width:145.7pt;height:2.65pt;mso-position-horizontal-relative:page;mso-position-vertical-relative:paragraph;z-index:-15777792" coordorigin="8287,946" coordsize="2914,53">
            <v:rect style="position:absolute;left:8286;top:946;width:2506;height:53" filled="true" fillcolor="#2196f3" stroked="false">
              <v:fill type="solid"/>
            </v:rect>
            <v:shape style="position:absolute;left:10792;top:946;width:408;height:53" coordorigin="10792,946" coordsize="408,53" path="m11200,946l10792,946,10792,947,10792,999,11200,999,11200,947,11200,946xe" filled="true" fillcolor="#e6ebf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4.343903pt;margin-top:72.267548pt;width:145.7pt;height:2.65pt;mso-position-horizontal-relative:page;mso-position-vertical-relative:paragraph;z-index:-15777280" coordorigin="8287,1445" coordsize="2914,53">
            <v:rect style="position:absolute;left:8286;top:1445;width:1872;height:53" filled="true" fillcolor="#2196f3" stroked="false">
              <v:fill type="solid"/>
            </v:rect>
            <v:shape style="position:absolute;left:10158;top:1445;width:1042;height:53" coordorigin="10159,1445" coordsize="1042,53" path="m11200,1445l10159,1445,10159,1498,10160,1498,11200,1498,11200,1447,11200,1445xe" filled="true" fillcolor="#e6ebf4" stroked="false">
              <v:path arrowok="t"/>
              <v:fill type="solid"/>
            </v:shape>
            <w10:wrap type="none"/>
          </v:group>
        </w:pict>
      </w:r>
      <w:r>
        <w:rPr>
          <w:color w:val="3C3E43"/>
        </w:rPr>
        <w:t>Chinese</w:t>
      </w:r>
      <w:r>
        <w:rPr>
          <w:color w:val="3C3E43"/>
          <w:spacing w:val="-45"/>
        </w:rPr>
        <w:t> </w:t>
      </w:r>
      <w:r>
        <w:rPr>
          <w:color w:val="3C3E43"/>
        </w:rPr>
        <w:t>English</w:t>
      </w:r>
      <w:r>
        <w:rPr>
          <w:color w:val="3C3E43"/>
          <w:spacing w:val="1"/>
        </w:rPr>
        <w:t> </w:t>
      </w:r>
      <w:r>
        <w:rPr>
          <w:color w:val="3C3E43"/>
        </w:rPr>
        <w:t>French</w:t>
      </w:r>
    </w:p>
    <w:sectPr>
      <w:type w:val="continuous"/>
      <w:pgSz w:w="11910" w:h="16840"/>
      <w:pgMar w:top="200" w:bottom="280" w:left="620" w:right="740"/>
      <w:cols w:num="2" w:equalWidth="0">
        <w:col w:w="7131" w:space="406"/>
        <w:col w:w="30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3" w:hanging="200"/>
      </w:pPr>
      <w:rPr>
        <w:rFonts w:hint="default" w:ascii="Calibri" w:hAnsi="Calibri" w:eastAsia="Calibri" w:cs="Calibri"/>
        <w:color w:val="3C3E43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0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3"/>
      <w:outlineLvl w:val="1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42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0"/>
      <w:outlineLvl w:val="3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843" w:hanging="2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luzhangny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2023-10-17T08:14:29Z</dcterms:created>
  <dcterms:modified xsi:type="dcterms:W3CDTF">2023-10-17T08:14:29Z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2023-10-17T00:00:00Z</vt:filetime>
  </property>
</Properties>
</file>