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 xml:space="preserve">Start building the big data analysis solution using IBM Cloud Databases. </w:t>
      </w:r>
    </w:p>
    <w:p>
      <w:pPr>
        <w:pStyle w:val="style0"/>
        <w:rPr/>
      </w:pPr>
    </w:p>
    <w:p>
      <w:pPr>
        <w:pStyle w:val="style0"/>
        <w:rPr/>
      </w:pPr>
      <w:r>
        <w:t xml:space="preserve">Create an IBM Cloud account, choose the appropriate database service (e.g., Db2, MongoDB), and set up a database instance. </w:t>
      </w:r>
    </w:p>
    <w:p>
      <w:pPr>
        <w:pStyle w:val="style0"/>
        <w:rPr/>
      </w:pPr>
    </w:p>
    <w:p>
      <w:pPr>
        <w:pStyle w:val="style0"/>
        <w:rPr/>
      </w:pPr>
      <w:r>
        <w:t xml:space="preserve">Develop queries or scripts to explore and analyze the selected dataset. Perform basic data cleaning and transformation as needed. </w:t>
      </w:r>
    </w:p>
    <w:p>
      <w:pPr>
        <w:pStyle w:val="style0"/>
        <w:rPr/>
      </w:pPr>
    </w:p>
    <w:p>
      <w:pPr>
        <w:pStyle w:val="style0"/>
        <w:rPr/>
      </w:pPr>
    </w:p>
    <w:p>
      <w:pPr>
        <w:pStyle w:val="style0"/>
        <w:rPr/>
      </w:pPr>
    </w:p>
    <w:p>
      <w:pPr>
        <w:pStyle w:val="style0"/>
        <w:rPr/>
      </w:pPr>
      <w:r>
        <w:t>I can provide you with a high-level overview of the steps to get started with building a big data analysis solution using IBM Cloud Databases:</w:t>
      </w:r>
    </w:p>
    <w:p>
      <w:pPr>
        <w:pStyle w:val="style0"/>
        <w:rPr/>
      </w:pPr>
    </w:p>
    <w:p>
      <w:pPr>
        <w:pStyle w:val="style0"/>
        <w:rPr/>
      </w:pPr>
      <w:r>
        <w:t>Create an IBM Cloud Account:</w:t>
      </w:r>
    </w:p>
    <w:p>
      <w:pPr>
        <w:pStyle w:val="style0"/>
        <w:rPr/>
      </w:pPr>
    </w:p>
    <w:p>
      <w:pPr>
        <w:pStyle w:val="style0"/>
        <w:rPr/>
      </w:pPr>
      <w:r>
        <w:t>If you don't already have an IBM Cloud account, you can sign up for one on the IBM Cloud website.</w:t>
      </w:r>
    </w:p>
    <w:p>
      <w:pPr>
        <w:pStyle w:val="style0"/>
        <w:rPr/>
      </w:pPr>
      <w:r>
        <w:t>Choose the Appropriate Database Service:</w:t>
      </w:r>
    </w:p>
    <w:p>
      <w:pPr>
        <w:pStyle w:val="style0"/>
        <w:rPr/>
      </w:pPr>
    </w:p>
    <w:p>
      <w:pPr>
        <w:pStyle w:val="style0"/>
        <w:rPr/>
      </w:pPr>
      <w:r>
        <w:t>Determine the specific requirements of your big data analysis project. You mentioned Db2 and MongoDB as potential options, but the choice depends on your data structure and analysis needs.</w:t>
      </w:r>
    </w:p>
    <w:p>
      <w:pPr>
        <w:pStyle w:val="style0"/>
        <w:rPr/>
      </w:pPr>
      <w:r>
        <w:t>For structured data, Db2 is a relational database that might be suitable.</w:t>
      </w:r>
    </w:p>
    <w:p>
      <w:pPr>
        <w:pStyle w:val="style0"/>
        <w:rPr/>
      </w:pPr>
      <w:r>
        <w:t>For semi-structured or unstructured data, MongoDB, a NoSQL database, can be a good choice.</w:t>
      </w:r>
    </w:p>
    <w:p>
      <w:pPr>
        <w:pStyle w:val="style0"/>
        <w:rPr/>
      </w:pPr>
      <w:r>
        <w:t>Set Up a Database Instance:</w:t>
      </w:r>
    </w:p>
    <w:p>
      <w:pPr>
        <w:pStyle w:val="style0"/>
        <w:rPr/>
      </w:pPr>
    </w:p>
    <w:p>
      <w:pPr>
        <w:pStyle w:val="style0"/>
        <w:rPr/>
      </w:pPr>
      <w:r>
        <w:t>Once you've selected the database service, create a new database instance. This typically involves choosing a region, naming your instance, and configuring the necessary resources.</w:t>
      </w:r>
    </w:p>
    <w:p>
      <w:pPr>
        <w:pStyle w:val="style0"/>
        <w:rPr/>
      </w:pPr>
      <w:r>
        <w:t>Import or Ingest Your Data:</w:t>
      </w:r>
    </w:p>
    <w:p>
      <w:pPr>
        <w:pStyle w:val="style0"/>
        <w:rPr/>
      </w:pPr>
    </w:p>
    <w:p>
      <w:pPr>
        <w:pStyle w:val="style0"/>
        <w:rPr/>
      </w:pPr>
      <w:r>
        <w:t>Depending on your dataset, you'll need to import or ingest it into the database. This could involve using data migration tools, APIs, or custom scripts.</w:t>
      </w:r>
    </w:p>
    <w:p>
      <w:pPr>
        <w:pStyle w:val="style0"/>
        <w:rPr/>
      </w:pPr>
      <w:r>
        <w:t>Develop Queries or Scripts:</w:t>
      </w:r>
    </w:p>
    <w:p>
      <w:pPr>
        <w:pStyle w:val="style0"/>
        <w:rPr/>
      </w:pPr>
    </w:p>
    <w:p>
      <w:pPr>
        <w:pStyle w:val="style0"/>
        <w:rPr/>
      </w:pPr>
      <w:r>
        <w:t>Write SQL queries or NoSQL commands to explore and analyze the dataset. This depends on the database you've chosen.</w:t>
      </w:r>
    </w:p>
    <w:p>
      <w:pPr>
        <w:pStyle w:val="style0"/>
        <w:rPr/>
      </w:pPr>
      <w:r>
        <w:t>For Db2, you'd write SQL queries.</w:t>
      </w:r>
    </w:p>
    <w:p>
      <w:pPr>
        <w:pStyle w:val="style0"/>
        <w:rPr/>
      </w:pPr>
      <w:r>
        <w:t>For MongoDB, you'd use MongoDB Query Language (MQL).</w:t>
      </w:r>
    </w:p>
    <w:p>
      <w:pPr>
        <w:pStyle w:val="style0"/>
        <w:rPr/>
      </w:pPr>
      <w:r>
        <w:t>Data Cleaning and Transformation:</w:t>
      </w:r>
    </w:p>
    <w:p>
      <w:pPr>
        <w:pStyle w:val="style0"/>
        <w:rPr/>
      </w:pPr>
    </w:p>
    <w:p>
      <w:pPr>
        <w:pStyle w:val="style0"/>
        <w:rPr/>
      </w:pPr>
      <w:r>
        <w:t>Perform data cleaning and transformation as needed. This may involve handling missing values, removing duplicates, or converting data types.</w:t>
      </w:r>
    </w:p>
    <w:p>
      <w:pPr>
        <w:pStyle w:val="style0"/>
        <w:rPr/>
      </w:pPr>
      <w:r>
        <w:t>Analyze Your Data:</w:t>
      </w:r>
    </w:p>
    <w:p>
      <w:pPr>
        <w:pStyle w:val="style0"/>
        <w:rPr/>
      </w:pPr>
    </w:p>
    <w:p>
      <w:pPr>
        <w:pStyle w:val="style0"/>
        <w:rPr/>
      </w:pPr>
      <w:r>
        <w:t>Utilize statistical analysis, machine learning, or other data analysis techniques to derive insights from your dataset.</w:t>
      </w:r>
    </w:p>
    <w:p>
      <w:pPr>
        <w:pStyle w:val="style0"/>
        <w:rPr/>
      </w:pPr>
      <w:r>
        <w:t>Visualize Results:</w:t>
      </w:r>
    </w:p>
    <w:p>
      <w:pPr>
        <w:pStyle w:val="style0"/>
        <w:rPr/>
      </w:pPr>
    </w:p>
    <w:p>
      <w:pPr>
        <w:pStyle w:val="style0"/>
        <w:rPr/>
      </w:pPr>
      <w:r>
        <w:t>Use data visualization tools to create charts, graphs, or dashboards to present your findings.</w:t>
      </w:r>
    </w:p>
    <w:p>
      <w:pPr>
        <w:pStyle w:val="style0"/>
        <w:rPr/>
      </w:pPr>
      <w:r>
        <w:t>Optimize and Scale:</w:t>
      </w:r>
    </w:p>
    <w:p>
      <w:pPr>
        <w:pStyle w:val="style0"/>
        <w:rPr/>
      </w:pPr>
    </w:p>
    <w:p>
      <w:pPr>
        <w:pStyle w:val="style0"/>
        <w:rPr/>
      </w:pPr>
      <w:r>
        <w:t>Depending on your project's needs, you might need to optimize your database and infrastructure for performance and scalability.</w:t>
      </w:r>
    </w:p>
    <w:p>
      <w:pPr>
        <w:pStyle w:val="style0"/>
        <w:rPr/>
      </w:pPr>
      <w:r>
        <w:t>Security and Compliance:</w:t>
      </w:r>
    </w:p>
    <w:p>
      <w:pPr>
        <w:pStyle w:val="style0"/>
        <w:rPr/>
      </w:pPr>
    </w:p>
    <w:p>
      <w:pPr>
        <w:pStyle w:val="style0"/>
        <w:rPr/>
      </w:pPr>
      <w:r>
        <w:t>Ensure that your solution adheres to security and compliance standards. Implement access controls, encryption, and auditing as needed.</w:t>
      </w:r>
    </w:p>
    <w:p>
      <w:pPr>
        <w:pStyle w:val="style0"/>
        <w:rPr/>
      </w:pPr>
      <w:r>
        <w:t>Remember that the specific details and steps may vary depending on your dataset, analysis goals, and the chosen database service. Make sure to refer to the documentation and resources provided by IBM Cloud for the database service you select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395</Words>
  <Characters>2195</Characters>
  <Application>WPS Office</Application>
  <Paragraphs>45</Paragraphs>
  <CharactersWithSpaces>2564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2023-10-18T07:54:32Z</dcterms:created>
  <dc:creator>21061119BI</dc:creator>
  <lastModifiedBy>21061119BI</lastModifiedBy>
  <dcterms:modified xsi:type="dcterms:W3CDTF">2023-10-18T07:54:32Z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641d01085a4e4f5fa1059a775b56a678</vt:lpwstr>
  </property>
</Properties>
</file>