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A4E8" w14:textId="77777777" w:rsidR="00401011" w:rsidRDefault="00000000">
      <w:pPr>
        <w:jc w:val="center"/>
        <w:rPr>
          <w:rFonts w:hint="eastAsia"/>
        </w:rPr>
      </w:pPr>
      <w:r>
        <w:rPr>
          <w:b/>
          <w:color w:val="7A1F3D"/>
          <w:sz w:val="40"/>
        </w:rPr>
        <w:t>BRAND POSITIONING AUDIT</w:t>
      </w:r>
    </w:p>
    <w:p w14:paraId="175B0311" w14:textId="77777777" w:rsidR="00401011" w:rsidRDefault="00000000">
      <w:pPr>
        <w:jc w:val="center"/>
        <w:rPr>
          <w:rFonts w:hint="eastAsia"/>
        </w:rPr>
      </w:pPr>
      <w:r>
        <w:rPr>
          <w:b/>
          <w:color w:val="9B3A5C"/>
          <w:sz w:val="26"/>
        </w:rPr>
        <w:t>FIELD OBSERVATION &amp; STP ANALYSIS</w:t>
      </w:r>
    </w:p>
    <w:p w14:paraId="19917227" w14:textId="77777777" w:rsidR="00401011" w:rsidRDefault="00000000">
      <w:pPr>
        <w:pBdr>
          <w:bottom w:val="single" w:sz="16" w:space="4" w:color="7A1F3D"/>
        </w:pBdr>
        <w:spacing w:after="280"/>
        <w:jc w:val="center"/>
        <w:rPr>
          <w:rFonts w:hint="eastAsia"/>
        </w:rPr>
      </w:pPr>
      <w:r>
        <w:rPr>
          <w:i/>
          <w:color w:val="595959"/>
        </w:rPr>
        <w:t>Women’s Ethnic Wear | Ambience Mall, Vasant Kunj | 25 August 2026</w:t>
      </w:r>
    </w:p>
    <w:p w14:paraId="7BD506E0" w14:textId="77777777" w:rsidR="00401011" w:rsidRDefault="00000000">
      <w:pPr>
        <w:pBdr>
          <w:bottom w:val="single" w:sz="10" w:space="4" w:color="7A1F3D"/>
        </w:pBdr>
        <w:spacing w:before="320" w:after="160"/>
        <w:rPr>
          <w:rFonts w:hint="eastAsia"/>
        </w:rPr>
      </w:pPr>
      <w:r>
        <w:rPr>
          <w:b/>
          <w:color w:val="7A1F3D"/>
          <w:sz w:val="26"/>
        </w:rPr>
        <w:t>A. PROJECT DETAILS</w:t>
      </w:r>
    </w:p>
    <w:tbl>
      <w:tblPr>
        <w:tblStyle w:val="TableGrid"/>
        <w:tblW w:w="0" w:type="auto"/>
        <w:jc w:val="center"/>
        <w:tblLook w:val="04A0" w:firstRow="1" w:lastRow="0" w:firstColumn="1" w:lastColumn="0" w:noHBand="0" w:noVBand="1"/>
      </w:tblPr>
      <w:tblGrid>
        <w:gridCol w:w="5184"/>
        <w:gridCol w:w="5184"/>
      </w:tblGrid>
      <w:tr w:rsidR="00401011" w14:paraId="4ACDFE75" w14:textId="77777777">
        <w:trPr>
          <w:jc w:val="center"/>
        </w:trPr>
        <w:tc>
          <w:tcPr>
            <w:tcW w:w="5184" w:type="dxa"/>
            <w:shd w:val="clear" w:color="auto" w:fill="F7E6EC"/>
            <w:vAlign w:val="center"/>
          </w:tcPr>
          <w:p w14:paraId="3675AEDF" w14:textId="77777777" w:rsidR="00401011" w:rsidRDefault="00000000">
            <w:pPr>
              <w:rPr>
                <w:rFonts w:hint="eastAsia"/>
              </w:rPr>
            </w:pPr>
            <w:r>
              <w:rPr>
                <w:sz w:val="18"/>
              </w:rPr>
              <w:t>Student Name</w:t>
            </w:r>
          </w:p>
        </w:tc>
        <w:tc>
          <w:tcPr>
            <w:tcW w:w="5184" w:type="dxa"/>
            <w:vAlign w:val="center"/>
          </w:tcPr>
          <w:p w14:paraId="5BC25F47" w14:textId="77777777" w:rsidR="00401011" w:rsidRDefault="00000000">
            <w:pPr>
              <w:rPr>
                <w:rFonts w:hint="eastAsia"/>
              </w:rPr>
            </w:pPr>
            <w:r>
              <w:rPr>
                <w:sz w:val="18"/>
              </w:rPr>
              <w:t>Palak Bansal</w:t>
            </w:r>
          </w:p>
        </w:tc>
      </w:tr>
      <w:tr w:rsidR="00401011" w14:paraId="7A92B8E1" w14:textId="77777777">
        <w:trPr>
          <w:jc w:val="center"/>
        </w:trPr>
        <w:tc>
          <w:tcPr>
            <w:tcW w:w="5184" w:type="dxa"/>
            <w:shd w:val="clear" w:color="auto" w:fill="F7E6EC"/>
            <w:vAlign w:val="center"/>
          </w:tcPr>
          <w:p w14:paraId="5BA7BC46" w14:textId="77777777" w:rsidR="00401011" w:rsidRDefault="00000000">
            <w:pPr>
              <w:rPr>
                <w:rFonts w:hint="eastAsia"/>
              </w:rPr>
            </w:pPr>
            <w:r>
              <w:rPr>
                <w:sz w:val="18"/>
              </w:rPr>
              <w:t>Team / Section</w:t>
            </w:r>
          </w:p>
        </w:tc>
        <w:tc>
          <w:tcPr>
            <w:tcW w:w="5184" w:type="dxa"/>
            <w:vAlign w:val="center"/>
          </w:tcPr>
          <w:p w14:paraId="4CEEA73D" w14:textId="77777777" w:rsidR="00401011" w:rsidRDefault="00000000">
            <w:pPr>
              <w:rPr>
                <w:rFonts w:hint="eastAsia"/>
              </w:rPr>
            </w:pPr>
            <w:r>
              <w:rPr>
                <w:sz w:val="18"/>
              </w:rPr>
              <w:t>FM</w:t>
            </w:r>
          </w:p>
        </w:tc>
      </w:tr>
      <w:tr w:rsidR="00401011" w14:paraId="554AB354" w14:textId="77777777">
        <w:trPr>
          <w:jc w:val="center"/>
        </w:trPr>
        <w:tc>
          <w:tcPr>
            <w:tcW w:w="5184" w:type="dxa"/>
            <w:shd w:val="clear" w:color="auto" w:fill="F7E6EC"/>
            <w:vAlign w:val="center"/>
          </w:tcPr>
          <w:p w14:paraId="69CB9B41" w14:textId="77777777" w:rsidR="00401011" w:rsidRDefault="00000000">
            <w:pPr>
              <w:rPr>
                <w:rFonts w:hint="eastAsia"/>
              </w:rPr>
            </w:pPr>
            <w:r>
              <w:rPr>
                <w:sz w:val="18"/>
              </w:rPr>
              <w:t>Mall / Retail Marketplace</w:t>
            </w:r>
          </w:p>
        </w:tc>
        <w:tc>
          <w:tcPr>
            <w:tcW w:w="5184" w:type="dxa"/>
            <w:vAlign w:val="center"/>
          </w:tcPr>
          <w:p w14:paraId="430FEED8" w14:textId="77777777" w:rsidR="00401011" w:rsidRDefault="00000000">
            <w:pPr>
              <w:rPr>
                <w:rFonts w:hint="eastAsia"/>
              </w:rPr>
            </w:pPr>
            <w:r>
              <w:rPr>
                <w:sz w:val="18"/>
              </w:rPr>
              <w:t>Ambience Mall, Vasant Kunj</w:t>
            </w:r>
          </w:p>
        </w:tc>
      </w:tr>
      <w:tr w:rsidR="00401011" w14:paraId="14E658BB" w14:textId="77777777">
        <w:trPr>
          <w:jc w:val="center"/>
        </w:trPr>
        <w:tc>
          <w:tcPr>
            <w:tcW w:w="5184" w:type="dxa"/>
            <w:shd w:val="clear" w:color="auto" w:fill="F7E6EC"/>
            <w:vAlign w:val="center"/>
          </w:tcPr>
          <w:p w14:paraId="2DCE75B5" w14:textId="77777777" w:rsidR="00401011" w:rsidRDefault="00000000">
            <w:pPr>
              <w:rPr>
                <w:rFonts w:hint="eastAsia"/>
              </w:rPr>
            </w:pPr>
            <w:r>
              <w:rPr>
                <w:sz w:val="18"/>
              </w:rPr>
              <w:t>City</w:t>
            </w:r>
          </w:p>
        </w:tc>
        <w:tc>
          <w:tcPr>
            <w:tcW w:w="5184" w:type="dxa"/>
            <w:vAlign w:val="center"/>
          </w:tcPr>
          <w:p w14:paraId="64867293" w14:textId="77777777" w:rsidR="00401011" w:rsidRDefault="00000000">
            <w:pPr>
              <w:rPr>
                <w:rFonts w:hint="eastAsia"/>
              </w:rPr>
            </w:pPr>
            <w:r>
              <w:rPr>
                <w:sz w:val="18"/>
              </w:rPr>
              <w:t>New Delhi</w:t>
            </w:r>
          </w:p>
        </w:tc>
      </w:tr>
      <w:tr w:rsidR="00401011" w14:paraId="6737884F" w14:textId="77777777">
        <w:trPr>
          <w:jc w:val="center"/>
        </w:trPr>
        <w:tc>
          <w:tcPr>
            <w:tcW w:w="5184" w:type="dxa"/>
            <w:shd w:val="clear" w:color="auto" w:fill="F7E6EC"/>
            <w:vAlign w:val="center"/>
          </w:tcPr>
          <w:p w14:paraId="63E6C3EA" w14:textId="77777777" w:rsidR="00401011" w:rsidRDefault="00000000">
            <w:pPr>
              <w:rPr>
                <w:rFonts w:hint="eastAsia"/>
              </w:rPr>
            </w:pPr>
            <w:r>
              <w:rPr>
                <w:sz w:val="18"/>
              </w:rPr>
              <w:t>Product Category</w:t>
            </w:r>
          </w:p>
        </w:tc>
        <w:tc>
          <w:tcPr>
            <w:tcW w:w="5184" w:type="dxa"/>
            <w:vAlign w:val="center"/>
          </w:tcPr>
          <w:p w14:paraId="26F6DAE0" w14:textId="77777777" w:rsidR="00401011" w:rsidRDefault="00000000">
            <w:pPr>
              <w:rPr>
                <w:rFonts w:hint="eastAsia"/>
              </w:rPr>
            </w:pPr>
            <w:r>
              <w:rPr>
                <w:sz w:val="18"/>
              </w:rPr>
              <w:t>Women’s Ethnic Wear</w:t>
            </w:r>
          </w:p>
        </w:tc>
      </w:tr>
      <w:tr w:rsidR="00401011" w14:paraId="5D3FDD1A" w14:textId="77777777">
        <w:trPr>
          <w:jc w:val="center"/>
        </w:trPr>
        <w:tc>
          <w:tcPr>
            <w:tcW w:w="5184" w:type="dxa"/>
            <w:shd w:val="clear" w:color="auto" w:fill="F7E6EC"/>
            <w:vAlign w:val="center"/>
          </w:tcPr>
          <w:p w14:paraId="58751CBC" w14:textId="77777777" w:rsidR="00401011" w:rsidRDefault="00000000">
            <w:pPr>
              <w:rPr>
                <w:rFonts w:hint="eastAsia"/>
              </w:rPr>
            </w:pPr>
            <w:r>
              <w:rPr>
                <w:sz w:val="18"/>
              </w:rPr>
              <w:t>Date of Visit</w:t>
            </w:r>
          </w:p>
        </w:tc>
        <w:tc>
          <w:tcPr>
            <w:tcW w:w="5184" w:type="dxa"/>
            <w:vAlign w:val="center"/>
          </w:tcPr>
          <w:p w14:paraId="1FDC3091" w14:textId="77777777" w:rsidR="00401011" w:rsidRDefault="00000000">
            <w:pPr>
              <w:rPr>
                <w:rFonts w:hint="eastAsia"/>
              </w:rPr>
            </w:pPr>
            <w:r>
              <w:rPr>
                <w:sz w:val="18"/>
              </w:rPr>
              <w:t>25-08-2026</w:t>
            </w:r>
          </w:p>
        </w:tc>
      </w:tr>
      <w:tr w:rsidR="00401011" w14:paraId="4DF3A799" w14:textId="77777777">
        <w:trPr>
          <w:jc w:val="center"/>
        </w:trPr>
        <w:tc>
          <w:tcPr>
            <w:tcW w:w="5184" w:type="dxa"/>
            <w:shd w:val="clear" w:color="auto" w:fill="F7E6EC"/>
            <w:vAlign w:val="center"/>
          </w:tcPr>
          <w:p w14:paraId="761211A6" w14:textId="77777777" w:rsidR="00401011" w:rsidRDefault="00000000">
            <w:pPr>
              <w:rPr>
                <w:rFonts w:hint="eastAsia"/>
              </w:rPr>
            </w:pPr>
            <w:r>
              <w:rPr>
                <w:sz w:val="18"/>
              </w:rPr>
              <w:t>Brands Selected</w:t>
            </w:r>
          </w:p>
        </w:tc>
        <w:tc>
          <w:tcPr>
            <w:tcW w:w="5184" w:type="dxa"/>
            <w:vAlign w:val="center"/>
          </w:tcPr>
          <w:p w14:paraId="2E3BFA07" w14:textId="77777777" w:rsidR="00401011" w:rsidRDefault="00000000">
            <w:pPr>
              <w:rPr>
                <w:rFonts w:hint="eastAsia"/>
              </w:rPr>
            </w:pPr>
            <w:r>
              <w:rPr>
                <w:sz w:val="18"/>
              </w:rPr>
              <w:t>Brand 1: CHIQUE | Brand 2: BIBA | Brand 3: AURELIA</w:t>
            </w:r>
          </w:p>
        </w:tc>
      </w:tr>
    </w:tbl>
    <w:p w14:paraId="1771763F" w14:textId="77777777" w:rsidR="00401011" w:rsidRDefault="00000000">
      <w:pPr>
        <w:pBdr>
          <w:bottom w:val="single" w:sz="10" w:space="4" w:color="7A1F3D"/>
        </w:pBdr>
        <w:spacing w:before="320" w:after="160"/>
        <w:rPr>
          <w:rFonts w:hint="eastAsia"/>
        </w:rPr>
      </w:pPr>
      <w:r>
        <w:rPr>
          <w:b/>
          <w:color w:val="7A1F3D"/>
          <w:sz w:val="26"/>
        </w:rPr>
        <w:t>B1. BRAND 1 — CHIQUE FIELD OBSERVATION</w:t>
      </w:r>
    </w:p>
    <w:tbl>
      <w:tblPr>
        <w:tblStyle w:val="TableGrid"/>
        <w:tblW w:w="0" w:type="auto"/>
        <w:jc w:val="center"/>
        <w:tblLook w:val="04A0" w:firstRow="1" w:lastRow="0" w:firstColumn="1" w:lastColumn="0" w:noHBand="0" w:noVBand="1"/>
      </w:tblPr>
      <w:tblGrid>
        <w:gridCol w:w="5184"/>
        <w:gridCol w:w="5184"/>
      </w:tblGrid>
      <w:tr w:rsidR="00401011" w14:paraId="7400D20C" w14:textId="77777777">
        <w:trPr>
          <w:jc w:val="center"/>
        </w:trPr>
        <w:tc>
          <w:tcPr>
            <w:tcW w:w="5184" w:type="dxa"/>
            <w:shd w:val="clear" w:color="auto" w:fill="F7E6EC"/>
            <w:vAlign w:val="center"/>
          </w:tcPr>
          <w:p w14:paraId="76D2044F" w14:textId="77777777" w:rsidR="00401011" w:rsidRDefault="00000000">
            <w:pPr>
              <w:rPr>
                <w:rFonts w:hint="eastAsia"/>
              </w:rPr>
            </w:pPr>
            <w:r>
              <w:rPr>
                <w:sz w:val="18"/>
              </w:rPr>
              <w:t>Brand Name</w:t>
            </w:r>
          </w:p>
        </w:tc>
        <w:tc>
          <w:tcPr>
            <w:tcW w:w="5184" w:type="dxa"/>
            <w:vAlign w:val="center"/>
          </w:tcPr>
          <w:p w14:paraId="71FC3818" w14:textId="77777777" w:rsidR="00401011" w:rsidRDefault="00000000">
            <w:pPr>
              <w:rPr>
                <w:rFonts w:hint="eastAsia"/>
              </w:rPr>
            </w:pPr>
            <w:r>
              <w:rPr>
                <w:sz w:val="18"/>
              </w:rPr>
              <w:t>CHIQUE</w:t>
            </w:r>
          </w:p>
        </w:tc>
      </w:tr>
      <w:tr w:rsidR="00401011" w14:paraId="1866866F" w14:textId="77777777">
        <w:trPr>
          <w:jc w:val="center"/>
        </w:trPr>
        <w:tc>
          <w:tcPr>
            <w:tcW w:w="5184" w:type="dxa"/>
            <w:shd w:val="clear" w:color="auto" w:fill="F7E6EC"/>
            <w:vAlign w:val="center"/>
          </w:tcPr>
          <w:p w14:paraId="5E8714C3" w14:textId="77777777" w:rsidR="00401011" w:rsidRDefault="00000000">
            <w:pPr>
              <w:rPr>
                <w:rFonts w:hint="eastAsia"/>
              </w:rPr>
            </w:pPr>
            <w:r>
              <w:rPr>
                <w:sz w:val="18"/>
              </w:rPr>
              <w:t>Store Location</w:t>
            </w:r>
          </w:p>
        </w:tc>
        <w:tc>
          <w:tcPr>
            <w:tcW w:w="5184" w:type="dxa"/>
            <w:vAlign w:val="center"/>
          </w:tcPr>
          <w:p w14:paraId="7F346729" w14:textId="77777777" w:rsidR="00401011" w:rsidRDefault="00000000">
            <w:pPr>
              <w:rPr>
                <w:rFonts w:hint="eastAsia"/>
              </w:rPr>
            </w:pPr>
            <w:r>
              <w:rPr>
                <w:sz w:val="18"/>
              </w:rPr>
              <w:t>Ambience Mall, Vasant Kunj</w:t>
            </w:r>
          </w:p>
        </w:tc>
      </w:tr>
      <w:tr w:rsidR="00401011" w14:paraId="1474FDB7" w14:textId="77777777">
        <w:trPr>
          <w:jc w:val="center"/>
        </w:trPr>
        <w:tc>
          <w:tcPr>
            <w:tcW w:w="5184" w:type="dxa"/>
            <w:shd w:val="clear" w:color="auto" w:fill="F7E6EC"/>
            <w:vAlign w:val="center"/>
          </w:tcPr>
          <w:p w14:paraId="30401197" w14:textId="77777777" w:rsidR="00401011" w:rsidRDefault="00000000">
            <w:pPr>
              <w:rPr>
                <w:rFonts w:hint="eastAsia"/>
              </w:rPr>
            </w:pPr>
            <w:r>
              <w:rPr>
                <w:sz w:val="18"/>
              </w:rPr>
              <w:t>Visit Date &amp; Time</w:t>
            </w:r>
          </w:p>
        </w:tc>
        <w:tc>
          <w:tcPr>
            <w:tcW w:w="5184" w:type="dxa"/>
            <w:vAlign w:val="center"/>
          </w:tcPr>
          <w:p w14:paraId="24EF895A" w14:textId="77777777" w:rsidR="00401011" w:rsidRDefault="00000000">
            <w:pPr>
              <w:rPr>
                <w:rFonts w:hint="eastAsia"/>
              </w:rPr>
            </w:pPr>
            <w:r>
              <w:rPr>
                <w:sz w:val="18"/>
              </w:rPr>
              <w:t>25-08-2026, 6:00 PM</w:t>
            </w:r>
          </w:p>
        </w:tc>
      </w:tr>
      <w:tr w:rsidR="00401011" w14:paraId="37401C93" w14:textId="77777777">
        <w:trPr>
          <w:jc w:val="center"/>
        </w:trPr>
        <w:tc>
          <w:tcPr>
            <w:tcW w:w="5184" w:type="dxa"/>
            <w:shd w:val="clear" w:color="auto" w:fill="F7E6EC"/>
            <w:vAlign w:val="center"/>
          </w:tcPr>
          <w:p w14:paraId="67361BE9" w14:textId="77777777" w:rsidR="00401011" w:rsidRDefault="00000000">
            <w:pPr>
              <w:rPr>
                <w:rFonts w:hint="eastAsia"/>
              </w:rPr>
            </w:pPr>
            <w:r>
              <w:rPr>
                <w:sz w:val="18"/>
              </w:rPr>
              <w:t>Store Visit Duration</w:t>
            </w:r>
          </w:p>
        </w:tc>
        <w:tc>
          <w:tcPr>
            <w:tcW w:w="5184" w:type="dxa"/>
            <w:vAlign w:val="center"/>
          </w:tcPr>
          <w:p w14:paraId="21D9AFF5" w14:textId="77777777" w:rsidR="00401011" w:rsidRDefault="00000000">
            <w:pPr>
              <w:rPr>
                <w:rFonts w:hint="eastAsia"/>
              </w:rPr>
            </w:pPr>
            <w:r>
              <w:rPr>
                <w:sz w:val="18"/>
              </w:rPr>
              <w:t>20–25 minutes</w:t>
            </w:r>
          </w:p>
        </w:tc>
      </w:tr>
    </w:tbl>
    <w:p w14:paraId="319513B0" w14:textId="77777777" w:rsidR="00401011" w:rsidRDefault="00000000">
      <w:pPr>
        <w:spacing w:before="80" w:after="60"/>
        <w:rPr>
          <w:rFonts w:hint="eastAsia"/>
        </w:rPr>
      </w:pPr>
      <w:r>
        <w:rPr>
          <w:b/>
          <w:color w:val="9B3A5C"/>
          <w:sz w:val="22"/>
        </w:rPr>
        <w:t>1. Price Architecture</w:t>
      </w:r>
    </w:p>
    <w:tbl>
      <w:tblPr>
        <w:tblStyle w:val="TableGrid"/>
        <w:tblW w:w="0" w:type="auto"/>
        <w:jc w:val="center"/>
        <w:tblLook w:val="04A0" w:firstRow="1" w:lastRow="0" w:firstColumn="1" w:lastColumn="0" w:noHBand="0" w:noVBand="1"/>
      </w:tblPr>
      <w:tblGrid>
        <w:gridCol w:w="5184"/>
        <w:gridCol w:w="5184"/>
      </w:tblGrid>
      <w:tr w:rsidR="00401011" w14:paraId="2E2BDF40" w14:textId="77777777">
        <w:trPr>
          <w:jc w:val="center"/>
        </w:trPr>
        <w:tc>
          <w:tcPr>
            <w:tcW w:w="5184" w:type="dxa"/>
            <w:shd w:val="clear" w:color="auto" w:fill="7A1F3D"/>
            <w:vAlign w:val="center"/>
          </w:tcPr>
          <w:p w14:paraId="3F210A13" w14:textId="77777777" w:rsidR="00401011" w:rsidRDefault="00000000">
            <w:pPr>
              <w:rPr>
                <w:rFonts w:hint="eastAsia"/>
              </w:rPr>
            </w:pPr>
            <w:r>
              <w:rPr>
                <w:b/>
                <w:color w:val="FFFFFF"/>
                <w:sz w:val="18"/>
              </w:rPr>
              <w:t>Item</w:t>
            </w:r>
          </w:p>
        </w:tc>
        <w:tc>
          <w:tcPr>
            <w:tcW w:w="5184" w:type="dxa"/>
            <w:shd w:val="clear" w:color="auto" w:fill="7A1F3D"/>
            <w:vAlign w:val="center"/>
          </w:tcPr>
          <w:p w14:paraId="718C4B26" w14:textId="77777777" w:rsidR="00401011" w:rsidRDefault="00000000">
            <w:pPr>
              <w:rPr>
                <w:rFonts w:hint="eastAsia"/>
              </w:rPr>
            </w:pPr>
            <w:r>
              <w:rPr>
                <w:b/>
                <w:color w:val="FFFFFF"/>
                <w:sz w:val="18"/>
              </w:rPr>
              <w:t>Observed Price / Evidence</w:t>
            </w:r>
          </w:p>
        </w:tc>
      </w:tr>
      <w:tr w:rsidR="00401011" w14:paraId="1CDF145E" w14:textId="77777777">
        <w:trPr>
          <w:jc w:val="center"/>
        </w:trPr>
        <w:tc>
          <w:tcPr>
            <w:tcW w:w="5184" w:type="dxa"/>
            <w:shd w:val="clear" w:color="auto" w:fill="F7E6EC"/>
            <w:vAlign w:val="center"/>
          </w:tcPr>
          <w:p w14:paraId="64206A32" w14:textId="77777777" w:rsidR="00401011" w:rsidRDefault="00000000">
            <w:pPr>
              <w:rPr>
                <w:rFonts w:hint="eastAsia"/>
              </w:rPr>
            </w:pPr>
            <w:r>
              <w:rPr>
                <w:sz w:val="18"/>
              </w:rPr>
              <w:t>Lowest-priced item — Women’s Shirt</w:t>
            </w:r>
          </w:p>
        </w:tc>
        <w:tc>
          <w:tcPr>
            <w:tcW w:w="5184" w:type="dxa"/>
            <w:vAlign w:val="center"/>
          </w:tcPr>
          <w:p w14:paraId="4A96F919" w14:textId="77777777" w:rsidR="00401011" w:rsidRDefault="00000000">
            <w:pPr>
              <w:rPr>
                <w:rFonts w:hint="eastAsia"/>
              </w:rPr>
            </w:pPr>
            <w:r>
              <w:rPr>
                <w:sz w:val="18"/>
              </w:rPr>
              <w:t>₹2,599 | Photo: Yes</w:t>
            </w:r>
          </w:p>
        </w:tc>
      </w:tr>
      <w:tr w:rsidR="00401011" w14:paraId="4E8FD2A6" w14:textId="77777777">
        <w:trPr>
          <w:jc w:val="center"/>
        </w:trPr>
        <w:tc>
          <w:tcPr>
            <w:tcW w:w="5184" w:type="dxa"/>
            <w:shd w:val="clear" w:color="auto" w:fill="F7E6EC"/>
            <w:vAlign w:val="center"/>
          </w:tcPr>
          <w:p w14:paraId="351D1D49" w14:textId="77777777" w:rsidR="00401011" w:rsidRDefault="00000000">
            <w:pPr>
              <w:rPr>
                <w:rFonts w:hint="eastAsia"/>
              </w:rPr>
            </w:pPr>
            <w:r>
              <w:rPr>
                <w:sz w:val="18"/>
              </w:rPr>
              <w:t>Mid-priced item — Women’s Shirt</w:t>
            </w:r>
          </w:p>
        </w:tc>
        <w:tc>
          <w:tcPr>
            <w:tcW w:w="5184" w:type="dxa"/>
            <w:vAlign w:val="center"/>
          </w:tcPr>
          <w:p w14:paraId="38F949C5" w14:textId="77777777" w:rsidR="00401011" w:rsidRDefault="00000000">
            <w:pPr>
              <w:rPr>
                <w:rFonts w:hint="eastAsia"/>
              </w:rPr>
            </w:pPr>
            <w:r>
              <w:rPr>
                <w:sz w:val="18"/>
              </w:rPr>
              <w:t>₹5,500 | Photo: Yes</w:t>
            </w:r>
          </w:p>
        </w:tc>
      </w:tr>
      <w:tr w:rsidR="00401011" w14:paraId="5D7FB193" w14:textId="77777777">
        <w:trPr>
          <w:jc w:val="center"/>
        </w:trPr>
        <w:tc>
          <w:tcPr>
            <w:tcW w:w="5184" w:type="dxa"/>
            <w:shd w:val="clear" w:color="auto" w:fill="F7E6EC"/>
            <w:vAlign w:val="center"/>
          </w:tcPr>
          <w:p w14:paraId="7E90FA1A" w14:textId="77777777" w:rsidR="00401011" w:rsidRDefault="00000000">
            <w:pPr>
              <w:rPr>
                <w:rFonts w:hint="eastAsia"/>
              </w:rPr>
            </w:pPr>
            <w:r>
              <w:rPr>
                <w:sz w:val="18"/>
              </w:rPr>
              <w:t>Highest-priced item — Women’s Dress</w:t>
            </w:r>
          </w:p>
        </w:tc>
        <w:tc>
          <w:tcPr>
            <w:tcW w:w="5184" w:type="dxa"/>
            <w:vAlign w:val="center"/>
          </w:tcPr>
          <w:p w14:paraId="1AD7A272" w14:textId="77777777" w:rsidR="00401011" w:rsidRDefault="00000000">
            <w:pPr>
              <w:rPr>
                <w:rFonts w:hint="eastAsia"/>
              </w:rPr>
            </w:pPr>
            <w:r>
              <w:rPr>
                <w:sz w:val="18"/>
              </w:rPr>
              <w:t>₹12,000 | Photo: Yes</w:t>
            </w:r>
          </w:p>
        </w:tc>
      </w:tr>
      <w:tr w:rsidR="00401011" w14:paraId="5946F1CB" w14:textId="77777777">
        <w:trPr>
          <w:jc w:val="center"/>
        </w:trPr>
        <w:tc>
          <w:tcPr>
            <w:tcW w:w="5184" w:type="dxa"/>
            <w:shd w:val="clear" w:color="auto" w:fill="F7E6EC"/>
            <w:vAlign w:val="center"/>
          </w:tcPr>
          <w:p w14:paraId="06CC3D28" w14:textId="77777777" w:rsidR="00401011" w:rsidRDefault="00000000">
            <w:pPr>
              <w:rPr>
                <w:rFonts w:hint="eastAsia"/>
              </w:rPr>
            </w:pPr>
            <w:r>
              <w:rPr>
                <w:sz w:val="18"/>
              </w:rPr>
              <w:t>Overall price impression</w:t>
            </w:r>
          </w:p>
        </w:tc>
        <w:tc>
          <w:tcPr>
            <w:tcW w:w="5184" w:type="dxa"/>
            <w:vAlign w:val="center"/>
          </w:tcPr>
          <w:p w14:paraId="6452D875" w14:textId="4B5E2DD2" w:rsidR="00401011" w:rsidRDefault="00000000">
            <w:pPr>
              <w:rPr>
                <w:rFonts w:hint="eastAsia"/>
              </w:rPr>
            </w:pPr>
            <w:r>
              <w:rPr>
                <w:sz w:val="18"/>
              </w:rPr>
              <w:t xml:space="preserve">Mid-range </w:t>
            </w:r>
          </w:p>
        </w:tc>
      </w:tr>
    </w:tbl>
    <w:p w14:paraId="11B6EB2A" w14:textId="77777777" w:rsidR="00401011" w:rsidRDefault="00000000">
      <w:pPr>
        <w:spacing w:before="80" w:after="60"/>
        <w:rPr>
          <w:rFonts w:hint="eastAsia"/>
        </w:rPr>
      </w:pPr>
      <w:r>
        <w:rPr>
          <w:b/>
          <w:color w:val="9B3A5C"/>
          <w:sz w:val="22"/>
        </w:rPr>
        <w:t>2. Store Design &amp; Atmospherics</w:t>
      </w:r>
    </w:p>
    <w:tbl>
      <w:tblPr>
        <w:tblStyle w:val="TableGrid"/>
        <w:tblW w:w="0" w:type="auto"/>
        <w:jc w:val="center"/>
        <w:tblLook w:val="04A0" w:firstRow="1" w:lastRow="0" w:firstColumn="1" w:lastColumn="0" w:noHBand="0" w:noVBand="1"/>
      </w:tblPr>
      <w:tblGrid>
        <w:gridCol w:w="5184"/>
        <w:gridCol w:w="5184"/>
      </w:tblGrid>
      <w:tr w:rsidR="00401011" w14:paraId="56AD4B09" w14:textId="77777777">
        <w:trPr>
          <w:jc w:val="center"/>
        </w:trPr>
        <w:tc>
          <w:tcPr>
            <w:tcW w:w="5184" w:type="dxa"/>
            <w:shd w:val="clear" w:color="auto" w:fill="F7E6EC"/>
            <w:vAlign w:val="center"/>
          </w:tcPr>
          <w:p w14:paraId="31686BBF" w14:textId="77777777" w:rsidR="00401011" w:rsidRDefault="00000000">
            <w:pPr>
              <w:rPr>
                <w:rFonts w:hint="eastAsia"/>
              </w:rPr>
            </w:pPr>
            <w:r>
              <w:rPr>
                <w:sz w:val="18"/>
              </w:rPr>
              <w:t>Lighting</w:t>
            </w:r>
          </w:p>
        </w:tc>
        <w:tc>
          <w:tcPr>
            <w:tcW w:w="5184" w:type="dxa"/>
            <w:vAlign w:val="center"/>
          </w:tcPr>
          <w:p w14:paraId="0DFA4ECA" w14:textId="77777777" w:rsidR="00401011" w:rsidRDefault="00000000">
            <w:pPr>
              <w:rPr>
                <w:rFonts w:hint="eastAsia"/>
              </w:rPr>
            </w:pPr>
            <w:r>
              <w:rPr>
                <w:sz w:val="18"/>
              </w:rPr>
              <w:t>Bright / cool white</w:t>
            </w:r>
          </w:p>
        </w:tc>
      </w:tr>
      <w:tr w:rsidR="00401011" w14:paraId="144BAB8F" w14:textId="77777777">
        <w:trPr>
          <w:jc w:val="center"/>
        </w:trPr>
        <w:tc>
          <w:tcPr>
            <w:tcW w:w="5184" w:type="dxa"/>
            <w:shd w:val="clear" w:color="auto" w:fill="F7E6EC"/>
            <w:vAlign w:val="center"/>
          </w:tcPr>
          <w:p w14:paraId="51248630" w14:textId="77777777" w:rsidR="00401011" w:rsidRDefault="00000000">
            <w:pPr>
              <w:rPr>
                <w:rFonts w:hint="eastAsia"/>
              </w:rPr>
            </w:pPr>
            <w:r>
              <w:rPr>
                <w:sz w:val="18"/>
              </w:rPr>
              <w:t>Flooring</w:t>
            </w:r>
          </w:p>
        </w:tc>
        <w:tc>
          <w:tcPr>
            <w:tcW w:w="5184" w:type="dxa"/>
            <w:vAlign w:val="center"/>
          </w:tcPr>
          <w:p w14:paraId="013CCB30" w14:textId="77777777" w:rsidR="00401011" w:rsidRDefault="00000000">
            <w:pPr>
              <w:rPr>
                <w:rFonts w:hint="eastAsia"/>
              </w:rPr>
            </w:pPr>
            <w:r>
              <w:rPr>
                <w:sz w:val="18"/>
              </w:rPr>
              <w:t>Tiles</w:t>
            </w:r>
          </w:p>
        </w:tc>
      </w:tr>
      <w:tr w:rsidR="00401011" w14:paraId="37B5700A" w14:textId="77777777">
        <w:trPr>
          <w:jc w:val="center"/>
        </w:trPr>
        <w:tc>
          <w:tcPr>
            <w:tcW w:w="5184" w:type="dxa"/>
            <w:shd w:val="clear" w:color="auto" w:fill="F7E6EC"/>
            <w:vAlign w:val="center"/>
          </w:tcPr>
          <w:p w14:paraId="36014C7E" w14:textId="77777777" w:rsidR="00401011" w:rsidRDefault="00000000">
            <w:pPr>
              <w:rPr>
                <w:rFonts w:hint="eastAsia"/>
              </w:rPr>
            </w:pPr>
            <w:r>
              <w:rPr>
                <w:sz w:val="18"/>
              </w:rPr>
              <w:t>Music</w:t>
            </w:r>
          </w:p>
        </w:tc>
        <w:tc>
          <w:tcPr>
            <w:tcW w:w="5184" w:type="dxa"/>
            <w:vAlign w:val="center"/>
          </w:tcPr>
          <w:p w14:paraId="6AE03DF2" w14:textId="3CE59112" w:rsidR="00401011" w:rsidRDefault="00000000">
            <w:pPr>
              <w:rPr>
                <w:rFonts w:hint="eastAsia"/>
              </w:rPr>
            </w:pPr>
            <w:r>
              <w:rPr>
                <w:sz w:val="18"/>
              </w:rPr>
              <w:t xml:space="preserve">No music</w:t>
            </w:r>
          </w:p>
        </w:tc>
      </w:tr>
      <w:tr w:rsidR="00401011" w14:paraId="5EDED8E0" w14:textId="77777777">
        <w:trPr>
          <w:jc w:val="center"/>
        </w:trPr>
        <w:tc>
          <w:tcPr>
            <w:tcW w:w="5184" w:type="dxa"/>
            <w:shd w:val="clear" w:color="auto" w:fill="F7E6EC"/>
            <w:vAlign w:val="center"/>
          </w:tcPr>
          <w:p w14:paraId="469804AD" w14:textId="77777777" w:rsidR="00401011" w:rsidRDefault="00000000">
            <w:pPr>
              <w:rPr>
                <w:rFonts w:hint="eastAsia"/>
              </w:rPr>
            </w:pPr>
            <w:r>
              <w:rPr>
                <w:sz w:val="18"/>
              </w:rPr>
              <w:t>Display density</w:t>
            </w:r>
          </w:p>
        </w:tc>
        <w:tc>
          <w:tcPr>
            <w:tcW w:w="5184" w:type="dxa"/>
            <w:vAlign w:val="center"/>
          </w:tcPr>
          <w:p w14:paraId="50F840E8" w14:textId="77777777" w:rsidR="00401011" w:rsidRDefault="00000000">
            <w:pPr>
              <w:rPr>
                <w:rFonts w:hint="eastAsia"/>
              </w:rPr>
            </w:pPr>
            <w:r>
              <w:rPr>
                <w:sz w:val="18"/>
              </w:rPr>
              <w:t>Moderate</w:t>
            </w:r>
          </w:p>
        </w:tc>
      </w:tr>
      <w:tr w:rsidR="00401011" w14:paraId="6EBEDC02" w14:textId="77777777">
        <w:trPr>
          <w:jc w:val="center"/>
        </w:trPr>
        <w:tc>
          <w:tcPr>
            <w:tcW w:w="5184" w:type="dxa"/>
            <w:shd w:val="clear" w:color="auto" w:fill="F7E6EC"/>
            <w:vAlign w:val="center"/>
          </w:tcPr>
          <w:p w14:paraId="2632E5FD" w14:textId="77777777" w:rsidR="00401011" w:rsidRDefault="00000000">
            <w:pPr>
              <w:rPr>
                <w:rFonts w:hint="eastAsia"/>
              </w:rPr>
            </w:pPr>
            <w:r>
              <w:rPr>
                <w:sz w:val="18"/>
              </w:rPr>
              <w:t>Staff-to-customer ratio</w:t>
            </w:r>
          </w:p>
        </w:tc>
        <w:tc>
          <w:tcPr>
            <w:tcW w:w="5184" w:type="dxa"/>
            <w:vAlign w:val="center"/>
          </w:tcPr>
          <w:p w14:paraId="09ADE1DF" w14:textId="77777777" w:rsidR="00401011" w:rsidRDefault="00000000">
            <w:pPr>
              <w:rPr>
                <w:rFonts w:hint="eastAsia"/>
              </w:rPr>
            </w:pPr>
            <w:r>
              <w:rPr>
                <w:sz w:val="18"/>
              </w:rPr>
              <w:t>Approx. staff: 2 | Approx. customers: 1</w:t>
            </w:r>
          </w:p>
        </w:tc>
      </w:tr>
      <w:tr w:rsidR="00401011" w14:paraId="76813E54" w14:textId="77777777">
        <w:trPr>
          <w:jc w:val="center"/>
        </w:trPr>
        <w:tc>
          <w:tcPr>
            <w:tcW w:w="5184" w:type="dxa"/>
            <w:shd w:val="clear" w:color="auto" w:fill="F7E6EC"/>
            <w:vAlign w:val="center"/>
          </w:tcPr>
          <w:p w14:paraId="2B0B3B2E" w14:textId="77777777" w:rsidR="00401011" w:rsidRDefault="00000000">
            <w:pPr>
              <w:rPr>
                <w:rFonts w:hint="eastAsia"/>
              </w:rPr>
            </w:pPr>
            <w:r>
              <w:rPr>
                <w:sz w:val="18"/>
              </w:rPr>
              <w:t>Store layout</w:t>
            </w:r>
          </w:p>
        </w:tc>
        <w:tc>
          <w:tcPr>
            <w:tcW w:w="5184" w:type="dxa"/>
            <w:vAlign w:val="center"/>
          </w:tcPr>
          <w:p w14:paraId="68EA1053" w14:textId="045BADC1" w:rsidR="00401011" w:rsidRDefault="00000000">
            <w:pPr>
              <w:rPr>
                <w:rFonts w:hint="eastAsia"/>
              </w:rPr>
            </w:pPr>
            <w:r>
              <w:rPr>
                <w:sz w:val="18"/>
              </w:rPr>
              <w:t>Open</w:t>
            </w:r>
          </w:p>
        </w:tc>
      </w:tr>
      <w:tr w:rsidR="00401011" w14:paraId="16F1FFC7" w14:textId="77777777">
        <w:trPr>
          <w:jc w:val="center"/>
        </w:trPr>
        <w:tc>
          <w:tcPr>
            <w:tcW w:w="5184" w:type="dxa"/>
            <w:shd w:val="clear" w:color="auto" w:fill="F7E6EC"/>
            <w:vAlign w:val="center"/>
          </w:tcPr>
          <w:p w14:paraId="57411839" w14:textId="77777777" w:rsidR="00401011" w:rsidRDefault="00000000">
            <w:pPr>
              <w:rPr>
                <w:rFonts w:hint="eastAsia"/>
              </w:rPr>
            </w:pPr>
            <w:r>
              <w:rPr>
                <w:sz w:val="18"/>
              </w:rPr>
              <w:t>Overall atmosphere</w:t>
            </w:r>
          </w:p>
        </w:tc>
        <w:tc>
          <w:tcPr>
            <w:tcW w:w="5184" w:type="dxa"/>
            <w:vAlign w:val="center"/>
          </w:tcPr>
          <w:p w14:paraId="774B1859" w14:textId="51D99AF2" w:rsidR="00401011" w:rsidRDefault="00000000">
            <w:pPr>
              <w:rPr>
                <w:rFonts w:hint="eastAsia"/>
              </w:rPr>
            </w:pPr>
            <w:r>
              <w:rPr>
                <w:sz w:val="18"/>
              </w:rPr>
              <w:t>Minimal</w:t>
            </w:r>
          </w:p>
        </w:tc>
      </w:tr>
      <w:tr w:rsidR="00401011" w14:paraId="1E00A81D" w14:textId="77777777">
        <w:trPr>
          <w:jc w:val="center"/>
        </w:trPr>
        <w:tc>
          <w:tcPr>
            <w:tcW w:w="5184" w:type="dxa"/>
            <w:shd w:val="clear" w:color="auto" w:fill="F7E6EC"/>
            <w:vAlign w:val="center"/>
          </w:tcPr>
          <w:p w14:paraId="5CEE2911" w14:textId="77777777" w:rsidR="00401011" w:rsidRDefault="00000000">
            <w:pPr>
              <w:rPr>
                <w:rFonts w:hint="eastAsia"/>
              </w:rPr>
            </w:pPr>
            <w:r>
              <w:rPr>
                <w:sz w:val="18"/>
              </w:rPr>
              <w:t>Key observation</w:t>
            </w:r>
          </w:p>
        </w:tc>
        <w:tc>
          <w:tcPr>
            <w:tcW w:w="5184" w:type="dxa"/>
            <w:vAlign w:val="center"/>
          </w:tcPr>
          <w:p w14:paraId="37AA5EB9" w14:textId="77777777" w:rsidR="00401011" w:rsidRDefault="00000000">
            <w:pPr>
              <w:rPr>
                <w:rFonts w:hint="eastAsia"/>
              </w:rPr>
            </w:pPr>
            <w:r>
              <w:rPr>
                <w:sz w:val="18"/>
              </w:rPr>
              <w:t>The store had a clean, open and minimal design.</w:t>
            </w:r>
          </w:p>
        </w:tc>
      </w:tr>
    </w:tbl>
    <w:p w14:paraId="1A3E3043" w14:textId="77777777" w:rsidR="00401011" w:rsidRDefault="00000000">
      <w:pPr>
        <w:spacing w:before="80" w:after="60"/>
        <w:rPr>
          <w:rFonts w:hint="eastAsia"/>
        </w:rPr>
      </w:pPr>
      <w:r>
        <w:rPr>
          <w:b/>
          <w:color w:val="9B3A5C"/>
          <w:sz w:val="22"/>
        </w:rPr>
        <w:t>3. Customer Profile Observation — 10 Minutes</w:t>
      </w:r>
    </w:p>
    <w:tbl>
      <w:tblPr>
        <w:tblStyle w:val="TableGrid"/>
        <w:tblW w:w="0" w:type="auto"/>
        <w:jc w:val="center"/>
        <w:tblLook w:val="04A0" w:firstRow="1" w:lastRow="0" w:firstColumn="1" w:lastColumn="0" w:noHBand="0" w:noVBand="1"/>
      </w:tblPr>
      <w:tblGrid>
        <w:gridCol w:w="5184"/>
        <w:gridCol w:w="5184"/>
      </w:tblGrid>
      <w:tr w:rsidR="00401011" w14:paraId="56E1141A" w14:textId="77777777">
        <w:trPr>
          <w:jc w:val="center"/>
        </w:trPr>
        <w:tc>
          <w:tcPr>
            <w:tcW w:w="5184" w:type="dxa"/>
            <w:shd w:val="clear" w:color="auto" w:fill="F7E6EC"/>
            <w:vAlign w:val="center"/>
          </w:tcPr>
          <w:p w14:paraId="5ECE3801" w14:textId="77777777" w:rsidR="00401011" w:rsidRDefault="00000000">
            <w:pPr>
              <w:rPr>
                <w:rFonts w:hint="eastAsia"/>
              </w:rPr>
            </w:pPr>
            <w:r>
              <w:rPr>
                <w:sz w:val="18"/>
              </w:rPr>
              <w:t>Approx. age range</w:t>
            </w:r>
          </w:p>
        </w:tc>
        <w:tc>
          <w:tcPr>
            <w:tcW w:w="5184" w:type="dxa"/>
            <w:vAlign w:val="center"/>
          </w:tcPr>
          <w:p w14:paraId="28476B03" w14:textId="77777777" w:rsidR="00401011" w:rsidRDefault="00000000">
            <w:pPr>
              <w:rPr>
                <w:rFonts w:hint="eastAsia"/>
              </w:rPr>
            </w:pPr>
            <w:r>
              <w:rPr>
                <w:sz w:val="18"/>
              </w:rPr>
              <w:t>30+</w:t>
            </w:r>
          </w:p>
        </w:tc>
      </w:tr>
      <w:tr w:rsidR="00401011" w14:paraId="374366C5" w14:textId="77777777">
        <w:trPr>
          <w:jc w:val="center"/>
        </w:trPr>
        <w:tc>
          <w:tcPr>
            <w:tcW w:w="5184" w:type="dxa"/>
            <w:shd w:val="clear" w:color="auto" w:fill="F7E6EC"/>
            <w:vAlign w:val="center"/>
          </w:tcPr>
          <w:p w14:paraId="13CD0443" w14:textId="77777777" w:rsidR="00401011" w:rsidRDefault="00000000">
            <w:pPr>
              <w:rPr>
                <w:rFonts w:hint="eastAsia"/>
              </w:rPr>
            </w:pPr>
            <w:r>
              <w:rPr>
                <w:sz w:val="18"/>
              </w:rPr>
              <w:t>Group type</w:t>
            </w:r>
          </w:p>
        </w:tc>
        <w:tc>
          <w:tcPr>
            <w:tcW w:w="5184" w:type="dxa"/>
            <w:vAlign w:val="center"/>
          </w:tcPr>
          <w:p w14:paraId="3B293783" w14:textId="77777777" w:rsidR="00401011" w:rsidRDefault="00000000">
            <w:pPr>
              <w:rPr>
                <w:rFonts w:hint="eastAsia"/>
              </w:rPr>
            </w:pPr>
            <w:r>
              <w:rPr>
                <w:sz w:val="18"/>
              </w:rPr>
              <w:t>Solo / limited footfall observed</w:t>
            </w:r>
          </w:p>
        </w:tc>
      </w:tr>
      <w:tr w:rsidR="00401011" w14:paraId="3261015F" w14:textId="77777777">
        <w:trPr>
          <w:jc w:val="center"/>
        </w:trPr>
        <w:tc>
          <w:tcPr>
            <w:tcW w:w="5184" w:type="dxa"/>
            <w:shd w:val="clear" w:color="auto" w:fill="F7E6EC"/>
            <w:vAlign w:val="center"/>
          </w:tcPr>
          <w:p w14:paraId="2FCA66AA" w14:textId="77777777" w:rsidR="00401011" w:rsidRDefault="00000000">
            <w:pPr>
              <w:rPr>
                <w:rFonts w:hint="eastAsia"/>
              </w:rPr>
            </w:pPr>
            <w:r>
              <w:rPr>
                <w:sz w:val="18"/>
              </w:rPr>
              <w:t>Dress style</w:t>
            </w:r>
          </w:p>
        </w:tc>
        <w:tc>
          <w:tcPr>
            <w:tcW w:w="5184" w:type="dxa"/>
            <w:vAlign w:val="center"/>
          </w:tcPr>
          <w:p w14:paraId="02D14C19" w14:textId="77777777" w:rsidR="00401011" w:rsidRDefault="00000000">
            <w:pPr>
              <w:rPr>
                <w:rFonts w:hint="eastAsia"/>
              </w:rPr>
            </w:pPr>
            <w:r>
              <w:rPr>
                <w:sz w:val="18"/>
              </w:rPr>
              <w:t>Casual / Indo-western</w:t>
            </w:r>
          </w:p>
        </w:tc>
      </w:tr>
      <w:tr w:rsidR="00401011" w14:paraId="184A9102" w14:textId="77777777">
        <w:trPr>
          <w:jc w:val="center"/>
        </w:trPr>
        <w:tc>
          <w:tcPr>
            <w:tcW w:w="5184" w:type="dxa"/>
            <w:shd w:val="clear" w:color="auto" w:fill="F7E6EC"/>
            <w:vAlign w:val="center"/>
          </w:tcPr>
          <w:p w14:paraId="4E7E6C62" w14:textId="77777777" w:rsidR="00401011" w:rsidRDefault="00000000">
            <w:pPr>
              <w:rPr>
                <w:rFonts w:hint="eastAsia"/>
              </w:rPr>
            </w:pPr>
            <w:r>
              <w:rPr>
                <w:sz w:val="18"/>
              </w:rPr>
              <w:t>Approx. number observed</w:t>
            </w:r>
          </w:p>
        </w:tc>
        <w:tc>
          <w:tcPr>
            <w:tcW w:w="5184" w:type="dxa"/>
            <w:vAlign w:val="center"/>
          </w:tcPr>
          <w:p w14:paraId="6310D865" w14:textId="77777777" w:rsidR="00401011" w:rsidRDefault="00000000">
            <w:pPr>
              <w:rPr>
                <w:rFonts w:hint="eastAsia"/>
              </w:rPr>
            </w:pPr>
            <w:r>
              <w:rPr>
                <w:sz w:val="18"/>
              </w:rPr>
              <w:t>0–1</w:t>
            </w:r>
          </w:p>
        </w:tc>
      </w:tr>
      <w:tr w:rsidR="00401011" w14:paraId="4C0ACF62" w14:textId="77777777">
        <w:trPr>
          <w:jc w:val="center"/>
        </w:trPr>
        <w:tc>
          <w:tcPr>
            <w:tcW w:w="5184" w:type="dxa"/>
            <w:shd w:val="clear" w:color="auto" w:fill="F7E6EC"/>
            <w:vAlign w:val="center"/>
          </w:tcPr>
          <w:p w14:paraId="7FA9A5EE" w14:textId="77777777" w:rsidR="00401011" w:rsidRDefault="00000000">
            <w:pPr>
              <w:rPr>
                <w:rFonts w:hint="eastAsia"/>
              </w:rPr>
            </w:pPr>
            <w:r>
              <w:rPr>
                <w:sz w:val="18"/>
              </w:rPr>
              <w:t>Dominant customer profile</w:t>
            </w:r>
          </w:p>
        </w:tc>
        <w:tc>
          <w:tcPr>
            <w:tcW w:w="5184" w:type="dxa"/>
            <w:vAlign w:val="center"/>
          </w:tcPr>
          <w:p w14:paraId="2A4FA21C" w14:textId="77777777" w:rsidR="00401011" w:rsidRDefault="00000000">
            <w:pPr>
              <w:rPr>
                <w:rFonts w:hint="eastAsia"/>
              </w:rPr>
            </w:pPr>
            <w:r>
              <w:rPr>
                <w:sz w:val="18"/>
              </w:rPr>
              <w:t>Females</w:t>
            </w:r>
          </w:p>
        </w:tc>
      </w:tr>
      <w:tr w:rsidR="00401011" w14:paraId="2A88746D" w14:textId="77777777">
        <w:trPr>
          <w:jc w:val="center"/>
        </w:trPr>
        <w:tc>
          <w:tcPr>
            <w:tcW w:w="5184" w:type="dxa"/>
            <w:shd w:val="clear" w:color="auto" w:fill="F7E6EC"/>
            <w:vAlign w:val="center"/>
          </w:tcPr>
          <w:p w14:paraId="55C2B9D1" w14:textId="77777777" w:rsidR="00401011" w:rsidRDefault="00000000">
            <w:pPr>
              <w:rPr>
                <w:rFonts w:hint="eastAsia"/>
              </w:rPr>
            </w:pPr>
            <w:r>
              <w:rPr>
                <w:sz w:val="18"/>
              </w:rPr>
              <w:t>Evidence from observation</w:t>
            </w:r>
          </w:p>
        </w:tc>
        <w:tc>
          <w:tcPr>
            <w:tcW w:w="5184" w:type="dxa"/>
            <w:vAlign w:val="center"/>
          </w:tcPr>
          <w:p w14:paraId="2A5F7140" w14:textId="77777777" w:rsidR="00401011" w:rsidRDefault="00000000">
            <w:pPr>
              <w:rPr>
                <w:rFonts w:hint="eastAsia"/>
              </w:rPr>
            </w:pPr>
            <w:r>
              <w:rPr>
                <w:sz w:val="18"/>
              </w:rPr>
              <w:t>Very limited footfall during the observation period; the customer observed was a woman aged 30+. Limitation: the visit was on a weekday evening (6:00 PM); footfall may have been higher on a weekend or during peak evening hours, so this sample should be read as directional, not conclusive.</w:t>
            </w:r>
          </w:p>
        </w:tc>
      </w:tr>
    </w:tbl>
    <w:p w14:paraId="4FE73AB6" w14:textId="77777777" w:rsidR="00401011" w:rsidRDefault="00000000">
      <w:pPr>
        <w:spacing w:before="80" w:after="60"/>
        <w:rPr>
          <w:rFonts w:hint="eastAsia"/>
        </w:rPr>
      </w:pPr>
      <w:r>
        <w:rPr>
          <w:b/>
          <w:color w:val="9B3A5C"/>
          <w:sz w:val="22"/>
        </w:rPr>
        <w:t>4. Brand Communication Cues</w:t>
      </w:r>
    </w:p>
    <w:tbl>
      <w:tblPr>
        <w:tblStyle w:val="TableGrid"/>
        <w:tblW w:w="0" w:type="auto"/>
        <w:jc w:val="center"/>
        <w:tblLook w:val="04A0" w:firstRow="1" w:lastRow="0" w:firstColumn="1" w:lastColumn="0" w:noHBand="0" w:noVBand="1"/>
      </w:tblPr>
      <w:tblGrid>
        <w:gridCol w:w="5184"/>
        <w:gridCol w:w="5184"/>
      </w:tblGrid>
      <w:tr w:rsidR="00401011" w14:paraId="63D1F9F3" w14:textId="77777777">
        <w:trPr>
          <w:jc w:val="center"/>
        </w:trPr>
        <w:tc>
          <w:tcPr>
            <w:tcW w:w="5184" w:type="dxa"/>
            <w:shd w:val="clear" w:color="auto" w:fill="F7E6EC"/>
            <w:vAlign w:val="center"/>
          </w:tcPr>
          <w:p w14:paraId="74C42C09" w14:textId="77777777" w:rsidR="00401011" w:rsidRDefault="00000000">
            <w:pPr>
              <w:rPr>
                <w:rFonts w:hint="eastAsia"/>
              </w:rPr>
            </w:pPr>
            <w:r>
              <w:rPr>
                <w:sz w:val="18"/>
              </w:rPr>
              <w:t>Visible tagline(s)</w:t>
            </w:r>
          </w:p>
        </w:tc>
        <w:tc>
          <w:tcPr>
            <w:tcW w:w="5184" w:type="dxa"/>
            <w:vAlign w:val="center"/>
          </w:tcPr>
          <w:p w14:paraId="24DA3FE5" w14:textId="77777777" w:rsidR="00401011" w:rsidRDefault="00000000">
            <w:pPr>
              <w:rPr>
                <w:rFonts w:hint="eastAsia"/>
              </w:rPr>
            </w:pPr>
            <w:r>
              <w:rPr>
                <w:sz w:val="18"/>
              </w:rPr>
              <w:t>No specific tagline observed in the photographs; CHIQUE store signage was visible.</w:t>
            </w:r>
          </w:p>
        </w:tc>
      </w:tr>
      <w:tr w:rsidR="00401011" w14:paraId="60F1CB6A" w14:textId="77777777">
        <w:trPr>
          <w:jc w:val="center"/>
        </w:trPr>
        <w:tc>
          <w:tcPr>
            <w:tcW w:w="5184" w:type="dxa"/>
            <w:shd w:val="clear" w:color="auto" w:fill="F7E6EC"/>
            <w:vAlign w:val="center"/>
          </w:tcPr>
          <w:p w14:paraId="096EBD3E" w14:textId="77777777" w:rsidR="00401011" w:rsidRDefault="00000000">
            <w:pPr>
              <w:rPr>
                <w:rFonts w:hint="eastAsia"/>
              </w:rPr>
            </w:pPr>
            <w:r>
              <w:rPr>
                <w:sz w:val="18"/>
              </w:rPr>
              <w:t>Campaign / promotional words</w:t>
            </w:r>
          </w:p>
        </w:tc>
        <w:tc>
          <w:tcPr>
            <w:tcW w:w="5184" w:type="dxa"/>
            <w:vAlign w:val="center"/>
          </w:tcPr>
          <w:p w14:paraId="785E9E74" w14:textId="77777777" w:rsidR="00401011" w:rsidRDefault="00000000">
            <w:pPr>
              <w:rPr>
                <w:rFonts w:hint="eastAsia"/>
              </w:rPr>
            </w:pPr>
            <w:r>
              <w:rPr>
                <w:sz w:val="18"/>
              </w:rPr>
              <w:t>No specific campaign wording was visible during the visit.</w:t>
            </w:r>
          </w:p>
        </w:tc>
      </w:tr>
      <w:tr w:rsidR="00401011" w14:paraId="672BBDA1" w14:textId="77777777">
        <w:trPr>
          <w:jc w:val="center"/>
        </w:trPr>
        <w:tc>
          <w:tcPr>
            <w:tcW w:w="5184" w:type="dxa"/>
            <w:shd w:val="clear" w:color="auto" w:fill="F7E6EC"/>
            <w:vAlign w:val="center"/>
          </w:tcPr>
          <w:p w14:paraId="37158457" w14:textId="77777777" w:rsidR="00401011" w:rsidRDefault="00000000">
            <w:pPr>
              <w:rPr>
                <w:rFonts w:hint="eastAsia"/>
              </w:rPr>
            </w:pPr>
            <w:r>
              <w:rPr>
                <w:sz w:val="18"/>
              </w:rPr>
              <w:t>Signage / messaging</w:t>
            </w:r>
          </w:p>
        </w:tc>
        <w:tc>
          <w:tcPr>
            <w:tcW w:w="5184" w:type="dxa"/>
            <w:vAlign w:val="center"/>
          </w:tcPr>
          <w:p w14:paraId="4F82C77C" w14:textId="77777777" w:rsidR="00401011" w:rsidRDefault="00000000">
            <w:pPr>
              <w:rPr>
                <w:rFonts w:hint="eastAsia"/>
              </w:rPr>
            </w:pPr>
            <w:r>
              <w:rPr>
                <w:sz w:val="18"/>
              </w:rPr>
              <w:t>CHIQUE store signage.</w:t>
            </w:r>
          </w:p>
        </w:tc>
      </w:tr>
      <w:tr w:rsidR="00401011" w14:paraId="0241DF2D" w14:textId="77777777">
        <w:trPr>
          <w:jc w:val="center"/>
        </w:trPr>
        <w:tc>
          <w:tcPr>
            <w:tcW w:w="5184" w:type="dxa"/>
            <w:shd w:val="clear" w:color="auto" w:fill="F7E6EC"/>
            <w:vAlign w:val="center"/>
          </w:tcPr>
          <w:p w14:paraId="1416C4AC" w14:textId="77777777" w:rsidR="00401011" w:rsidRDefault="00000000">
            <w:pPr>
              <w:rPr>
                <w:rFonts w:hint="eastAsia"/>
              </w:rPr>
            </w:pPr>
            <w:r>
              <w:rPr>
                <w:sz w:val="18"/>
              </w:rPr>
              <w:t>Packaging / product copy</w:t>
            </w:r>
          </w:p>
        </w:tc>
        <w:tc>
          <w:tcPr>
            <w:tcW w:w="5184" w:type="dxa"/>
            <w:vAlign w:val="center"/>
          </w:tcPr>
          <w:p w14:paraId="4883C5A3" w14:textId="77777777" w:rsidR="00401011" w:rsidRDefault="00000000">
            <w:pPr>
              <w:rPr>
                <w:rFonts w:hint="eastAsia"/>
              </w:rPr>
            </w:pPr>
            <w:r>
              <w:rPr>
                <w:sz w:val="18"/>
              </w:rPr>
              <w:t>No specific packaging copy was visible during the visit.</w:t>
            </w:r>
          </w:p>
        </w:tc>
      </w:tr>
      <w:tr w:rsidR="00401011" w14:paraId="471D3E24" w14:textId="77777777">
        <w:trPr>
          <w:jc w:val="center"/>
        </w:trPr>
        <w:tc>
          <w:tcPr>
            <w:tcW w:w="5184" w:type="dxa"/>
            <w:shd w:val="clear" w:color="auto" w:fill="F7E6EC"/>
            <w:vAlign w:val="center"/>
          </w:tcPr>
          <w:p w14:paraId="341B7679" w14:textId="77777777" w:rsidR="00401011" w:rsidRDefault="00000000">
            <w:pPr>
              <w:rPr>
                <w:rFonts w:hint="eastAsia"/>
              </w:rPr>
            </w:pPr>
            <w:r>
              <w:rPr>
                <w:sz w:val="18"/>
              </w:rPr>
              <w:t>Celebrity / influencer / athlete</w:t>
            </w:r>
          </w:p>
        </w:tc>
        <w:tc>
          <w:tcPr>
            <w:tcW w:w="5184" w:type="dxa"/>
            <w:vAlign w:val="center"/>
          </w:tcPr>
          <w:p w14:paraId="1C9CD17C" w14:textId="77777777" w:rsidR="00401011" w:rsidRDefault="00000000">
            <w:pPr>
              <w:rPr>
                <w:rFonts w:hint="eastAsia"/>
              </w:rPr>
            </w:pPr>
            <w:r>
              <w:rPr>
                <w:sz w:val="18"/>
              </w:rPr>
              <w:t>No celebrity or influencer communication was observed.</w:t>
            </w:r>
          </w:p>
        </w:tc>
      </w:tr>
      <w:tr w:rsidR="00401011" w14:paraId="6C49FE88" w14:textId="77777777">
        <w:trPr>
          <w:jc w:val="center"/>
        </w:trPr>
        <w:tc>
          <w:tcPr>
            <w:tcW w:w="5184" w:type="dxa"/>
            <w:shd w:val="clear" w:color="auto" w:fill="F7E6EC"/>
            <w:vAlign w:val="center"/>
          </w:tcPr>
          <w:p w14:paraId="47E5B87B" w14:textId="77777777" w:rsidR="00401011" w:rsidRDefault="00000000">
            <w:pPr>
              <w:rPr>
                <w:rFonts w:hint="eastAsia"/>
              </w:rPr>
            </w:pPr>
            <w:r>
              <w:rPr>
                <w:sz w:val="18"/>
              </w:rPr>
              <w:t>Main message communicated</w:t>
            </w:r>
          </w:p>
        </w:tc>
        <w:tc>
          <w:tcPr>
            <w:tcW w:w="5184" w:type="dxa"/>
            <w:vAlign w:val="center"/>
          </w:tcPr>
          <w:p w14:paraId="52E31283" w14:textId="77777777" w:rsidR="00401011" w:rsidRDefault="00000000">
            <w:pPr>
              <w:rPr>
                <w:rFonts w:hint="eastAsia"/>
              </w:rPr>
            </w:pPr>
            <w:r>
              <w:rPr>
                <w:sz w:val="18"/>
              </w:rPr>
              <w:t>Modern, refined and contemporary women’s fashion.</w:t>
            </w:r>
          </w:p>
        </w:tc>
      </w:tr>
      <w:tr w:rsidR="00401011" w14:paraId="3A2033E9" w14:textId="77777777">
        <w:trPr>
          <w:jc w:val="center"/>
        </w:trPr>
        <w:tc>
          <w:tcPr>
            <w:tcW w:w="5184" w:type="dxa"/>
            <w:shd w:val="clear" w:color="auto" w:fill="F7E6EC"/>
            <w:vAlign w:val="center"/>
          </w:tcPr>
          <w:p w14:paraId="6DB6AA87" w14:textId="77777777" w:rsidR="00401011" w:rsidRDefault="00000000">
            <w:pPr>
              <w:rPr>
                <w:rFonts w:hint="eastAsia"/>
              </w:rPr>
            </w:pPr>
            <w:r>
              <w:rPr>
                <w:sz w:val="18"/>
              </w:rPr>
              <w:t>Photos taken</w:t>
            </w:r>
          </w:p>
        </w:tc>
        <w:tc>
          <w:tcPr>
            <w:tcW w:w="5184" w:type="dxa"/>
            <w:vAlign w:val="center"/>
          </w:tcPr>
          <w:p w14:paraId="13B8F874" w14:textId="77777777" w:rsidR="00401011" w:rsidRDefault="00000000">
            <w:pPr>
              <w:rPr>
                <w:rFonts w:hint="eastAsia"/>
              </w:rPr>
            </w:pPr>
            <w:r>
              <w:rPr>
                <w:sz w:val="18"/>
              </w:rPr>
              <w:t>Yes</w:t>
            </w:r>
          </w:p>
        </w:tc>
      </w:tr>
    </w:tbl>
    <w:p w14:paraId="00744D36" w14:textId="77777777" w:rsidR="00401011" w:rsidRDefault="00000000">
      <w:pPr>
        <w:spacing w:before="80" w:after="60"/>
        <w:rPr>
          <w:rFonts w:hint="eastAsia"/>
        </w:rPr>
      </w:pPr>
      <w:r>
        <w:rPr>
          <w:b/>
          <w:color w:val="9B3A5C"/>
          <w:sz w:val="22"/>
        </w:rPr>
        <w:t>5. Salesperson Interaction</w:t>
      </w:r>
    </w:p>
    <w:tbl>
      <w:tblPr>
        <w:tblStyle w:val="TableGrid"/>
        <w:tblW w:w="0" w:type="auto"/>
        <w:jc w:val="center"/>
        <w:tblLook w:val="04A0" w:firstRow="1" w:lastRow="0" w:firstColumn="1" w:lastColumn="0" w:noHBand="0" w:noVBand="1"/>
      </w:tblPr>
      <w:tblGrid>
        <w:gridCol w:w="5184"/>
        <w:gridCol w:w="5184"/>
      </w:tblGrid>
      <w:tr w:rsidR="00401011" w14:paraId="067AD531" w14:textId="77777777">
        <w:trPr>
          <w:jc w:val="center"/>
        </w:trPr>
        <w:tc>
          <w:tcPr>
            <w:tcW w:w="5184" w:type="dxa"/>
            <w:shd w:val="clear" w:color="auto" w:fill="F7E6EC"/>
            <w:vAlign w:val="center"/>
          </w:tcPr>
          <w:p w14:paraId="08C2C2BF" w14:textId="77777777" w:rsidR="00401011" w:rsidRDefault="00000000">
            <w:pPr>
              <w:rPr>
                <w:rFonts w:hint="eastAsia"/>
              </w:rPr>
            </w:pPr>
            <w:r>
              <w:rPr>
                <w:sz w:val="18"/>
              </w:rPr>
              <w:lastRenderedPageBreak/>
              <w:t>Q1: Who is this brand popular with?</w:t>
            </w:r>
          </w:p>
        </w:tc>
        <w:tc>
          <w:tcPr>
            <w:tcW w:w="5184" w:type="dxa"/>
            <w:vAlign w:val="center"/>
          </w:tcPr>
          <w:p w14:paraId="32B5E0B9" w14:textId="77777777" w:rsidR="00401011" w:rsidRDefault="00000000">
            <w:pPr>
              <w:rPr>
                <w:rFonts w:hint="eastAsia"/>
              </w:rPr>
            </w:pPr>
            <w:r>
              <w:rPr>
                <w:sz w:val="18"/>
              </w:rPr>
              <w:t>Girls and women aged around 25–30 and above.</w:t>
            </w:r>
          </w:p>
        </w:tc>
      </w:tr>
      <w:tr w:rsidR="00401011" w14:paraId="050E8209" w14:textId="77777777">
        <w:trPr>
          <w:jc w:val="center"/>
        </w:trPr>
        <w:tc>
          <w:tcPr>
            <w:tcW w:w="5184" w:type="dxa"/>
            <w:shd w:val="clear" w:color="auto" w:fill="F7E6EC"/>
            <w:vAlign w:val="center"/>
          </w:tcPr>
          <w:p w14:paraId="31516892" w14:textId="77777777" w:rsidR="00401011" w:rsidRDefault="00000000">
            <w:pPr>
              <w:rPr>
                <w:rFonts w:hint="eastAsia"/>
              </w:rPr>
            </w:pPr>
            <w:r>
              <w:rPr>
                <w:sz w:val="18"/>
              </w:rPr>
              <w:t>Q2: How is this brand different from [Competitor]?</w:t>
            </w:r>
          </w:p>
        </w:tc>
        <w:tc>
          <w:tcPr>
            <w:tcW w:w="5184" w:type="dxa"/>
            <w:vAlign w:val="center"/>
          </w:tcPr>
          <w:p w14:paraId="1B2567DE" w14:textId="441ABB99" w:rsidR="00401011" w:rsidRPr="00C96547" w:rsidRDefault="00C96547">
            <w:pPr>
              <w:rPr>
                <w:rFonts w:hint="eastAsia"/>
              </w:rPr>
            </w:pPr>
            <w:r>
              <w:t>It focuses on modern, refined designs with an affordable-premium and Indo-Western fashion appeal.</w:t>
            </w:r>
          </w:p>
        </w:tc>
      </w:tr>
      <w:tr w:rsidR="00401011" w14:paraId="70BD66DD" w14:textId="77777777">
        <w:trPr>
          <w:jc w:val="center"/>
        </w:trPr>
        <w:tc>
          <w:tcPr>
            <w:tcW w:w="5184" w:type="dxa"/>
            <w:shd w:val="clear" w:color="auto" w:fill="F7E6EC"/>
            <w:vAlign w:val="center"/>
          </w:tcPr>
          <w:p w14:paraId="189F4EF4" w14:textId="77777777" w:rsidR="00401011" w:rsidRDefault="00000000">
            <w:pPr>
              <w:rPr>
                <w:rFonts w:hint="eastAsia"/>
              </w:rPr>
            </w:pPr>
            <w:r>
              <w:rPr>
                <w:sz w:val="18"/>
              </w:rPr>
              <w:t>Salesperson name/designation (if offered)</w:t>
            </w:r>
          </w:p>
        </w:tc>
        <w:tc>
          <w:tcPr>
            <w:tcW w:w="5184" w:type="dxa"/>
            <w:vAlign w:val="center"/>
          </w:tcPr>
          <w:p>
            <w:r>
              <w:t>Sales Associate</w:t>
            </w:r>
          </w:p>
        </w:tc>
      </w:tr>
    </w:tbl>
    <w:p w14:paraId="2D202389" w14:textId="77777777" w:rsidR="00401011" w:rsidRDefault="00000000">
      <w:pPr>
        <w:spacing w:before="80" w:after="60"/>
        <w:rPr>
          <w:rFonts w:hint="eastAsia"/>
        </w:rPr>
      </w:pPr>
      <w:r>
        <w:rPr>
          <w:b/>
          <w:color w:val="9B3A5C"/>
          <w:sz w:val="22"/>
        </w:rPr>
        <w:t>6. Initial STP Analysis</w:t>
      </w:r>
    </w:p>
    <w:tbl>
      <w:tblPr>
        <w:tblStyle w:val="TableGrid"/>
        <w:tblW w:w="0" w:type="auto"/>
        <w:jc w:val="center"/>
        <w:tblLook w:val="04A0" w:firstRow="1" w:lastRow="0" w:firstColumn="1" w:lastColumn="0" w:noHBand="0" w:noVBand="1"/>
      </w:tblPr>
      <w:tblGrid>
        <w:gridCol w:w="5184"/>
        <w:gridCol w:w="5184"/>
      </w:tblGrid>
      <w:tr w:rsidR="00401011" w14:paraId="4E9A86C1" w14:textId="77777777">
        <w:trPr>
          <w:jc w:val="center"/>
        </w:trPr>
        <w:tc>
          <w:tcPr>
            <w:tcW w:w="5184" w:type="dxa"/>
            <w:shd w:val="clear" w:color="auto" w:fill="F7E6EC"/>
            <w:vAlign w:val="center"/>
          </w:tcPr>
          <w:p w14:paraId="45000893" w14:textId="77777777" w:rsidR="00401011" w:rsidRDefault="00000000">
            <w:pPr>
              <w:rPr>
                <w:rFonts w:hint="eastAsia"/>
              </w:rPr>
            </w:pPr>
            <w:r>
              <w:rPr>
                <w:sz w:val="18"/>
              </w:rPr>
              <w:t>Segmentation — possible customer groups</w:t>
            </w:r>
          </w:p>
        </w:tc>
        <w:tc>
          <w:tcPr>
            <w:tcW w:w="5184" w:type="dxa"/>
            <w:vAlign w:val="center"/>
          </w:tcPr>
          <w:p w14:paraId="2D55C605" w14:textId="77777777" w:rsidR="00401011" w:rsidRDefault="00000000">
            <w:pPr>
              <w:rPr>
                <w:rFonts w:hint="eastAsia"/>
              </w:rPr>
            </w:pPr>
            <w:r>
              <w:rPr>
                <w:sz w:val="18"/>
              </w:rPr>
              <w:t>Segment A — Young style-first shoppers (18–25, price-sensitive, trend-led)</w:t>
              <w:br/>
              <w:t>Segment B — Modern working women (25–45+, middle/upper-middle income, contemporary/Indo-western, aspirational + social) — CHIQUE's clear priority, see Targeting</w:t>
              <w:br/>
              <w:t>Segment C — Occasion-only shoppers (30+, infrequent visits)</w:t>
            </w:r>
          </w:p>
        </w:tc>
      </w:tr>
      <w:tr w:rsidR="00401011" w14:paraId="21115F73" w14:textId="77777777">
        <w:trPr>
          <w:jc w:val="center"/>
        </w:trPr>
        <w:tc>
          <w:tcPr>
            <w:tcW w:w="5184" w:type="dxa"/>
            <w:shd w:val="clear" w:color="auto" w:fill="F7E6EC"/>
            <w:vAlign w:val="center"/>
          </w:tcPr>
          <w:p w14:paraId="19308B42" w14:textId="77777777" w:rsidR="00401011" w:rsidRDefault="00000000">
            <w:pPr>
              <w:rPr>
                <w:rFonts w:hint="eastAsia"/>
              </w:rPr>
            </w:pPr>
            <w:r>
              <w:rPr>
                <w:sz w:val="18"/>
              </w:rPr>
              <w:t>Targeting — who is the brand prioritising?</w:t>
            </w:r>
          </w:p>
        </w:tc>
        <w:tc>
          <w:tcPr>
            <w:tcW w:w="5184" w:type="dxa"/>
            <w:vAlign w:val="center"/>
          </w:tcPr>
          <w:p w14:paraId="765B2117" w14:textId="77777777" w:rsidR="00401011" w:rsidRDefault="00000000">
            <w:pPr>
              <w:rPr>
                <w:rFonts w:hint="eastAsia"/>
              </w:rPr>
            </w:pPr>
            <w:r>
              <w:rPr>
                <w:sz w:val="18"/>
              </w:rPr>
              <w:t>Women aged around 25–45+ seeking modern and refined ethnic/Indo-western fashion.</w:t>
            </w:r>
          </w:p>
        </w:tc>
      </w:tr>
      <w:tr w:rsidR="00401011" w14:paraId="7C71C5CC" w14:textId="77777777">
        <w:trPr>
          <w:jc w:val="center"/>
        </w:trPr>
        <w:tc>
          <w:tcPr>
            <w:tcW w:w="5184" w:type="dxa"/>
            <w:shd w:val="clear" w:color="auto" w:fill="F7E6EC"/>
            <w:vAlign w:val="center"/>
          </w:tcPr>
          <w:p w14:paraId="32878E6D" w14:textId="77777777" w:rsidR="00401011" w:rsidRDefault="00000000">
            <w:pPr>
              <w:rPr>
                <w:rFonts w:hint="eastAsia"/>
              </w:rPr>
            </w:pPr>
            <w:r>
              <w:rPr>
                <w:sz w:val="18"/>
              </w:rPr>
              <w:t>Targeting evidence</w:t>
            </w:r>
          </w:p>
        </w:tc>
        <w:tc>
          <w:tcPr>
            <w:tcW w:w="5184" w:type="dxa"/>
            <w:vAlign w:val="center"/>
          </w:tcPr>
          <w:p w14:paraId="156FC8A9" w14:textId="77777777" w:rsidR="00401011" w:rsidRDefault="00000000">
            <w:pPr>
              <w:rPr>
                <w:rFonts w:hint="eastAsia"/>
              </w:rPr>
            </w:pPr>
            <w:r>
              <w:rPr>
                <w:sz w:val="18"/>
              </w:rPr>
              <w:t>CHIQUE targets adult women seeking contemporary fashion because we observed a minimal modern store, a 30+ customer profile and the salesperson identified women aged 25–30 and above as a key customer group.</w:t>
            </w:r>
          </w:p>
        </w:tc>
      </w:tr>
      <w:tr w:rsidR="00401011" w14:paraId="1C08BC01" w14:textId="77777777">
        <w:trPr>
          <w:jc w:val="center"/>
        </w:trPr>
        <w:tc>
          <w:tcPr>
            <w:tcW w:w="5184" w:type="dxa"/>
            <w:shd w:val="clear" w:color="auto" w:fill="F7E6EC"/>
            <w:vAlign w:val="center"/>
          </w:tcPr>
          <w:p w14:paraId="33BE0B1C" w14:textId="77777777" w:rsidR="00401011" w:rsidRDefault="00000000">
            <w:pPr>
              <w:rPr>
                <w:rFonts w:hint="eastAsia"/>
              </w:rPr>
            </w:pPr>
            <w:r>
              <w:rPr>
                <w:sz w:val="18"/>
              </w:rPr>
              <w:t>Positioning — one idea the brand wants to own</w:t>
            </w:r>
          </w:p>
        </w:tc>
        <w:tc>
          <w:tcPr>
            <w:tcW w:w="5184" w:type="dxa"/>
            <w:vAlign w:val="center"/>
          </w:tcPr>
          <w:p w14:paraId="1CBD0F82" w14:textId="77777777" w:rsidR="00401011" w:rsidRDefault="00000000">
            <w:pPr>
              <w:rPr>
                <w:rFonts w:hint="eastAsia"/>
              </w:rPr>
            </w:pPr>
            <w:r>
              <w:rPr>
                <w:sz w:val="18"/>
              </w:rPr>
              <w:t>Modern, contemporary and refined women’s fashion.</w:t>
            </w:r>
          </w:p>
        </w:tc>
      </w:tr>
      <w:tr w:rsidR="00401011" w14:paraId="5DAAFB49" w14:textId="77777777">
        <w:trPr>
          <w:jc w:val="center"/>
        </w:trPr>
        <w:tc>
          <w:tcPr>
            <w:tcW w:w="5184" w:type="dxa"/>
            <w:shd w:val="clear" w:color="auto" w:fill="F7E6EC"/>
            <w:vAlign w:val="center"/>
          </w:tcPr>
          <w:p w14:paraId="16213AAC" w14:textId="77777777" w:rsidR="00401011" w:rsidRDefault="00000000">
            <w:pPr>
              <w:rPr>
                <w:rFonts w:hint="eastAsia"/>
              </w:rPr>
            </w:pPr>
            <w:r>
              <w:rPr>
                <w:sz w:val="18"/>
              </w:rPr>
              <w:t>Positioning statement</w:t>
            </w:r>
          </w:p>
        </w:tc>
        <w:tc>
          <w:tcPr>
            <w:tcW w:w="5184" w:type="dxa"/>
            <w:vAlign w:val="center"/>
          </w:tcPr>
          <w:p w14:paraId="13D496D4" w14:textId="77777777" w:rsidR="00401011" w:rsidRDefault="00000000">
            <w:pPr>
              <w:rPr>
                <w:rFonts w:hint="eastAsia"/>
              </w:rPr>
            </w:pPr>
            <w:r>
              <w:rPr>
                <w:sz w:val="18"/>
              </w:rPr>
              <w:t>For modern women, CHIQUE is a contemporary women’s fashion brand that offers refined ethnic/Indo-western styles because its store presentation and product mix emphasise modern silhouettes and fashion-led designs.</w:t>
            </w:r>
          </w:p>
        </w:tc>
      </w:tr>
    </w:tbl>
    <w:p w14:paraId="0377092C" w14:textId="77777777" w:rsidR="00401011" w:rsidRDefault="00000000">
      <w:pPr>
        <w:spacing w:before="80" w:after="60"/>
        <w:rPr>
          <w:rFonts w:hint="eastAsia"/>
        </w:rPr>
      </w:pPr>
      <w:r>
        <w:rPr>
          <w:b/>
          <w:color w:val="9B3A5C"/>
          <w:sz w:val="22"/>
        </w:rPr>
        <w:t>7. Photo / Evidence Checklist</w:t>
      </w:r>
    </w:p>
    <w:tbl>
      <w:tblPr>
        <w:tblStyle w:val="TableGrid"/>
        <w:tblW w:w="0" w:type="auto"/>
        <w:jc w:val="center"/>
        <w:tblLook w:val="04A0" w:firstRow="1" w:lastRow="0" w:firstColumn="1" w:lastColumn="0" w:noHBand="0" w:noVBand="1"/>
      </w:tblPr>
      <w:tblGrid>
        <w:gridCol w:w="5184"/>
        <w:gridCol w:w="5184"/>
      </w:tblGrid>
      <w:tr w:rsidR="00401011" w14:paraId="690A152E" w14:textId="77777777">
        <w:trPr>
          <w:jc w:val="center"/>
        </w:trPr>
        <w:tc>
          <w:tcPr>
            <w:tcW w:w="5184" w:type="dxa"/>
            <w:shd w:val="clear" w:color="auto" w:fill="F7E6EC"/>
            <w:vAlign w:val="center"/>
          </w:tcPr>
          <w:p w14:paraId="08A794CF" w14:textId="77777777" w:rsidR="00401011" w:rsidRDefault="00000000">
            <w:pPr>
              <w:rPr>
                <w:rFonts w:hint="eastAsia"/>
              </w:rPr>
            </w:pPr>
            <w:r>
              <w:rPr>
                <w:sz w:val="18"/>
              </w:rPr>
              <w:t>Price tag photos</w:t>
            </w:r>
          </w:p>
        </w:tc>
        <w:tc>
          <w:tcPr>
            <w:tcW w:w="5184" w:type="dxa"/>
            <w:vAlign w:val="center"/>
          </w:tcPr>
          <w:p w14:paraId="2004890A" w14:textId="77777777" w:rsidR="00401011" w:rsidRDefault="00000000">
            <w:pPr>
              <w:rPr>
                <w:rFonts w:hint="eastAsia"/>
              </w:rPr>
            </w:pPr>
            <w:r>
              <w:rPr>
                <w:sz w:val="18"/>
              </w:rPr>
              <w:t>☑ Lowest   ☑ Mid   ☑ Highest</w:t>
            </w:r>
          </w:p>
        </w:tc>
      </w:tr>
      <w:tr w:rsidR="00401011" w14:paraId="7BF282D1" w14:textId="77777777">
        <w:trPr>
          <w:jc w:val="center"/>
        </w:trPr>
        <w:tc>
          <w:tcPr>
            <w:tcW w:w="5184" w:type="dxa"/>
            <w:shd w:val="clear" w:color="auto" w:fill="F7E6EC"/>
            <w:vAlign w:val="center"/>
          </w:tcPr>
          <w:p w14:paraId="42DB69AA" w14:textId="77777777" w:rsidR="00401011" w:rsidRDefault="00000000">
            <w:pPr>
              <w:rPr>
                <w:rFonts w:hint="eastAsia"/>
              </w:rPr>
            </w:pPr>
            <w:r>
              <w:rPr>
                <w:sz w:val="18"/>
              </w:rPr>
              <w:t>Store / display photos</w:t>
            </w:r>
          </w:p>
        </w:tc>
        <w:tc>
          <w:tcPr>
            <w:tcW w:w="5184" w:type="dxa"/>
            <w:vAlign w:val="center"/>
          </w:tcPr>
          <w:p w14:paraId="7671846F" w14:textId="77777777" w:rsidR="00401011" w:rsidRDefault="00000000">
            <w:pPr>
              <w:rPr>
                <w:rFonts w:hint="eastAsia"/>
              </w:rPr>
            </w:pPr>
            <w:r>
              <w:rPr>
                <w:sz w:val="18"/>
              </w:rPr>
              <w:t>☑ Entrance   ☑ Layout   ☑ Displays</w:t>
            </w:r>
          </w:p>
        </w:tc>
      </w:tr>
      <w:tr w:rsidR="00401011" w14:paraId="49651EC8" w14:textId="77777777">
        <w:trPr>
          <w:jc w:val="center"/>
        </w:trPr>
        <w:tc>
          <w:tcPr>
            <w:tcW w:w="5184" w:type="dxa"/>
            <w:shd w:val="clear" w:color="auto" w:fill="F7E6EC"/>
            <w:vAlign w:val="center"/>
          </w:tcPr>
          <w:p w14:paraId="21918CBB" w14:textId="77777777" w:rsidR="00401011" w:rsidRDefault="00000000">
            <w:pPr>
              <w:rPr>
                <w:rFonts w:hint="eastAsia"/>
              </w:rPr>
            </w:pPr>
            <w:r>
              <w:rPr>
                <w:sz w:val="18"/>
              </w:rPr>
              <w:t>Communication photos</w:t>
            </w:r>
          </w:p>
        </w:tc>
        <w:tc>
          <w:tcPr>
            <w:tcW w:w="5184" w:type="dxa"/>
            <w:vAlign w:val="center"/>
          </w:tcPr>
          <w:p w14:paraId="67D09EB3" w14:textId="77777777" w:rsidR="00401011" w:rsidRDefault="00000000">
            <w:pPr>
              <w:rPr>
                <w:rFonts w:hint="eastAsia"/>
              </w:rPr>
            </w:pPr>
            <w:r>
              <w:rPr>
                <w:sz w:val="18"/>
              </w:rPr>
              <w:t>☑ Signage   ☑ Campaign   ☑ Packaging where available</w:t>
            </w:r>
          </w:p>
        </w:tc>
      </w:tr>
      <w:tr w:rsidR="00401011" w14:paraId="3D43DA2D" w14:textId="77777777">
        <w:trPr>
          <w:jc w:val="center"/>
        </w:trPr>
        <w:tc>
          <w:tcPr>
            <w:tcW w:w="5184" w:type="dxa"/>
            <w:shd w:val="clear" w:color="auto" w:fill="F7E6EC"/>
            <w:vAlign w:val="center"/>
          </w:tcPr>
          <w:p w14:paraId="475AABC2" w14:textId="77777777" w:rsidR="00401011" w:rsidRDefault="00000000">
            <w:pPr>
              <w:rPr>
                <w:rFonts w:hint="eastAsia"/>
              </w:rPr>
            </w:pPr>
            <w:r>
              <w:rPr>
                <w:sz w:val="18"/>
              </w:rPr>
              <w:t>Other useful evidence</w:t>
            </w:r>
          </w:p>
        </w:tc>
        <w:tc>
          <w:tcPr>
            <w:tcW w:w="5184" w:type="dxa"/>
            <w:vAlign w:val="center"/>
          </w:tcPr>
          <w:p>
            <w:r>
              <w:t>6 field photographs included below.</w:t>
            </w:r>
          </w:p>
        </w:tc>
      </w:tr>
    </w:tbl>
    <w:p w14:paraId="6F15CBAF" w14:textId="77777777" w:rsidR="00401011" w:rsidRDefault="00000000">
      <w:pPr>
        <w:spacing w:before="80" w:after="60"/>
        <w:rPr>
          <w:rFonts w:hint="eastAsia"/>
        </w:rPr>
      </w:pPr>
      <w:r>
        <w:rPr>
          <w:b/>
          <w:color w:val="9B3A5C"/>
          <w:sz w:val="22"/>
        </w:rPr>
        <w:t>CHIQUE — FIELD PHOTOGRAPHS</w:t>
      </w:r>
    </w:p>
    <w:tbl>
      <w:tblPr>
        <w:tblW w:w="0" w:type="auto"/>
        <w:jc w:val="center"/>
        <w:tblLook w:val="04A0" w:firstRow="1" w:lastRow="0" w:firstColumn="1" w:lastColumn="0" w:noHBand="0" w:noVBand="1"/>
      </w:tblPr>
      <w:tblGrid>
        <w:gridCol w:w="3456"/>
        <w:gridCol w:w="3456"/>
        <w:gridCol w:w="3456"/>
      </w:tblGrid>
      <w:tr w:rsidR="00401011" w14:paraId="66249B9E"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58" name="Picture 2052943258"/>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755648" cy="2340864"/>
                          </a:xfrm>
                          <a:prstGeom prst="rect"/>
                        </pic:spPr>
                      </pic:pic>
                    </a:graphicData>
                  </a:graphic>
                </wp:inline>
              </w:drawing>
            </w:r>
          </w:p>
          <w:p>
            <w:pPr>
              <w:jc w:val="center"/>
            </w:pPr>
            <w:r>
              <w:rPr>
                <w:b/>
                <w:sz w:val="16"/>
              </w:rPr>
              <w:t>CHIQUE — Photo 1</w:t>
            </w:r>
          </w:p>
        </w:tc>
        <w:tc>
          <w:tcPr>
            <w:tcW w:w="2952" w:type="dxa"/>
          </w:tcPr>
          <w:p>
            <w:pPr>
              <w:jc w:val="center"/>
            </w:pPr>
            <w:r>
              <w:drawing>
                <wp:inline xmlns:a="http://schemas.openxmlformats.org/drawingml/2006/main" xmlns:pic="http://schemas.openxmlformats.org/drawingml/2006/picture">
                  <wp:extent cx="1755648" cy="2340864"/>
                  <wp:docPr id="2052943259" name="Picture 205294325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755648" cy="2340864"/>
                          </a:xfrm>
                          <a:prstGeom prst="rect"/>
                        </pic:spPr>
                      </pic:pic>
                    </a:graphicData>
                  </a:graphic>
                </wp:inline>
              </w:drawing>
            </w:r>
          </w:p>
          <w:p>
            <w:pPr>
              <w:jc w:val="center"/>
            </w:pPr>
            <w:r>
              <w:rPr>
                <w:b/>
                <w:sz w:val="16"/>
              </w:rPr>
              <w:t>CHIQUE — Photo 2</w:t>
            </w:r>
          </w:p>
        </w:tc>
        <w:tc>
          <w:tcPr>
            <w:tcW w:w="2952" w:type="dxa"/>
          </w:tcPr>
          <w:p>
            <w:pPr>
              <w:jc w:val="center"/>
            </w:pPr>
            <w:r>
              <w:drawing>
                <wp:inline xmlns:a="http://schemas.openxmlformats.org/drawingml/2006/main" xmlns:pic="http://schemas.openxmlformats.org/drawingml/2006/picture">
                  <wp:extent cx="1755648" cy="2340864"/>
                  <wp:docPr id="2052943260" name="Picture 2052943260"/>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55648" cy="2340864"/>
                          </a:xfrm>
                          <a:prstGeom prst="rect"/>
                        </pic:spPr>
                      </pic:pic>
                    </a:graphicData>
                  </a:graphic>
                </wp:inline>
              </w:drawing>
            </w:r>
          </w:p>
          <w:p>
            <w:pPr>
              <w:jc w:val="center"/>
            </w:pPr>
            <w:r>
              <w:rPr>
                <w:b/>
                <w:sz w:val="16"/>
              </w:rPr>
              <w:t>CHIQUE — Photo 3</w:t>
            </w:r>
          </w:p>
        </w:tc>
      </w:tr>
      <w:tr w:rsidR="00401011" w14:paraId="7D6C0B92"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61" name="Picture 205294326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55648" cy="2340864"/>
                          </a:xfrm>
                          <a:prstGeom prst="rect"/>
                        </pic:spPr>
                      </pic:pic>
                    </a:graphicData>
                  </a:graphic>
                </wp:inline>
              </w:drawing>
            </w:r>
          </w:p>
          <w:p>
            <w:pPr>
              <w:jc w:val="center"/>
            </w:pPr>
            <w:r>
              <w:rPr>
                <w:b/>
                <w:sz w:val="16"/>
              </w:rPr>
              <w:t>CHIQUE — Photo 4</w:t>
            </w:r>
          </w:p>
        </w:tc>
        <w:tc>
          <w:tcPr>
            <w:tcW w:w="2952" w:type="dxa"/>
          </w:tcPr>
          <w:p>
            <w:pPr>
              <w:jc w:val="center"/>
            </w:pPr>
            <w:r>
              <w:drawing>
                <wp:inline xmlns:a="http://schemas.openxmlformats.org/drawingml/2006/main" xmlns:pic="http://schemas.openxmlformats.org/drawingml/2006/picture">
                  <wp:extent cx="1755648" cy="2340864"/>
                  <wp:docPr id="2052943262" name="Picture 205294326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55648" cy="2340864"/>
                          </a:xfrm>
                          <a:prstGeom prst="rect"/>
                        </pic:spPr>
                      </pic:pic>
                    </a:graphicData>
                  </a:graphic>
                </wp:inline>
              </w:drawing>
            </w:r>
          </w:p>
          <w:p>
            <w:pPr>
              <w:jc w:val="center"/>
            </w:pPr>
            <w:r>
              <w:rPr>
                <w:b/>
                <w:sz w:val="16"/>
              </w:rPr>
              <w:t>CHIQUE — Photo 5</w:t>
            </w:r>
          </w:p>
        </w:tc>
        <w:tc>
          <w:tcPr>
            <w:tcW w:w="2952" w:type="dxa"/>
          </w:tcPr>
          <w:p>
            <w:pPr>
              <w:jc w:val="center"/>
            </w:pPr>
            <w:r>
              <w:drawing>
                <wp:inline xmlns:a="http://schemas.openxmlformats.org/drawingml/2006/main" xmlns:pic="http://schemas.openxmlformats.org/drawingml/2006/picture">
                  <wp:extent cx="1755648" cy="2340864"/>
                  <wp:docPr id="2052943263" name="Picture 205294326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755648" cy="2340864"/>
                          </a:xfrm>
                          <a:prstGeom prst="rect"/>
                        </pic:spPr>
                      </pic:pic>
                    </a:graphicData>
                  </a:graphic>
                </wp:inline>
              </w:drawing>
            </w:r>
          </w:p>
          <w:p>
            <w:pPr>
              <w:jc w:val="center"/>
            </w:pPr>
            <w:r>
              <w:rPr>
                <w:b/>
                <w:sz w:val="16"/>
              </w:rPr>
              <w:t>CHIQUE — Photo 6</w:t>
            </w:r>
          </w:p>
        </w:tc>
      </w:tr>
    </w:tbl>
    <w:p w14:paraId="30D5FFCC" w14:textId="77777777" w:rsidR="00401011" w:rsidRDefault="00401011">
      <w:pPr>
        <w:rPr>
          <w:rFonts w:hint="eastAsia"/>
        </w:rPr>
      </w:pPr>
    </w:p>
    <w:p w14:paraId="1CC2F028" w14:textId="77777777" w:rsidR="00401011" w:rsidRDefault="00000000">
      <w:pPr>
        <w:pBdr>
          <w:bottom w:val="single" w:sz="10" w:space="4" w:color="7A1F3D"/>
        </w:pBdr>
        <w:spacing w:before="320" w:after="160"/>
        <w:rPr>
          <w:rFonts w:hint="eastAsia"/>
        </w:rPr>
      </w:pPr>
      <w:r>
        <w:rPr>
          <w:b/>
          <w:color w:val="7A1F3D"/>
          <w:sz w:val="26"/>
        </w:rPr>
        <w:t>B2. BRAND 2 — BIBA FIELD OBSERVATION</w:t>
      </w:r>
    </w:p>
    <w:tbl>
      <w:tblPr>
        <w:tblStyle w:val="TableGrid"/>
        <w:tblW w:w="0" w:type="auto"/>
        <w:jc w:val="center"/>
        <w:tblLook w:val="04A0" w:firstRow="1" w:lastRow="0" w:firstColumn="1" w:lastColumn="0" w:noHBand="0" w:noVBand="1"/>
      </w:tblPr>
      <w:tblGrid>
        <w:gridCol w:w="5184"/>
        <w:gridCol w:w="5184"/>
      </w:tblGrid>
      <w:tr w:rsidR="00401011" w14:paraId="346E9B29" w14:textId="77777777">
        <w:trPr>
          <w:jc w:val="center"/>
        </w:trPr>
        <w:tc>
          <w:tcPr>
            <w:tcW w:w="5184" w:type="dxa"/>
            <w:shd w:val="clear" w:color="auto" w:fill="F7E6EC"/>
            <w:vAlign w:val="center"/>
          </w:tcPr>
          <w:p w14:paraId="7D83E719" w14:textId="77777777" w:rsidR="00401011" w:rsidRDefault="00000000">
            <w:pPr>
              <w:rPr>
                <w:rFonts w:hint="eastAsia"/>
              </w:rPr>
            </w:pPr>
            <w:r>
              <w:rPr>
                <w:sz w:val="18"/>
              </w:rPr>
              <w:t>Brand Name</w:t>
            </w:r>
          </w:p>
        </w:tc>
        <w:tc>
          <w:tcPr>
            <w:tcW w:w="5184" w:type="dxa"/>
            <w:vAlign w:val="center"/>
          </w:tcPr>
          <w:p w14:paraId="4845AF9B" w14:textId="77777777" w:rsidR="00401011" w:rsidRDefault="00000000">
            <w:pPr>
              <w:rPr>
                <w:rFonts w:hint="eastAsia"/>
              </w:rPr>
            </w:pPr>
            <w:r>
              <w:rPr>
                <w:sz w:val="18"/>
              </w:rPr>
              <w:t>BIBA</w:t>
            </w:r>
          </w:p>
        </w:tc>
      </w:tr>
      <w:tr w:rsidR="00401011" w14:paraId="4B8C0EE6" w14:textId="77777777">
        <w:trPr>
          <w:jc w:val="center"/>
        </w:trPr>
        <w:tc>
          <w:tcPr>
            <w:tcW w:w="5184" w:type="dxa"/>
            <w:shd w:val="clear" w:color="auto" w:fill="F7E6EC"/>
            <w:vAlign w:val="center"/>
          </w:tcPr>
          <w:p w14:paraId="1243432C" w14:textId="77777777" w:rsidR="00401011" w:rsidRDefault="00000000">
            <w:pPr>
              <w:rPr>
                <w:rFonts w:hint="eastAsia"/>
              </w:rPr>
            </w:pPr>
            <w:r>
              <w:rPr>
                <w:sz w:val="18"/>
              </w:rPr>
              <w:t>Store Location</w:t>
            </w:r>
          </w:p>
        </w:tc>
        <w:tc>
          <w:tcPr>
            <w:tcW w:w="5184" w:type="dxa"/>
            <w:vAlign w:val="center"/>
          </w:tcPr>
          <w:p w14:paraId="3974A934" w14:textId="77777777" w:rsidR="00401011" w:rsidRDefault="00000000">
            <w:pPr>
              <w:rPr>
                <w:rFonts w:hint="eastAsia"/>
              </w:rPr>
            </w:pPr>
            <w:r>
              <w:rPr>
                <w:sz w:val="18"/>
              </w:rPr>
              <w:t>Ambience Mall, Vasant Kunj</w:t>
            </w:r>
          </w:p>
        </w:tc>
      </w:tr>
      <w:tr w:rsidR="00401011" w14:paraId="6436223E" w14:textId="77777777">
        <w:trPr>
          <w:jc w:val="center"/>
        </w:trPr>
        <w:tc>
          <w:tcPr>
            <w:tcW w:w="5184" w:type="dxa"/>
            <w:shd w:val="clear" w:color="auto" w:fill="F7E6EC"/>
            <w:vAlign w:val="center"/>
          </w:tcPr>
          <w:p w14:paraId="572473AE" w14:textId="77777777" w:rsidR="00401011" w:rsidRDefault="00000000">
            <w:pPr>
              <w:rPr>
                <w:rFonts w:hint="eastAsia"/>
              </w:rPr>
            </w:pPr>
            <w:r>
              <w:rPr>
                <w:sz w:val="18"/>
              </w:rPr>
              <w:t>Visit Date &amp; Time</w:t>
            </w:r>
          </w:p>
        </w:tc>
        <w:tc>
          <w:tcPr>
            <w:tcW w:w="5184" w:type="dxa"/>
            <w:vAlign w:val="center"/>
          </w:tcPr>
          <w:p w14:paraId="2C76CA28" w14:textId="77777777" w:rsidR="00401011" w:rsidRDefault="00000000">
            <w:pPr>
              <w:rPr>
                <w:rFonts w:hint="eastAsia"/>
              </w:rPr>
            </w:pPr>
            <w:r>
              <w:rPr>
                <w:sz w:val="18"/>
              </w:rPr>
              <w:t>25-08-2026, 7:00 PM</w:t>
            </w:r>
          </w:p>
        </w:tc>
      </w:tr>
      <w:tr w:rsidR="00401011" w14:paraId="1326B62B" w14:textId="77777777">
        <w:trPr>
          <w:jc w:val="center"/>
        </w:trPr>
        <w:tc>
          <w:tcPr>
            <w:tcW w:w="5184" w:type="dxa"/>
            <w:shd w:val="clear" w:color="auto" w:fill="F7E6EC"/>
            <w:vAlign w:val="center"/>
          </w:tcPr>
          <w:p w14:paraId="0BCC89D4" w14:textId="77777777" w:rsidR="00401011" w:rsidRDefault="00000000">
            <w:pPr>
              <w:rPr>
                <w:rFonts w:hint="eastAsia"/>
              </w:rPr>
            </w:pPr>
            <w:r>
              <w:rPr>
                <w:sz w:val="18"/>
              </w:rPr>
              <w:t>Store Visit Duration</w:t>
            </w:r>
          </w:p>
        </w:tc>
        <w:tc>
          <w:tcPr>
            <w:tcW w:w="5184" w:type="dxa"/>
            <w:vAlign w:val="center"/>
          </w:tcPr>
          <w:p w14:paraId="40D053AC" w14:textId="77777777" w:rsidR="00401011" w:rsidRDefault="00000000">
            <w:pPr>
              <w:rPr>
                <w:rFonts w:hint="eastAsia"/>
              </w:rPr>
            </w:pPr>
            <w:r>
              <w:rPr>
                <w:sz w:val="18"/>
              </w:rPr>
              <w:t>20–25 minutes</w:t>
            </w:r>
          </w:p>
        </w:tc>
      </w:tr>
    </w:tbl>
    <w:p w14:paraId="4F274A70" w14:textId="77777777" w:rsidR="00401011" w:rsidRDefault="00000000">
      <w:pPr>
        <w:spacing w:before="80" w:after="60"/>
        <w:rPr>
          <w:rFonts w:hint="eastAsia"/>
        </w:rPr>
      </w:pPr>
      <w:r>
        <w:rPr>
          <w:b/>
          <w:color w:val="9B3A5C"/>
          <w:sz w:val="22"/>
        </w:rPr>
        <w:t>1. Price Architecture</w:t>
      </w:r>
    </w:p>
    <w:tbl>
      <w:tblPr>
        <w:tblStyle w:val="TableGrid"/>
        <w:tblW w:w="0" w:type="auto"/>
        <w:jc w:val="center"/>
        <w:tblLook w:val="04A0" w:firstRow="1" w:lastRow="0" w:firstColumn="1" w:lastColumn="0" w:noHBand="0" w:noVBand="1"/>
      </w:tblPr>
      <w:tblGrid>
        <w:gridCol w:w="5184"/>
        <w:gridCol w:w="5184"/>
      </w:tblGrid>
      <w:tr w:rsidR="00401011" w14:paraId="4B2EC6F6" w14:textId="77777777">
        <w:trPr>
          <w:jc w:val="center"/>
        </w:trPr>
        <w:tc>
          <w:tcPr>
            <w:tcW w:w="5184" w:type="dxa"/>
            <w:shd w:val="clear" w:color="auto" w:fill="7A1F3D"/>
            <w:vAlign w:val="center"/>
          </w:tcPr>
          <w:p w14:paraId="315F9B15" w14:textId="77777777" w:rsidR="00401011" w:rsidRDefault="00000000">
            <w:pPr>
              <w:rPr>
                <w:rFonts w:hint="eastAsia"/>
              </w:rPr>
            </w:pPr>
            <w:r>
              <w:rPr>
                <w:b/>
                <w:color w:val="FFFFFF"/>
                <w:sz w:val="18"/>
              </w:rPr>
              <w:t>Item</w:t>
            </w:r>
          </w:p>
        </w:tc>
        <w:tc>
          <w:tcPr>
            <w:tcW w:w="5184" w:type="dxa"/>
            <w:shd w:val="clear" w:color="auto" w:fill="7A1F3D"/>
            <w:vAlign w:val="center"/>
          </w:tcPr>
          <w:p w14:paraId="3BCD39CA" w14:textId="77777777" w:rsidR="00401011" w:rsidRDefault="00000000">
            <w:pPr>
              <w:rPr>
                <w:rFonts w:hint="eastAsia"/>
              </w:rPr>
            </w:pPr>
            <w:r>
              <w:rPr>
                <w:b/>
                <w:color w:val="FFFFFF"/>
                <w:sz w:val="18"/>
              </w:rPr>
              <w:t>Observed Price / Evidence</w:t>
            </w:r>
          </w:p>
        </w:tc>
      </w:tr>
      <w:tr w:rsidR="00401011" w14:paraId="331B74D3" w14:textId="77777777">
        <w:trPr>
          <w:jc w:val="center"/>
        </w:trPr>
        <w:tc>
          <w:tcPr>
            <w:tcW w:w="5184" w:type="dxa"/>
            <w:shd w:val="clear" w:color="auto" w:fill="F7E6EC"/>
            <w:vAlign w:val="center"/>
          </w:tcPr>
          <w:p w14:paraId="5C939745" w14:textId="77777777" w:rsidR="00401011" w:rsidRDefault="00000000">
            <w:pPr>
              <w:rPr>
                <w:rFonts w:hint="eastAsia"/>
              </w:rPr>
            </w:pPr>
            <w:r>
              <w:rPr>
                <w:sz w:val="18"/>
              </w:rPr>
              <w:t>Lowest-priced item — Mix and Match</w:t>
            </w:r>
          </w:p>
        </w:tc>
        <w:tc>
          <w:tcPr>
            <w:tcW w:w="5184" w:type="dxa"/>
            <w:vAlign w:val="center"/>
          </w:tcPr>
          <w:p w14:paraId="251F0BFB" w14:textId="77777777" w:rsidR="00401011" w:rsidRDefault="00000000">
            <w:pPr>
              <w:rPr>
                <w:rFonts w:hint="eastAsia"/>
              </w:rPr>
            </w:pPr>
            <w:r>
              <w:rPr>
                <w:sz w:val="18"/>
              </w:rPr>
              <w:t>₹1,299 | Photo: Yes</w:t>
            </w:r>
          </w:p>
        </w:tc>
      </w:tr>
      <w:tr w:rsidR="00401011" w14:paraId="2418367A" w14:textId="77777777">
        <w:trPr>
          <w:jc w:val="center"/>
        </w:trPr>
        <w:tc>
          <w:tcPr>
            <w:tcW w:w="5184" w:type="dxa"/>
            <w:shd w:val="clear" w:color="auto" w:fill="F7E6EC"/>
            <w:vAlign w:val="center"/>
          </w:tcPr>
          <w:p w14:paraId="3F5D97EC" w14:textId="77777777" w:rsidR="00401011" w:rsidRDefault="00000000">
            <w:pPr>
              <w:rPr>
                <w:rFonts w:hint="eastAsia"/>
              </w:rPr>
            </w:pPr>
            <w:r>
              <w:rPr>
                <w:sz w:val="18"/>
              </w:rPr>
              <w:t>Mid-priced item — Salwar Kurta Dupatta</w:t>
            </w:r>
          </w:p>
        </w:tc>
        <w:tc>
          <w:tcPr>
            <w:tcW w:w="5184" w:type="dxa"/>
            <w:vAlign w:val="center"/>
          </w:tcPr>
          <w:p w14:paraId="049A0757" w14:textId="48A5CB0F" w:rsidR="00401011" w:rsidRDefault="00000000">
            <w:pPr>
              <w:rPr>
                <w:rFonts w:hint="eastAsia"/>
              </w:rPr>
            </w:pPr>
            <w:r>
              <w:rPr>
                <w:sz w:val="18"/>
              </w:rPr>
              <w:t xml:space="preserve">₹10,950 | Photo: Yes</w:t>
            </w:r>
          </w:p>
        </w:tc>
      </w:tr>
      <w:tr w:rsidR="00401011" w14:paraId="61386C5C" w14:textId="77777777">
        <w:trPr>
          <w:jc w:val="center"/>
        </w:trPr>
        <w:tc>
          <w:tcPr>
            <w:tcW w:w="5184" w:type="dxa"/>
            <w:shd w:val="clear" w:color="auto" w:fill="F7E6EC"/>
            <w:vAlign w:val="center"/>
          </w:tcPr>
          <w:p w14:paraId="4FEE9DB1" w14:textId="77777777" w:rsidR="00401011" w:rsidRDefault="00000000">
            <w:pPr>
              <w:rPr>
                <w:rFonts w:hint="eastAsia"/>
              </w:rPr>
            </w:pPr>
            <w:r>
              <w:rPr>
                <w:sz w:val="18"/>
              </w:rPr>
              <w:t>Highest-priced item — Salwar Kurta Dupatta</w:t>
            </w:r>
          </w:p>
        </w:tc>
        <w:tc>
          <w:tcPr>
            <w:tcW w:w="5184" w:type="dxa"/>
            <w:vAlign w:val="center"/>
          </w:tcPr>
          <w:p w14:paraId="1024720F" w14:textId="77777777" w:rsidR="00401011" w:rsidRDefault="00000000">
            <w:pPr>
              <w:rPr>
                <w:rFonts w:hint="eastAsia"/>
              </w:rPr>
            </w:pPr>
            <w:r>
              <w:rPr>
                <w:sz w:val="18"/>
              </w:rPr>
              <w:t>₹79,950 | Photo: Yes</w:t>
            </w:r>
          </w:p>
        </w:tc>
      </w:tr>
      <w:tr w:rsidR="00401011" w14:paraId="1F9FBE00" w14:textId="77777777">
        <w:trPr>
          <w:jc w:val="center"/>
        </w:trPr>
        <w:tc>
          <w:tcPr>
            <w:tcW w:w="5184" w:type="dxa"/>
            <w:shd w:val="clear" w:color="auto" w:fill="F7E6EC"/>
            <w:vAlign w:val="center"/>
          </w:tcPr>
          <w:p w14:paraId="4CA1E721" w14:textId="77777777" w:rsidR="00401011" w:rsidRDefault="00000000">
            <w:pPr>
              <w:rPr>
                <w:rFonts w:hint="eastAsia"/>
              </w:rPr>
            </w:pPr>
            <w:r>
              <w:rPr>
                <w:sz w:val="18"/>
              </w:rPr>
              <w:t>Overall price impression</w:t>
            </w:r>
          </w:p>
        </w:tc>
        <w:tc>
          <w:tcPr>
            <w:tcW w:w="5184" w:type="dxa"/>
            <w:vAlign w:val="center"/>
          </w:tcPr>
          <w:p w14:paraId="7A2CB16E" w14:textId="77777777" w:rsidR="00401011" w:rsidRDefault="00000000">
            <w:pPr>
              <w:rPr>
                <w:rFonts w:hint="eastAsia"/>
              </w:rPr>
            </w:pPr>
            <w:r>
              <w:rPr>
                <w:sz w:val="18"/>
              </w:rPr>
              <w:t>Mixed / wide price range</w:t>
            </w:r>
          </w:p>
        </w:tc>
      </w:tr>
    </w:tbl>
    <w:p w14:paraId="4E48D559" w14:textId="77777777" w:rsidR="00401011" w:rsidRDefault="00000000">
      <w:pPr>
        <w:spacing w:before="80" w:after="60"/>
        <w:rPr>
          <w:rFonts w:hint="eastAsia"/>
        </w:rPr>
      </w:pPr>
      <w:r>
        <w:rPr>
          <w:b/>
          <w:color w:val="9B3A5C"/>
          <w:sz w:val="22"/>
        </w:rPr>
        <w:t>2. Store Design &amp; Atmospherics</w:t>
      </w:r>
    </w:p>
    <w:tbl>
      <w:tblPr>
        <w:tblStyle w:val="TableGrid"/>
        <w:tblW w:w="0" w:type="auto"/>
        <w:jc w:val="center"/>
        <w:tblLook w:val="04A0" w:firstRow="1" w:lastRow="0" w:firstColumn="1" w:lastColumn="0" w:noHBand="0" w:noVBand="1"/>
      </w:tblPr>
      <w:tblGrid>
        <w:gridCol w:w="5184"/>
        <w:gridCol w:w="5184"/>
      </w:tblGrid>
      <w:tr w:rsidR="00401011" w14:paraId="10F2B66A" w14:textId="77777777">
        <w:trPr>
          <w:jc w:val="center"/>
        </w:trPr>
        <w:tc>
          <w:tcPr>
            <w:tcW w:w="5184" w:type="dxa"/>
            <w:shd w:val="clear" w:color="auto" w:fill="F7E6EC"/>
            <w:vAlign w:val="center"/>
          </w:tcPr>
          <w:p w14:paraId="5B2D9EE2" w14:textId="77777777" w:rsidR="00401011" w:rsidRDefault="00000000">
            <w:pPr>
              <w:rPr>
                <w:rFonts w:hint="eastAsia"/>
              </w:rPr>
            </w:pPr>
            <w:r>
              <w:rPr>
                <w:sz w:val="18"/>
              </w:rPr>
              <w:t>Lighting</w:t>
            </w:r>
          </w:p>
        </w:tc>
        <w:tc>
          <w:tcPr>
            <w:tcW w:w="5184" w:type="dxa"/>
            <w:vAlign w:val="center"/>
          </w:tcPr>
          <w:p w14:paraId="00351EFE" w14:textId="77777777" w:rsidR="00401011" w:rsidRDefault="00000000">
            <w:pPr>
              <w:rPr>
                <w:rFonts w:hint="eastAsia"/>
              </w:rPr>
            </w:pPr>
            <w:r>
              <w:rPr>
                <w:sz w:val="18"/>
              </w:rPr>
              <w:t>Subtle / warm-toned</w:t>
            </w:r>
          </w:p>
        </w:tc>
      </w:tr>
      <w:tr w:rsidR="00401011" w14:paraId="5850ADD6" w14:textId="77777777">
        <w:trPr>
          <w:jc w:val="center"/>
        </w:trPr>
        <w:tc>
          <w:tcPr>
            <w:tcW w:w="5184" w:type="dxa"/>
            <w:shd w:val="clear" w:color="auto" w:fill="F7E6EC"/>
            <w:vAlign w:val="center"/>
          </w:tcPr>
          <w:p w14:paraId="4A4CC691" w14:textId="77777777" w:rsidR="00401011" w:rsidRDefault="00000000">
            <w:pPr>
              <w:rPr>
                <w:rFonts w:hint="eastAsia"/>
              </w:rPr>
            </w:pPr>
            <w:r>
              <w:rPr>
                <w:sz w:val="18"/>
              </w:rPr>
              <w:t>Flooring</w:t>
            </w:r>
          </w:p>
        </w:tc>
        <w:tc>
          <w:tcPr>
            <w:tcW w:w="5184" w:type="dxa"/>
            <w:vAlign w:val="center"/>
          </w:tcPr>
          <w:p w14:paraId="7E6A8A83" w14:textId="77777777" w:rsidR="00401011" w:rsidRDefault="00000000">
            <w:pPr>
              <w:rPr>
                <w:rFonts w:hint="eastAsia"/>
              </w:rPr>
            </w:pPr>
            <w:r>
              <w:rPr>
                <w:sz w:val="18"/>
              </w:rPr>
              <w:t>Tiles</w:t>
            </w:r>
          </w:p>
        </w:tc>
      </w:tr>
      <w:tr w:rsidR="00401011" w14:paraId="233DAEF0" w14:textId="77777777">
        <w:trPr>
          <w:jc w:val="center"/>
        </w:trPr>
        <w:tc>
          <w:tcPr>
            <w:tcW w:w="5184" w:type="dxa"/>
            <w:shd w:val="clear" w:color="auto" w:fill="F7E6EC"/>
            <w:vAlign w:val="center"/>
          </w:tcPr>
          <w:p w14:paraId="2A29DA76" w14:textId="77777777" w:rsidR="00401011" w:rsidRDefault="00000000">
            <w:pPr>
              <w:rPr>
                <w:rFonts w:hint="eastAsia"/>
              </w:rPr>
            </w:pPr>
            <w:r>
              <w:rPr>
                <w:sz w:val="18"/>
              </w:rPr>
              <w:t>Music</w:t>
            </w:r>
          </w:p>
        </w:tc>
        <w:tc>
          <w:tcPr>
            <w:tcW w:w="5184" w:type="dxa"/>
            <w:vAlign w:val="center"/>
          </w:tcPr>
          <w:p w14:paraId="22AEB40A" w14:textId="5956F260" w:rsidR="00401011" w:rsidRDefault="002D0E04">
            <w:pPr>
              <w:rPr>
                <w:rFonts w:hint="eastAsia"/>
              </w:rPr>
            </w:pPr>
            <w:r>
              <w:t>Slow</w:t>
            </w:r>
          </w:p>
        </w:tc>
      </w:tr>
      <w:tr w:rsidR="00401011" w14:paraId="194EAFA1" w14:textId="77777777">
        <w:trPr>
          <w:jc w:val="center"/>
        </w:trPr>
        <w:tc>
          <w:tcPr>
            <w:tcW w:w="5184" w:type="dxa"/>
            <w:shd w:val="clear" w:color="auto" w:fill="F7E6EC"/>
            <w:vAlign w:val="center"/>
          </w:tcPr>
          <w:p w14:paraId="106CF5B9" w14:textId="77777777" w:rsidR="00401011" w:rsidRDefault="00000000">
            <w:pPr>
              <w:rPr>
                <w:rFonts w:hint="eastAsia"/>
              </w:rPr>
            </w:pPr>
            <w:r>
              <w:rPr>
                <w:sz w:val="18"/>
              </w:rPr>
              <w:t>Display density</w:t>
            </w:r>
          </w:p>
        </w:tc>
        <w:tc>
          <w:tcPr>
            <w:tcW w:w="5184" w:type="dxa"/>
            <w:vAlign w:val="center"/>
          </w:tcPr>
          <w:p w14:paraId="3F1B6717" w14:textId="77777777" w:rsidR="00401011" w:rsidRDefault="00000000">
            <w:pPr>
              <w:rPr>
                <w:rFonts w:hint="eastAsia"/>
              </w:rPr>
            </w:pPr>
            <w:r>
              <w:rPr>
                <w:sz w:val="18"/>
              </w:rPr>
              <w:t>Moderate to packed</w:t>
            </w:r>
          </w:p>
        </w:tc>
      </w:tr>
      <w:tr w:rsidR="00401011" w14:paraId="5CF03B19" w14:textId="77777777">
        <w:trPr>
          <w:jc w:val="center"/>
        </w:trPr>
        <w:tc>
          <w:tcPr>
            <w:tcW w:w="5184" w:type="dxa"/>
            <w:shd w:val="clear" w:color="auto" w:fill="F7E6EC"/>
            <w:vAlign w:val="center"/>
          </w:tcPr>
          <w:p w14:paraId="7AB477E5" w14:textId="77777777" w:rsidR="00401011" w:rsidRDefault="00000000">
            <w:pPr>
              <w:rPr>
                <w:rFonts w:hint="eastAsia"/>
              </w:rPr>
            </w:pPr>
            <w:r>
              <w:rPr>
                <w:sz w:val="18"/>
              </w:rPr>
              <w:t>Staff-to-customer ratio</w:t>
            </w:r>
          </w:p>
        </w:tc>
        <w:tc>
          <w:tcPr>
            <w:tcW w:w="5184" w:type="dxa"/>
            <w:vAlign w:val="center"/>
          </w:tcPr>
          <w:p w14:paraId="7868862C" w14:textId="77777777" w:rsidR="00401011" w:rsidRDefault="00000000">
            <w:pPr>
              <w:rPr>
                <w:rFonts w:hint="eastAsia"/>
              </w:rPr>
            </w:pPr>
            <w:r>
              <w:rPr>
                <w:sz w:val="18"/>
              </w:rPr>
              <w:t>Approx. staff: 3 | Approx. customers: 2</w:t>
            </w:r>
          </w:p>
        </w:tc>
      </w:tr>
      <w:tr w:rsidR="00401011" w14:paraId="7D6C266A" w14:textId="77777777">
        <w:trPr>
          <w:jc w:val="center"/>
        </w:trPr>
        <w:tc>
          <w:tcPr>
            <w:tcW w:w="5184" w:type="dxa"/>
            <w:shd w:val="clear" w:color="auto" w:fill="F7E6EC"/>
            <w:vAlign w:val="center"/>
          </w:tcPr>
          <w:p w14:paraId="07180454" w14:textId="77777777" w:rsidR="00401011" w:rsidRDefault="00000000">
            <w:pPr>
              <w:rPr>
                <w:rFonts w:hint="eastAsia"/>
              </w:rPr>
            </w:pPr>
            <w:r>
              <w:rPr>
                <w:sz w:val="18"/>
              </w:rPr>
              <w:t>Store layout</w:t>
            </w:r>
          </w:p>
        </w:tc>
        <w:tc>
          <w:tcPr>
            <w:tcW w:w="5184" w:type="dxa"/>
            <w:vAlign w:val="center"/>
          </w:tcPr>
          <w:p w14:paraId="3F6AC09D" w14:textId="19131F52" w:rsidR="00401011" w:rsidRDefault="00000000">
            <w:pPr>
              <w:rPr>
                <w:rFonts w:hint="eastAsia"/>
              </w:rPr>
            </w:pPr>
            <w:r>
              <w:rPr>
                <w:sz w:val="18"/>
              </w:rPr>
              <w:t>Spacious</w:t>
            </w:r>
          </w:p>
        </w:tc>
      </w:tr>
      <w:tr w:rsidR="00401011" w14:paraId="4FA80EFB" w14:textId="77777777">
        <w:trPr>
          <w:jc w:val="center"/>
        </w:trPr>
        <w:tc>
          <w:tcPr>
            <w:tcW w:w="5184" w:type="dxa"/>
            <w:shd w:val="clear" w:color="auto" w:fill="F7E6EC"/>
            <w:vAlign w:val="center"/>
          </w:tcPr>
          <w:p w14:paraId="390AB97A" w14:textId="77777777" w:rsidR="00401011" w:rsidRDefault="00000000">
            <w:pPr>
              <w:rPr>
                <w:rFonts w:hint="eastAsia"/>
              </w:rPr>
            </w:pPr>
            <w:r>
              <w:rPr>
                <w:sz w:val="18"/>
              </w:rPr>
              <w:t>Overall atmosphere</w:t>
            </w:r>
          </w:p>
        </w:tc>
        <w:tc>
          <w:tcPr>
            <w:tcW w:w="5184" w:type="dxa"/>
            <w:vAlign w:val="center"/>
          </w:tcPr>
          <w:p w14:paraId="6B7A58A8" w14:textId="77777777" w:rsidR="00401011" w:rsidRDefault="00000000">
            <w:pPr>
              <w:rPr>
                <w:rFonts w:hint="eastAsia"/>
              </w:rPr>
            </w:pPr>
            <w:r>
              <w:rPr>
                <w:sz w:val="18"/>
              </w:rPr>
              <w:t>Premium, traditional and occasion-focused</w:t>
            </w:r>
          </w:p>
        </w:tc>
      </w:tr>
      <w:tr w:rsidR="00401011" w14:paraId="4B049D7B" w14:textId="77777777">
        <w:trPr>
          <w:jc w:val="center"/>
        </w:trPr>
        <w:tc>
          <w:tcPr>
            <w:tcW w:w="5184" w:type="dxa"/>
            <w:shd w:val="clear" w:color="auto" w:fill="F7E6EC"/>
            <w:vAlign w:val="center"/>
          </w:tcPr>
          <w:p w14:paraId="7D538706" w14:textId="77777777" w:rsidR="00401011" w:rsidRDefault="00000000">
            <w:pPr>
              <w:rPr>
                <w:rFonts w:hint="eastAsia"/>
              </w:rPr>
            </w:pPr>
            <w:r>
              <w:rPr>
                <w:sz w:val="18"/>
              </w:rPr>
              <w:t>Key observation</w:t>
            </w:r>
          </w:p>
        </w:tc>
        <w:tc>
          <w:tcPr>
            <w:tcW w:w="5184" w:type="dxa"/>
            <w:vAlign w:val="center"/>
          </w:tcPr>
          <w:p w14:paraId="086FFB34" w14:textId="77777777" w:rsidR="00401011" w:rsidRDefault="00000000">
            <w:pPr>
              <w:rPr>
                <w:rFonts w:hint="eastAsia"/>
              </w:rPr>
            </w:pPr>
            <w:r>
              <w:rPr>
                <w:sz w:val="18"/>
              </w:rPr>
              <w:t>Overall premium and suitable for bridal and occasion shopping.</w:t>
            </w:r>
          </w:p>
        </w:tc>
      </w:tr>
    </w:tbl>
    <w:p w14:paraId="0B1A5C3E" w14:textId="77777777" w:rsidR="00401011" w:rsidRDefault="00000000">
      <w:pPr>
        <w:spacing w:before="80" w:after="60"/>
        <w:rPr>
          <w:rFonts w:hint="eastAsia"/>
        </w:rPr>
      </w:pPr>
      <w:r>
        <w:rPr>
          <w:b/>
          <w:color w:val="9B3A5C"/>
          <w:sz w:val="22"/>
        </w:rPr>
        <w:t>3. Customer Profile Observation — 10 Minutes</w:t>
      </w:r>
    </w:p>
    <w:tbl>
      <w:tblPr>
        <w:tblStyle w:val="TableGrid"/>
        <w:tblW w:w="0" w:type="auto"/>
        <w:jc w:val="center"/>
        <w:tblLook w:val="04A0" w:firstRow="1" w:lastRow="0" w:firstColumn="1" w:lastColumn="0" w:noHBand="0" w:noVBand="1"/>
      </w:tblPr>
      <w:tblGrid>
        <w:gridCol w:w="5184"/>
        <w:gridCol w:w="5184"/>
      </w:tblGrid>
      <w:tr w:rsidR="00401011" w14:paraId="6E745036" w14:textId="77777777">
        <w:trPr>
          <w:jc w:val="center"/>
        </w:trPr>
        <w:tc>
          <w:tcPr>
            <w:tcW w:w="5184" w:type="dxa"/>
            <w:shd w:val="clear" w:color="auto" w:fill="F7E6EC"/>
            <w:vAlign w:val="center"/>
          </w:tcPr>
          <w:p w14:paraId="0D5160DD" w14:textId="77777777" w:rsidR="00401011" w:rsidRDefault="00000000">
            <w:pPr>
              <w:rPr>
                <w:rFonts w:hint="eastAsia"/>
              </w:rPr>
            </w:pPr>
            <w:r>
              <w:rPr>
                <w:sz w:val="18"/>
              </w:rPr>
              <w:t>Approx. age range</w:t>
            </w:r>
          </w:p>
        </w:tc>
        <w:tc>
          <w:tcPr>
            <w:tcW w:w="5184" w:type="dxa"/>
            <w:vAlign w:val="center"/>
          </w:tcPr>
          <w:p w14:paraId="05FDA374" w14:textId="77777777" w:rsidR="00401011" w:rsidRDefault="00000000">
            <w:pPr>
              <w:rPr>
                <w:rFonts w:hint="eastAsia"/>
              </w:rPr>
            </w:pPr>
            <w:r>
              <w:rPr>
                <w:sz w:val="18"/>
              </w:rPr>
              <w:t>18+</w:t>
            </w:r>
          </w:p>
        </w:tc>
      </w:tr>
      <w:tr w:rsidR="00401011" w14:paraId="06DCF43D" w14:textId="77777777">
        <w:trPr>
          <w:jc w:val="center"/>
        </w:trPr>
        <w:tc>
          <w:tcPr>
            <w:tcW w:w="5184" w:type="dxa"/>
            <w:shd w:val="clear" w:color="auto" w:fill="F7E6EC"/>
            <w:vAlign w:val="center"/>
          </w:tcPr>
          <w:p w14:paraId="7F3614DC" w14:textId="77777777" w:rsidR="00401011" w:rsidRDefault="00000000">
            <w:pPr>
              <w:rPr>
                <w:rFonts w:hint="eastAsia"/>
              </w:rPr>
            </w:pPr>
            <w:r>
              <w:rPr>
                <w:sz w:val="18"/>
              </w:rPr>
              <w:t>Group type</w:t>
            </w:r>
          </w:p>
        </w:tc>
        <w:tc>
          <w:tcPr>
            <w:tcW w:w="5184" w:type="dxa"/>
            <w:vAlign w:val="center"/>
          </w:tcPr>
          <w:p w14:paraId="58CB35D4" w14:textId="77777777" w:rsidR="00401011" w:rsidRDefault="00000000">
            <w:pPr>
              <w:rPr>
                <w:rFonts w:hint="eastAsia"/>
              </w:rPr>
            </w:pPr>
            <w:r>
              <w:rPr>
                <w:sz w:val="18"/>
              </w:rPr>
              <w:t>Solo / limited groups observed</w:t>
            </w:r>
          </w:p>
        </w:tc>
      </w:tr>
      <w:tr w:rsidR="00401011" w14:paraId="4DF6EA08" w14:textId="77777777">
        <w:trPr>
          <w:jc w:val="center"/>
        </w:trPr>
        <w:tc>
          <w:tcPr>
            <w:tcW w:w="5184" w:type="dxa"/>
            <w:shd w:val="clear" w:color="auto" w:fill="F7E6EC"/>
            <w:vAlign w:val="center"/>
          </w:tcPr>
          <w:p w14:paraId="6592830D" w14:textId="77777777" w:rsidR="00401011" w:rsidRDefault="00000000">
            <w:pPr>
              <w:rPr>
                <w:rFonts w:hint="eastAsia"/>
              </w:rPr>
            </w:pPr>
            <w:r>
              <w:rPr>
                <w:sz w:val="18"/>
              </w:rPr>
              <w:t>Dress style</w:t>
            </w:r>
          </w:p>
        </w:tc>
        <w:tc>
          <w:tcPr>
            <w:tcW w:w="5184" w:type="dxa"/>
            <w:vAlign w:val="center"/>
          </w:tcPr>
          <w:p w14:paraId="40BA8115" w14:textId="77777777" w:rsidR="00401011" w:rsidRDefault="00000000">
            <w:pPr>
              <w:rPr>
                <w:rFonts w:hint="eastAsia"/>
              </w:rPr>
            </w:pPr>
            <w:r>
              <w:rPr>
                <w:sz w:val="18"/>
              </w:rPr>
              <w:t>Traditional / festive</w:t>
            </w:r>
          </w:p>
        </w:tc>
      </w:tr>
      <w:tr w:rsidR="00401011" w14:paraId="6419FEA5" w14:textId="77777777">
        <w:trPr>
          <w:jc w:val="center"/>
        </w:trPr>
        <w:tc>
          <w:tcPr>
            <w:tcW w:w="5184" w:type="dxa"/>
            <w:shd w:val="clear" w:color="auto" w:fill="F7E6EC"/>
            <w:vAlign w:val="center"/>
          </w:tcPr>
          <w:p w14:paraId="147D01DC" w14:textId="77777777" w:rsidR="00401011" w:rsidRDefault="00000000">
            <w:pPr>
              <w:rPr>
                <w:rFonts w:hint="eastAsia"/>
              </w:rPr>
            </w:pPr>
            <w:r>
              <w:rPr>
                <w:sz w:val="18"/>
              </w:rPr>
              <w:t>Approx. number observed</w:t>
            </w:r>
          </w:p>
        </w:tc>
        <w:tc>
          <w:tcPr>
            <w:tcW w:w="5184" w:type="dxa"/>
            <w:vAlign w:val="center"/>
          </w:tcPr>
          <w:p w14:paraId="1ABD1D4E" w14:textId="77777777" w:rsidR="00401011" w:rsidRDefault="00000000">
            <w:pPr>
              <w:rPr>
                <w:rFonts w:hint="eastAsia"/>
              </w:rPr>
            </w:pPr>
            <w:r>
              <w:rPr>
                <w:sz w:val="18"/>
              </w:rPr>
              <w:t>1–2</w:t>
            </w:r>
          </w:p>
        </w:tc>
      </w:tr>
      <w:tr w:rsidR="00401011" w14:paraId="0C13EBED" w14:textId="77777777">
        <w:trPr>
          <w:jc w:val="center"/>
        </w:trPr>
        <w:tc>
          <w:tcPr>
            <w:tcW w:w="5184" w:type="dxa"/>
            <w:shd w:val="clear" w:color="auto" w:fill="F7E6EC"/>
            <w:vAlign w:val="center"/>
          </w:tcPr>
          <w:p w14:paraId="544ADA74" w14:textId="77777777" w:rsidR="00401011" w:rsidRDefault="00000000">
            <w:pPr>
              <w:rPr>
                <w:rFonts w:hint="eastAsia"/>
              </w:rPr>
            </w:pPr>
            <w:r>
              <w:rPr>
                <w:sz w:val="18"/>
              </w:rPr>
              <w:t>Dominant customer profile</w:t>
            </w:r>
          </w:p>
        </w:tc>
        <w:tc>
          <w:tcPr>
            <w:tcW w:w="5184" w:type="dxa"/>
            <w:vAlign w:val="center"/>
          </w:tcPr>
          <w:p w14:paraId="56AB7E2A" w14:textId="77777777" w:rsidR="00401011" w:rsidRDefault="00000000">
            <w:pPr>
              <w:rPr>
                <w:rFonts w:hint="eastAsia"/>
              </w:rPr>
            </w:pPr>
            <w:r>
              <w:rPr>
                <w:sz w:val="18"/>
              </w:rPr>
              <w:t>Females</w:t>
            </w:r>
          </w:p>
        </w:tc>
      </w:tr>
      <w:tr w:rsidR="00401011" w14:paraId="381ECD52" w14:textId="77777777">
        <w:trPr>
          <w:jc w:val="center"/>
        </w:trPr>
        <w:tc>
          <w:tcPr>
            <w:tcW w:w="5184" w:type="dxa"/>
            <w:shd w:val="clear" w:color="auto" w:fill="F7E6EC"/>
            <w:vAlign w:val="center"/>
          </w:tcPr>
          <w:p w14:paraId="734E8E54" w14:textId="77777777" w:rsidR="00401011" w:rsidRDefault="00000000">
            <w:pPr>
              <w:rPr>
                <w:rFonts w:hint="eastAsia"/>
              </w:rPr>
            </w:pPr>
            <w:r>
              <w:rPr>
                <w:sz w:val="18"/>
              </w:rPr>
              <w:t>Evidence from observation</w:t>
            </w:r>
          </w:p>
        </w:tc>
        <w:tc>
          <w:tcPr>
            <w:tcW w:w="5184" w:type="dxa"/>
            <w:vAlign w:val="center"/>
          </w:tcPr>
          <w:p w14:paraId="27B7254D" w14:textId="77777777" w:rsidR="00401011" w:rsidRDefault="00000000">
            <w:pPr>
              <w:rPr>
                <w:rFonts w:hint="eastAsia"/>
              </w:rPr>
            </w:pPr>
            <w:r>
              <w:rPr>
                <w:sz w:val="18"/>
              </w:rPr>
              <w:t>The store had female shoppers and a premium ethnic/occasion-oriented product display; the observed customer range was 18+. Limitation: only 1–2 customers were observed in the 10-minute window; a weekday-evening visit (7:00 PM) likely understates BIBA's true footfall compared to weekends or festive periods.</w:t>
            </w:r>
          </w:p>
        </w:tc>
      </w:tr>
    </w:tbl>
    <w:p w14:paraId="10B78E2C" w14:textId="77777777" w:rsidR="00401011" w:rsidRDefault="00000000">
      <w:pPr>
        <w:spacing w:before="80" w:after="60"/>
        <w:rPr>
          <w:rFonts w:hint="eastAsia"/>
        </w:rPr>
      </w:pPr>
      <w:r>
        <w:rPr>
          <w:b/>
          <w:color w:val="9B3A5C"/>
          <w:sz w:val="22"/>
        </w:rPr>
        <w:t>4. Brand Communication Cues</w:t>
      </w:r>
    </w:p>
    <w:tbl>
      <w:tblPr>
        <w:tblStyle w:val="TableGrid"/>
        <w:tblW w:w="0" w:type="auto"/>
        <w:jc w:val="center"/>
        <w:tblLook w:val="04A0" w:firstRow="1" w:lastRow="0" w:firstColumn="1" w:lastColumn="0" w:noHBand="0" w:noVBand="1"/>
      </w:tblPr>
      <w:tblGrid>
        <w:gridCol w:w="5184"/>
        <w:gridCol w:w="5184"/>
      </w:tblGrid>
      <w:tr w:rsidR="00401011" w14:paraId="444B9B9C" w14:textId="77777777">
        <w:trPr>
          <w:jc w:val="center"/>
        </w:trPr>
        <w:tc>
          <w:tcPr>
            <w:tcW w:w="5184" w:type="dxa"/>
            <w:shd w:val="clear" w:color="auto" w:fill="F7E6EC"/>
            <w:vAlign w:val="center"/>
          </w:tcPr>
          <w:p w14:paraId="6CD5D71E" w14:textId="77777777" w:rsidR="00401011" w:rsidRDefault="00000000">
            <w:pPr>
              <w:rPr>
                <w:rFonts w:hint="eastAsia"/>
              </w:rPr>
            </w:pPr>
            <w:r>
              <w:rPr>
                <w:sz w:val="18"/>
              </w:rPr>
              <w:t>Visible tagline(s)</w:t>
            </w:r>
          </w:p>
        </w:tc>
        <w:tc>
          <w:tcPr>
            <w:tcW w:w="5184" w:type="dxa"/>
            <w:vAlign w:val="center"/>
          </w:tcPr>
          <w:p w14:paraId="62AA8F62" w14:textId="77777777" w:rsidR="00401011" w:rsidRDefault="00000000">
            <w:pPr>
              <w:rPr>
                <w:rFonts w:hint="eastAsia"/>
              </w:rPr>
            </w:pPr>
            <w:r>
              <w:rPr>
                <w:sz w:val="18"/>
              </w:rPr>
              <w:t xml:space="preserve">“Rakhi Gifting Made Easy!” was visible on the store campaign </w:t>
              <w:lastRenderedPageBreak/>
              <w:t>poster.</w:t>
            </w:r>
          </w:p>
        </w:tc>
      </w:tr>
      <w:tr w:rsidR="00401011" w14:paraId="5E044628" w14:textId="77777777">
        <w:trPr>
          <w:jc w:val="center"/>
        </w:trPr>
        <w:tc>
          <w:tcPr>
            <w:tcW w:w="5184" w:type="dxa"/>
            <w:shd w:val="clear" w:color="auto" w:fill="F7E6EC"/>
            <w:vAlign w:val="center"/>
          </w:tcPr>
          <w:p w14:paraId="239D96ED" w14:textId="77777777" w:rsidR="00401011" w:rsidRDefault="00000000">
            <w:pPr>
              <w:rPr>
                <w:rFonts w:hint="eastAsia"/>
              </w:rPr>
            </w:pPr>
            <w:r>
              <w:rPr>
                <w:sz w:val="18"/>
              </w:rPr>
              <w:lastRenderedPageBreak/>
              <w:t>Campaign / promotional words</w:t>
            </w:r>
          </w:p>
        </w:tc>
        <w:tc>
          <w:tcPr>
            <w:tcW w:w="5184" w:type="dxa"/>
            <w:vAlign w:val="center"/>
          </w:tcPr>
          <w:p w14:paraId="6FB3C11C" w14:textId="77777777" w:rsidR="00401011" w:rsidRDefault="00000000">
            <w:pPr>
              <w:rPr>
                <w:rFonts w:hint="eastAsia"/>
              </w:rPr>
            </w:pPr>
            <w:r>
              <w:rPr>
                <w:sz w:val="18"/>
              </w:rPr>
              <w:t>“Get Flat 15% Off” and “Build Your Bundle Today!”</w:t>
            </w:r>
          </w:p>
        </w:tc>
      </w:tr>
      <w:tr w:rsidR="00401011" w14:paraId="60BB3F89" w14:textId="77777777">
        <w:trPr>
          <w:jc w:val="center"/>
        </w:trPr>
        <w:tc>
          <w:tcPr>
            <w:tcW w:w="5184" w:type="dxa"/>
            <w:shd w:val="clear" w:color="auto" w:fill="F7E6EC"/>
            <w:vAlign w:val="center"/>
          </w:tcPr>
          <w:p w14:paraId="65045774" w14:textId="77777777" w:rsidR="00401011" w:rsidRDefault="00000000">
            <w:pPr>
              <w:rPr>
                <w:rFonts w:hint="eastAsia"/>
              </w:rPr>
            </w:pPr>
            <w:r>
              <w:rPr>
                <w:sz w:val="18"/>
              </w:rPr>
              <w:t>Signage / messaging</w:t>
            </w:r>
          </w:p>
        </w:tc>
        <w:tc>
          <w:tcPr>
            <w:tcW w:w="5184" w:type="dxa"/>
            <w:vAlign w:val="center"/>
          </w:tcPr>
          <w:p w14:paraId="729BDEB2" w14:textId="77777777" w:rsidR="00401011" w:rsidRDefault="00000000">
            <w:pPr>
              <w:rPr>
                <w:rFonts w:hint="eastAsia"/>
              </w:rPr>
            </w:pPr>
            <w:r>
              <w:rPr>
                <w:sz w:val="18"/>
              </w:rPr>
              <w:t>BIBA store signage with a festive Rakhi campaign.</w:t>
            </w:r>
          </w:p>
        </w:tc>
      </w:tr>
      <w:tr w:rsidR="00401011" w14:paraId="62EADF83" w14:textId="77777777">
        <w:trPr>
          <w:jc w:val="center"/>
        </w:trPr>
        <w:tc>
          <w:tcPr>
            <w:tcW w:w="5184" w:type="dxa"/>
            <w:shd w:val="clear" w:color="auto" w:fill="F7E6EC"/>
            <w:vAlign w:val="center"/>
          </w:tcPr>
          <w:p w14:paraId="0A8141C4" w14:textId="77777777" w:rsidR="00401011" w:rsidRDefault="00000000">
            <w:pPr>
              <w:rPr>
                <w:rFonts w:hint="eastAsia"/>
              </w:rPr>
            </w:pPr>
            <w:r>
              <w:rPr>
                <w:sz w:val="18"/>
              </w:rPr>
              <w:t>Packaging / product copy</w:t>
            </w:r>
          </w:p>
        </w:tc>
        <w:tc>
          <w:tcPr>
            <w:tcW w:w="5184" w:type="dxa"/>
            <w:vAlign w:val="center"/>
          </w:tcPr>
          <w:p w14:paraId="1BC4AB43" w14:textId="77777777" w:rsidR="00401011" w:rsidRDefault="00000000">
            <w:pPr>
              <w:rPr>
                <w:rFonts w:hint="eastAsia"/>
              </w:rPr>
            </w:pPr>
            <w:r>
              <w:rPr>
                <w:sz w:val="18"/>
              </w:rPr>
              <w:t>No specific packaging copy was visible during the visit.</w:t>
            </w:r>
          </w:p>
        </w:tc>
      </w:tr>
      <w:tr w:rsidR="00401011" w14:paraId="04451AFC" w14:textId="77777777">
        <w:trPr>
          <w:jc w:val="center"/>
        </w:trPr>
        <w:tc>
          <w:tcPr>
            <w:tcW w:w="5184" w:type="dxa"/>
            <w:shd w:val="clear" w:color="auto" w:fill="F7E6EC"/>
            <w:vAlign w:val="center"/>
          </w:tcPr>
          <w:p w14:paraId="678D8AF1" w14:textId="77777777" w:rsidR="00401011" w:rsidRDefault="00000000">
            <w:pPr>
              <w:rPr>
                <w:rFonts w:hint="eastAsia"/>
              </w:rPr>
            </w:pPr>
            <w:r>
              <w:rPr>
                <w:sz w:val="18"/>
              </w:rPr>
              <w:t>Celebrity / influencer / athlete</w:t>
            </w:r>
          </w:p>
        </w:tc>
        <w:tc>
          <w:tcPr>
            <w:tcW w:w="5184" w:type="dxa"/>
            <w:vAlign w:val="center"/>
          </w:tcPr>
          <w:p w14:paraId="3C181E09" w14:textId="77777777" w:rsidR="00401011" w:rsidRDefault="00000000">
            <w:pPr>
              <w:rPr>
                <w:rFonts w:hint="eastAsia"/>
              </w:rPr>
            </w:pPr>
            <w:r>
              <w:rPr>
                <w:sz w:val="18"/>
              </w:rPr>
              <w:t>No celebrity endorsement was observed in the captured store material.</w:t>
            </w:r>
          </w:p>
        </w:tc>
      </w:tr>
      <w:tr w:rsidR="00401011" w14:paraId="3BAC6E37" w14:textId="77777777">
        <w:trPr>
          <w:jc w:val="center"/>
        </w:trPr>
        <w:tc>
          <w:tcPr>
            <w:tcW w:w="5184" w:type="dxa"/>
            <w:shd w:val="clear" w:color="auto" w:fill="F7E6EC"/>
            <w:vAlign w:val="center"/>
          </w:tcPr>
          <w:p w14:paraId="6A28F59C" w14:textId="77777777" w:rsidR="00401011" w:rsidRDefault="00000000">
            <w:pPr>
              <w:rPr>
                <w:rFonts w:hint="eastAsia"/>
              </w:rPr>
            </w:pPr>
            <w:r>
              <w:rPr>
                <w:sz w:val="18"/>
              </w:rPr>
              <w:t>Main message communicated</w:t>
            </w:r>
          </w:p>
        </w:tc>
        <w:tc>
          <w:tcPr>
            <w:tcW w:w="5184" w:type="dxa"/>
            <w:vAlign w:val="center"/>
          </w:tcPr>
          <w:p w14:paraId="40634720" w14:textId="77777777" w:rsidR="00401011" w:rsidRDefault="00000000">
            <w:pPr>
              <w:rPr>
                <w:rFonts w:hint="eastAsia"/>
              </w:rPr>
            </w:pPr>
            <w:r>
              <w:rPr>
                <w:sz w:val="18"/>
              </w:rPr>
              <w:t>Festive, traditional and occasion-ready ethnic fashion with promotional value.</w:t>
            </w:r>
          </w:p>
        </w:tc>
      </w:tr>
      <w:tr w:rsidR="00401011" w14:paraId="1B8BFFD8" w14:textId="77777777">
        <w:trPr>
          <w:jc w:val="center"/>
        </w:trPr>
        <w:tc>
          <w:tcPr>
            <w:tcW w:w="5184" w:type="dxa"/>
            <w:shd w:val="clear" w:color="auto" w:fill="F7E6EC"/>
            <w:vAlign w:val="center"/>
          </w:tcPr>
          <w:p w14:paraId="610D1AC8" w14:textId="77777777" w:rsidR="00401011" w:rsidRDefault="00000000">
            <w:pPr>
              <w:rPr>
                <w:rFonts w:hint="eastAsia"/>
              </w:rPr>
            </w:pPr>
            <w:r>
              <w:rPr>
                <w:sz w:val="18"/>
              </w:rPr>
              <w:t>Photos taken</w:t>
            </w:r>
          </w:p>
        </w:tc>
        <w:tc>
          <w:tcPr>
            <w:tcW w:w="5184" w:type="dxa"/>
            <w:vAlign w:val="center"/>
          </w:tcPr>
          <w:p w14:paraId="4EC94C96" w14:textId="77777777" w:rsidR="00401011" w:rsidRDefault="00000000">
            <w:pPr>
              <w:rPr>
                <w:rFonts w:hint="eastAsia"/>
              </w:rPr>
            </w:pPr>
            <w:r>
              <w:rPr>
                <w:sz w:val="18"/>
              </w:rPr>
              <w:t>Yes</w:t>
            </w:r>
          </w:p>
        </w:tc>
      </w:tr>
    </w:tbl>
    <w:p w14:paraId="64E2C3C7" w14:textId="77777777" w:rsidR="00401011" w:rsidRDefault="00000000">
      <w:pPr>
        <w:spacing w:before="80" w:after="60"/>
        <w:rPr>
          <w:rFonts w:hint="eastAsia"/>
        </w:rPr>
      </w:pPr>
      <w:r>
        <w:rPr>
          <w:b/>
          <w:color w:val="9B3A5C"/>
          <w:sz w:val="22"/>
        </w:rPr>
        <w:t>5. Salesperson Interaction</w:t>
      </w:r>
    </w:p>
    <w:tbl>
      <w:tblPr>
        <w:tblStyle w:val="TableGrid"/>
        <w:tblW w:w="0" w:type="auto"/>
        <w:jc w:val="center"/>
        <w:tblLook w:val="04A0" w:firstRow="1" w:lastRow="0" w:firstColumn="1" w:lastColumn="0" w:noHBand="0" w:noVBand="1"/>
      </w:tblPr>
      <w:tblGrid>
        <w:gridCol w:w="5184"/>
        <w:gridCol w:w="5184"/>
      </w:tblGrid>
      <w:tr w:rsidR="00401011" w14:paraId="7473DC79" w14:textId="77777777">
        <w:trPr>
          <w:jc w:val="center"/>
        </w:trPr>
        <w:tc>
          <w:tcPr>
            <w:tcW w:w="5184" w:type="dxa"/>
            <w:shd w:val="clear" w:color="auto" w:fill="F7E6EC"/>
            <w:vAlign w:val="center"/>
          </w:tcPr>
          <w:p w14:paraId="6A7D9FFA" w14:textId="77777777" w:rsidR="00401011" w:rsidRDefault="00000000">
            <w:pPr>
              <w:rPr>
                <w:rFonts w:hint="eastAsia"/>
              </w:rPr>
            </w:pPr>
            <w:r>
              <w:rPr>
                <w:sz w:val="18"/>
              </w:rPr>
              <w:t>Q1: Who is this brand popular with?</w:t>
            </w:r>
          </w:p>
        </w:tc>
        <w:tc>
          <w:tcPr>
            <w:tcW w:w="5184" w:type="dxa"/>
            <w:vAlign w:val="center"/>
          </w:tcPr>
          <w:p w14:paraId="706F2F3B" w14:textId="56A6B5C4" w:rsidR="00401011" w:rsidRDefault="00C20354">
            <w:pPr>
              <w:rPr>
                <w:rFonts w:hint="eastAsia"/>
              </w:rPr>
            </w:pPr>
            <w:r>
              <w:t>Young girls ready to wear Fusion Fashion</w:t>
            </w:r>
          </w:p>
        </w:tc>
      </w:tr>
      <w:tr w:rsidR="00401011" w14:paraId="2151A61D" w14:textId="77777777">
        <w:trPr>
          <w:jc w:val="center"/>
        </w:trPr>
        <w:tc>
          <w:tcPr>
            <w:tcW w:w="5184" w:type="dxa"/>
            <w:shd w:val="clear" w:color="auto" w:fill="F7E6EC"/>
            <w:vAlign w:val="center"/>
          </w:tcPr>
          <w:p w14:paraId="1BDDF97B" w14:textId="77777777" w:rsidR="00401011" w:rsidRDefault="00000000">
            <w:pPr>
              <w:rPr>
                <w:rFonts w:hint="eastAsia"/>
              </w:rPr>
            </w:pPr>
            <w:r>
              <w:rPr>
                <w:sz w:val="18"/>
              </w:rPr>
              <w:t>Q2: How is this brand different from [Competitor]?</w:t>
            </w:r>
          </w:p>
        </w:tc>
        <w:tc>
          <w:tcPr>
            <w:tcW w:w="5184" w:type="dxa"/>
            <w:vAlign w:val="center"/>
          </w:tcPr>
          <w:p w14:paraId="2DB8B056" w14:textId="45DE9D73" w:rsidR="00401011" w:rsidRDefault="00C20354">
            <w:pPr>
              <w:rPr>
                <w:rFonts w:hint="eastAsia"/>
              </w:rPr>
            </w:pPr>
            <w:r>
              <w:t>heavy focus on ready-to-wear vibrant festive/fusion styles, and multi-generational product expansion ranging from young girls to luxury designer capsule lines</w:t>
            </w:r>
          </w:p>
        </w:tc>
      </w:tr>
      <w:tr w:rsidR="00401011" w14:paraId="3D93E227" w14:textId="77777777">
        <w:trPr>
          <w:jc w:val="center"/>
        </w:trPr>
        <w:tc>
          <w:tcPr>
            <w:tcW w:w="5184" w:type="dxa"/>
            <w:shd w:val="clear" w:color="auto" w:fill="F7E6EC"/>
            <w:vAlign w:val="center"/>
          </w:tcPr>
          <w:p w14:paraId="545E7C54" w14:textId="77777777" w:rsidR="00401011" w:rsidRDefault="00000000">
            <w:pPr>
              <w:rPr>
                <w:rFonts w:hint="eastAsia"/>
              </w:rPr>
            </w:pPr>
            <w:r>
              <w:rPr>
                <w:sz w:val="18"/>
              </w:rPr>
              <w:t>Salesperson name/designation (if offered)</w:t>
            </w:r>
          </w:p>
        </w:tc>
        <w:tc>
          <w:tcPr>
            <w:tcW w:w="5184" w:type="dxa"/>
            <w:vAlign w:val="center"/>
          </w:tcPr>
          <w:p>
            <w:r>
              <w:t>Sales Associate</w:t>
            </w:r>
          </w:p>
        </w:tc>
      </w:tr>
    </w:tbl>
    <w:p w14:paraId="6D57D286" w14:textId="77777777" w:rsidR="00401011" w:rsidRDefault="00000000">
      <w:pPr>
        <w:spacing w:before="80" w:after="60"/>
        <w:rPr>
          <w:rFonts w:hint="eastAsia"/>
        </w:rPr>
      </w:pPr>
      <w:r>
        <w:rPr>
          <w:b/>
          <w:color w:val="9B3A5C"/>
          <w:sz w:val="22"/>
        </w:rPr>
        <w:t>6. Initial STP Analysis</w:t>
      </w:r>
    </w:p>
    <w:tbl>
      <w:tblPr>
        <w:tblStyle w:val="TableGrid"/>
        <w:tblW w:w="0" w:type="auto"/>
        <w:jc w:val="center"/>
        <w:tblLook w:val="04A0" w:firstRow="1" w:lastRow="0" w:firstColumn="1" w:lastColumn="0" w:noHBand="0" w:noVBand="1"/>
      </w:tblPr>
      <w:tblGrid>
        <w:gridCol w:w="5184"/>
        <w:gridCol w:w="5184"/>
      </w:tblGrid>
      <w:tr w:rsidR="00401011" w14:paraId="6CDDE926" w14:textId="77777777">
        <w:trPr>
          <w:jc w:val="center"/>
        </w:trPr>
        <w:tc>
          <w:tcPr>
            <w:tcW w:w="5184" w:type="dxa"/>
            <w:shd w:val="clear" w:color="auto" w:fill="F7E6EC"/>
            <w:vAlign w:val="center"/>
          </w:tcPr>
          <w:p w14:paraId="5D344F25" w14:textId="77777777" w:rsidR="00401011" w:rsidRDefault="00000000">
            <w:pPr>
              <w:rPr>
                <w:rFonts w:hint="eastAsia"/>
              </w:rPr>
            </w:pPr>
            <w:r>
              <w:rPr>
                <w:sz w:val="18"/>
              </w:rPr>
              <w:t>Segmentation — possible customer groups</w:t>
            </w:r>
          </w:p>
        </w:tc>
        <w:tc>
          <w:tcPr>
            <w:tcW w:w="5184" w:type="dxa"/>
            <w:vAlign w:val="center"/>
          </w:tcPr>
          <w:p w14:paraId="3ACD3102" w14:textId="77777777" w:rsidR="00401011" w:rsidRDefault="00000000">
            <w:pPr>
              <w:rPr>
                <w:rFonts w:hint="eastAsia"/>
              </w:rPr>
            </w:pPr>
            <w:r>
              <w:rPr>
                <w:sz w:val="18"/>
              </w:rPr>
              <w:t>Segment A — Everyday ethnic-wear buyers (young adult, budget-conscious, ₹1,299 entry point)</w:t>
              <w:br/>
              <w:t>Segment B — Premium/bridal &amp; occasion shoppers (18–45+, middle-high income) — BIBA's clear priority, see Targeting</w:t>
              <w:br/>
              <w:t>Segment C — Seasonal festive gift-buyers (promotion-driven, e.g. the observed Rakhi campaign)</w:t>
            </w:r>
          </w:p>
        </w:tc>
      </w:tr>
      <w:tr w:rsidR="00401011" w14:paraId="1EE2991F" w14:textId="77777777">
        <w:trPr>
          <w:jc w:val="center"/>
        </w:trPr>
        <w:tc>
          <w:tcPr>
            <w:tcW w:w="5184" w:type="dxa"/>
            <w:shd w:val="clear" w:color="auto" w:fill="F7E6EC"/>
            <w:vAlign w:val="center"/>
          </w:tcPr>
          <w:p w14:paraId="18464554" w14:textId="77777777" w:rsidR="00401011" w:rsidRDefault="00000000">
            <w:pPr>
              <w:rPr>
                <w:rFonts w:hint="eastAsia"/>
              </w:rPr>
            </w:pPr>
            <w:r>
              <w:rPr>
                <w:sz w:val="18"/>
              </w:rPr>
              <w:t>Targeting — who is the brand prioritising?</w:t>
            </w:r>
          </w:p>
        </w:tc>
        <w:tc>
          <w:tcPr>
            <w:tcW w:w="5184" w:type="dxa"/>
            <w:vAlign w:val="center"/>
          </w:tcPr>
          <w:p w14:paraId="5ADE57FE" w14:textId="77777777" w:rsidR="00401011" w:rsidRDefault="00000000">
            <w:pPr>
              <w:rPr>
                <w:rFonts w:hint="eastAsia"/>
              </w:rPr>
            </w:pPr>
            <w:r>
              <w:rPr>
                <w:sz w:val="18"/>
              </w:rPr>
              <w:t>Women looking for ethnic wear across everyday, festive and premium occasion needs, with a strong appeal to occasion/bridal shoppers.</w:t>
            </w:r>
          </w:p>
        </w:tc>
      </w:tr>
      <w:tr w:rsidR="00401011" w14:paraId="6C17234E" w14:textId="77777777">
        <w:trPr>
          <w:jc w:val="center"/>
        </w:trPr>
        <w:tc>
          <w:tcPr>
            <w:tcW w:w="5184" w:type="dxa"/>
            <w:shd w:val="clear" w:color="auto" w:fill="F7E6EC"/>
            <w:vAlign w:val="center"/>
          </w:tcPr>
          <w:p w14:paraId="7618F8AD" w14:textId="77777777" w:rsidR="00401011" w:rsidRDefault="00000000">
            <w:pPr>
              <w:rPr>
                <w:rFonts w:hint="eastAsia"/>
              </w:rPr>
            </w:pPr>
            <w:r>
              <w:rPr>
                <w:sz w:val="18"/>
              </w:rPr>
              <w:t>Targeting evidence</w:t>
            </w:r>
          </w:p>
        </w:tc>
        <w:tc>
          <w:tcPr>
            <w:tcW w:w="5184" w:type="dxa"/>
            <w:vAlign w:val="center"/>
          </w:tcPr>
          <w:p w14:paraId="3708EA74" w14:textId="77777777" w:rsidR="00401011" w:rsidRDefault="00000000">
            <w:pPr>
              <w:rPr>
                <w:rFonts w:hint="eastAsia"/>
              </w:rPr>
            </w:pPr>
            <w:r>
              <w:rPr>
                <w:sz w:val="18"/>
              </w:rPr>
              <w:t>BIBA targets women seeking ethnic and occasion wear because we observed a premium ethnic presentation, a female customer profile, bridal/occasion-oriented merchandise and a festive gifting campaign.</w:t>
            </w:r>
          </w:p>
        </w:tc>
      </w:tr>
      <w:tr w:rsidR="00401011" w14:paraId="5ED4C10F" w14:textId="77777777">
        <w:trPr>
          <w:jc w:val="center"/>
        </w:trPr>
        <w:tc>
          <w:tcPr>
            <w:tcW w:w="5184" w:type="dxa"/>
            <w:shd w:val="clear" w:color="auto" w:fill="F7E6EC"/>
            <w:vAlign w:val="center"/>
          </w:tcPr>
          <w:p w14:paraId="4EB245E5" w14:textId="77777777" w:rsidR="00401011" w:rsidRDefault="00000000">
            <w:pPr>
              <w:rPr>
                <w:rFonts w:hint="eastAsia"/>
              </w:rPr>
            </w:pPr>
            <w:r>
              <w:rPr>
                <w:sz w:val="18"/>
              </w:rPr>
              <w:t>Positioning — one idea the brand wants to own</w:t>
            </w:r>
          </w:p>
        </w:tc>
        <w:tc>
          <w:tcPr>
            <w:tcW w:w="5184" w:type="dxa"/>
            <w:vAlign w:val="center"/>
          </w:tcPr>
          <w:p w14:paraId="28304506" w14:textId="77777777" w:rsidR="00401011" w:rsidRDefault="00000000">
            <w:pPr>
              <w:rPr>
                <w:rFonts w:hint="eastAsia"/>
              </w:rPr>
            </w:pPr>
            <w:r>
              <w:rPr>
                <w:sz w:val="18"/>
              </w:rPr>
              <w:t>Traditional Indian fashion with a premium, occasion-ready appeal.</w:t>
            </w:r>
          </w:p>
        </w:tc>
      </w:tr>
      <w:tr w:rsidR="00401011" w14:paraId="38417D82" w14:textId="77777777">
        <w:trPr>
          <w:jc w:val="center"/>
        </w:trPr>
        <w:tc>
          <w:tcPr>
            <w:tcW w:w="5184" w:type="dxa"/>
            <w:shd w:val="clear" w:color="auto" w:fill="F7E6EC"/>
            <w:vAlign w:val="center"/>
          </w:tcPr>
          <w:p w14:paraId="22FF3A09" w14:textId="77777777" w:rsidR="00401011" w:rsidRDefault="00000000">
            <w:pPr>
              <w:rPr>
                <w:rFonts w:hint="eastAsia"/>
              </w:rPr>
            </w:pPr>
            <w:r>
              <w:rPr>
                <w:sz w:val="18"/>
              </w:rPr>
              <w:t>Positioning statement</w:t>
            </w:r>
          </w:p>
        </w:tc>
        <w:tc>
          <w:tcPr>
            <w:tcW w:w="5184" w:type="dxa"/>
            <w:vAlign w:val="center"/>
          </w:tcPr>
          <w:p w14:paraId="34624017" w14:textId="77777777" w:rsidR="00401011" w:rsidRDefault="00000000">
            <w:pPr>
              <w:rPr>
                <w:rFonts w:hint="eastAsia"/>
              </w:rPr>
            </w:pPr>
            <w:r>
              <w:rPr>
                <w:sz w:val="18"/>
              </w:rPr>
              <w:t>For women seeking ethnic fashion for everyday and special occasions, BIBA is the ethnic-wear brand that combines traditional Indian style with contemporary fashion because its store offers a broad ethnic range and visibly communicates festive and occasion-led shopping.</w:t>
            </w:r>
          </w:p>
        </w:tc>
      </w:tr>
    </w:tbl>
    <w:p w14:paraId="4378C52F" w14:textId="77777777" w:rsidR="00401011" w:rsidRDefault="00000000">
      <w:pPr>
        <w:spacing w:before="80" w:after="60"/>
        <w:rPr>
          <w:rFonts w:hint="eastAsia"/>
        </w:rPr>
      </w:pPr>
      <w:r>
        <w:rPr>
          <w:b/>
          <w:color w:val="9B3A5C"/>
          <w:sz w:val="22"/>
        </w:rPr>
        <w:t>7. Photo / Evidence Checklist</w:t>
      </w:r>
    </w:p>
    <w:tbl>
      <w:tblPr>
        <w:tblStyle w:val="TableGrid"/>
        <w:tblW w:w="0" w:type="auto"/>
        <w:jc w:val="center"/>
        <w:tblLook w:val="04A0" w:firstRow="1" w:lastRow="0" w:firstColumn="1" w:lastColumn="0" w:noHBand="0" w:noVBand="1"/>
      </w:tblPr>
      <w:tblGrid>
        <w:gridCol w:w="5184"/>
        <w:gridCol w:w="5184"/>
      </w:tblGrid>
      <w:tr w:rsidR="00401011" w14:paraId="295AFD32" w14:textId="77777777">
        <w:trPr>
          <w:jc w:val="center"/>
        </w:trPr>
        <w:tc>
          <w:tcPr>
            <w:tcW w:w="5184" w:type="dxa"/>
            <w:shd w:val="clear" w:color="auto" w:fill="F7E6EC"/>
            <w:vAlign w:val="center"/>
          </w:tcPr>
          <w:p w14:paraId="0B317791" w14:textId="77777777" w:rsidR="00401011" w:rsidRDefault="00000000">
            <w:pPr>
              <w:rPr>
                <w:rFonts w:hint="eastAsia"/>
              </w:rPr>
            </w:pPr>
            <w:r>
              <w:rPr>
                <w:sz w:val="18"/>
              </w:rPr>
              <w:t>Price tag photos</w:t>
            </w:r>
          </w:p>
        </w:tc>
        <w:tc>
          <w:tcPr>
            <w:tcW w:w="5184" w:type="dxa"/>
            <w:vAlign w:val="center"/>
          </w:tcPr>
          <w:p w14:paraId="03C4A0D7" w14:textId="77777777" w:rsidR="00401011" w:rsidRDefault="00000000">
            <w:pPr>
              <w:rPr>
                <w:rFonts w:hint="eastAsia"/>
              </w:rPr>
            </w:pPr>
            <w:r>
              <w:rPr>
                <w:sz w:val="18"/>
              </w:rPr>
              <w:t>☑ Lowest   ☑ Mid   ☑ Highest</w:t>
            </w:r>
          </w:p>
        </w:tc>
      </w:tr>
      <w:tr w:rsidR="00401011" w14:paraId="5493B694" w14:textId="77777777">
        <w:trPr>
          <w:jc w:val="center"/>
        </w:trPr>
        <w:tc>
          <w:tcPr>
            <w:tcW w:w="5184" w:type="dxa"/>
            <w:shd w:val="clear" w:color="auto" w:fill="F7E6EC"/>
            <w:vAlign w:val="center"/>
          </w:tcPr>
          <w:p w14:paraId="22B03DA2" w14:textId="77777777" w:rsidR="00401011" w:rsidRDefault="00000000">
            <w:pPr>
              <w:rPr>
                <w:rFonts w:hint="eastAsia"/>
              </w:rPr>
            </w:pPr>
            <w:r>
              <w:rPr>
                <w:sz w:val="18"/>
              </w:rPr>
              <w:t>Store / display photos</w:t>
            </w:r>
          </w:p>
        </w:tc>
        <w:tc>
          <w:tcPr>
            <w:tcW w:w="5184" w:type="dxa"/>
            <w:vAlign w:val="center"/>
          </w:tcPr>
          <w:p w14:paraId="5E393ADA" w14:textId="77777777" w:rsidR="00401011" w:rsidRDefault="00000000">
            <w:pPr>
              <w:rPr>
                <w:rFonts w:hint="eastAsia"/>
              </w:rPr>
            </w:pPr>
            <w:r>
              <w:rPr>
                <w:sz w:val="18"/>
              </w:rPr>
              <w:t>☑ Entrance   ☑ Layout   ☑ Displays</w:t>
            </w:r>
          </w:p>
        </w:tc>
      </w:tr>
      <w:tr w:rsidR="00401011" w14:paraId="1FF91C25" w14:textId="77777777">
        <w:trPr>
          <w:jc w:val="center"/>
        </w:trPr>
        <w:tc>
          <w:tcPr>
            <w:tcW w:w="5184" w:type="dxa"/>
            <w:shd w:val="clear" w:color="auto" w:fill="F7E6EC"/>
            <w:vAlign w:val="center"/>
          </w:tcPr>
          <w:p w14:paraId="41D02F7F" w14:textId="77777777" w:rsidR="00401011" w:rsidRDefault="00000000">
            <w:pPr>
              <w:rPr>
                <w:rFonts w:hint="eastAsia"/>
              </w:rPr>
            </w:pPr>
            <w:r>
              <w:rPr>
                <w:sz w:val="18"/>
              </w:rPr>
              <w:t>Communication photos</w:t>
            </w:r>
          </w:p>
        </w:tc>
        <w:tc>
          <w:tcPr>
            <w:tcW w:w="5184" w:type="dxa"/>
            <w:vAlign w:val="center"/>
          </w:tcPr>
          <w:p w14:paraId="6ABAEBE8" w14:textId="77777777" w:rsidR="00401011" w:rsidRDefault="00000000">
            <w:pPr>
              <w:rPr>
                <w:rFonts w:hint="eastAsia"/>
              </w:rPr>
            </w:pPr>
            <w:r>
              <w:rPr>
                <w:sz w:val="18"/>
              </w:rPr>
              <w:t>☑ Signage   ☑ Campaign   ☑ Packaging where available</w:t>
            </w:r>
          </w:p>
        </w:tc>
      </w:tr>
      <w:tr w:rsidR="00401011" w14:paraId="65C11926" w14:textId="77777777">
        <w:trPr>
          <w:jc w:val="center"/>
        </w:trPr>
        <w:tc>
          <w:tcPr>
            <w:tcW w:w="5184" w:type="dxa"/>
            <w:shd w:val="clear" w:color="auto" w:fill="F7E6EC"/>
            <w:vAlign w:val="center"/>
          </w:tcPr>
          <w:p w14:paraId="32B96A65" w14:textId="77777777" w:rsidR="00401011" w:rsidRDefault="00000000">
            <w:pPr>
              <w:rPr>
                <w:rFonts w:hint="eastAsia"/>
              </w:rPr>
            </w:pPr>
            <w:r>
              <w:rPr>
                <w:sz w:val="18"/>
              </w:rPr>
              <w:t>Other useful evidence</w:t>
            </w:r>
          </w:p>
        </w:tc>
        <w:tc>
          <w:tcPr>
            <w:tcW w:w="5184" w:type="dxa"/>
            <w:vAlign w:val="center"/>
          </w:tcPr>
          <w:p>
            <w:r>
              <w:t>6 field photographs included below.</w:t>
            </w:r>
          </w:p>
        </w:tc>
      </w:tr>
    </w:tbl>
    <w:p w14:paraId="3BEEB8C5" w14:textId="77777777" w:rsidR="00401011" w:rsidRDefault="00000000">
      <w:pPr>
        <w:spacing w:before="80" w:after="60"/>
        <w:rPr>
          <w:rFonts w:hint="eastAsia"/>
        </w:rPr>
      </w:pPr>
      <w:r>
        <w:rPr>
          <w:b/>
          <w:color w:val="9B3A5C"/>
          <w:sz w:val="22"/>
        </w:rPr>
        <w:t>BIBA — FIELD PHOTOGRAPHS</w:t>
      </w:r>
    </w:p>
    <w:tbl>
      <w:tblPr>
        <w:tblW w:w="0" w:type="auto"/>
        <w:jc w:val="center"/>
        <w:tblLook w:val="04A0" w:firstRow="1" w:lastRow="0" w:firstColumn="1" w:lastColumn="0" w:noHBand="0" w:noVBand="1"/>
      </w:tblPr>
      <w:tblGrid>
        <w:gridCol w:w="3456"/>
        <w:gridCol w:w="3456"/>
        <w:gridCol w:w="3456"/>
      </w:tblGrid>
      <w:tr w:rsidR="00401011" w14:paraId="114DC72F"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64" name="Picture 205294326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755648" cy="2340864"/>
                          </a:xfrm>
                          <a:prstGeom prst="rect"/>
                        </pic:spPr>
                      </pic:pic>
                    </a:graphicData>
                  </a:graphic>
                </wp:inline>
              </w:drawing>
            </w:r>
          </w:p>
          <w:p>
            <w:pPr>
              <w:jc w:val="center"/>
            </w:pPr>
            <w:r>
              <w:rPr>
                <w:b/>
                <w:sz w:val="16"/>
              </w:rPr>
              <w:t>BIBA — Photo 1</w:t>
            </w:r>
          </w:p>
        </w:tc>
        <w:tc>
          <w:tcPr>
            <w:tcW w:w="2952" w:type="dxa"/>
          </w:tcPr>
          <w:p>
            <w:pPr>
              <w:jc w:val="center"/>
            </w:pPr>
            <w:r>
              <w:drawing>
                <wp:inline xmlns:a="http://schemas.openxmlformats.org/drawingml/2006/main" xmlns:pic="http://schemas.openxmlformats.org/drawingml/2006/picture">
                  <wp:extent cx="1755648" cy="2340864"/>
                  <wp:docPr id="2052943265" name="Picture 205294326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755648" cy="2340864"/>
                          </a:xfrm>
                          <a:prstGeom prst="rect"/>
                        </pic:spPr>
                      </pic:pic>
                    </a:graphicData>
                  </a:graphic>
                </wp:inline>
              </w:drawing>
            </w:r>
          </w:p>
          <w:p>
            <w:pPr>
              <w:jc w:val="center"/>
            </w:pPr>
            <w:r>
              <w:rPr>
                <w:b/>
                <w:sz w:val="16"/>
              </w:rPr>
              <w:t>BIBA — Photo 2</w:t>
            </w:r>
          </w:p>
        </w:tc>
        <w:tc>
          <w:tcPr>
            <w:tcW w:w="2952" w:type="dxa"/>
          </w:tcPr>
          <w:p>
            <w:pPr>
              <w:jc w:val="center"/>
            </w:pPr>
            <w:r>
              <w:drawing>
                <wp:inline xmlns:a="http://schemas.openxmlformats.org/drawingml/2006/main" xmlns:pic="http://schemas.openxmlformats.org/drawingml/2006/picture">
                  <wp:extent cx="1755648" cy="2340864"/>
                  <wp:docPr id="2052943266" name="Picture 205294326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755648" cy="2340864"/>
                          </a:xfrm>
                          <a:prstGeom prst="rect"/>
                        </pic:spPr>
                      </pic:pic>
                    </a:graphicData>
                  </a:graphic>
                </wp:inline>
              </w:drawing>
            </w:r>
          </w:p>
          <w:p>
            <w:pPr>
              <w:jc w:val="center"/>
            </w:pPr>
            <w:r>
              <w:rPr>
                <w:b/>
                <w:sz w:val="16"/>
              </w:rPr>
              <w:t>BIBA — Photo 3</w:t>
            </w:r>
          </w:p>
        </w:tc>
      </w:tr>
      <w:tr w:rsidR="00401011" w14:paraId="369E1272"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67" name="Picture 205294326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755648" cy="2340864"/>
                          </a:xfrm>
                          <a:prstGeom prst="rect"/>
                        </pic:spPr>
                      </pic:pic>
                    </a:graphicData>
                  </a:graphic>
                </wp:inline>
              </w:drawing>
            </w:r>
          </w:p>
          <w:p>
            <w:pPr>
              <w:jc w:val="center"/>
            </w:pPr>
            <w:r>
              <w:rPr>
                <w:b/>
                <w:sz w:val="16"/>
              </w:rPr>
              <w:t>BIBA — Photo 4</w:t>
            </w:r>
          </w:p>
        </w:tc>
        <w:tc>
          <w:tcPr>
            <w:tcW w:w="2952" w:type="dxa"/>
          </w:tcPr>
          <w:p>
            <w:pPr>
              <w:jc w:val="center"/>
            </w:pPr>
            <w:r>
              <w:drawing>
                <wp:inline xmlns:a="http://schemas.openxmlformats.org/drawingml/2006/main" xmlns:pic="http://schemas.openxmlformats.org/drawingml/2006/picture">
                  <wp:extent cx="1755648" cy="2340864"/>
                  <wp:docPr id="2052943268" name="Picture 205294326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755648" cy="2340864"/>
                          </a:xfrm>
                          <a:prstGeom prst="rect"/>
                        </pic:spPr>
                      </pic:pic>
                    </a:graphicData>
                  </a:graphic>
                </wp:inline>
              </w:drawing>
            </w:r>
          </w:p>
          <w:p>
            <w:pPr>
              <w:jc w:val="center"/>
            </w:pPr>
            <w:r>
              <w:rPr>
                <w:b/>
                <w:sz w:val="16"/>
              </w:rPr>
              <w:t>BIBA — Photo 5</w:t>
            </w:r>
          </w:p>
        </w:tc>
        <w:tc>
          <w:tcPr>
            <w:tcW w:w="2952" w:type="dxa"/>
          </w:tcPr>
          <w:p>
            <w:pPr>
              <w:jc w:val="center"/>
            </w:pPr>
            <w:r>
              <w:drawing>
                <wp:inline xmlns:a="http://schemas.openxmlformats.org/drawingml/2006/main" xmlns:pic="http://schemas.openxmlformats.org/drawingml/2006/picture">
                  <wp:extent cx="1755648" cy="2340864"/>
                  <wp:docPr id="2052943269" name="Picture 205294326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755648" cy="2340864"/>
                          </a:xfrm>
                          <a:prstGeom prst="rect"/>
                        </pic:spPr>
                      </pic:pic>
                    </a:graphicData>
                  </a:graphic>
                </wp:inline>
              </w:drawing>
            </w:r>
          </w:p>
          <w:p>
            <w:pPr>
              <w:jc w:val="center"/>
            </w:pPr>
            <w:r>
              <w:rPr>
                <w:b/>
                <w:sz w:val="16"/>
              </w:rPr>
              <w:t>BIBA — Photo 6</w:t>
            </w:r>
          </w:p>
        </w:tc>
      </w:tr>
    </w:tbl>
    <w:p w14:paraId="6936755B" w14:textId="77777777" w:rsidR="00401011" w:rsidRDefault="00401011">
      <w:pPr>
        <w:rPr>
          <w:rFonts w:hint="eastAsia"/>
        </w:rPr>
      </w:pPr>
    </w:p>
    <w:p w14:paraId="69410B02" w14:textId="77777777" w:rsidR="00401011" w:rsidRDefault="00000000">
      <w:pPr>
        <w:pBdr>
          <w:bottom w:val="single" w:sz="10" w:space="4" w:color="7A1F3D"/>
        </w:pBdr>
        <w:spacing w:before="320" w:after="160"/>
        <w:rPr>
          <w:rFonts w:hint="eastAsia"/>
        </w:rPr>
      </w:pPr>
      <w:r>
        <w:rPr>
          <w:b/>
          <w:color w:val="7A1F3D"/>
          <w:sz w:val="26"/>
        </w:rPr>
        <w:t>B3. BRAND 3 — AURELIA FIELD OBSERVATION</w:t>
      </w:r>
    </w:p>
    <w:tbl>
      <w:tblPr>
        <w:tblStyle w:val="TableGrid"/>
        <w:tblW w:w="0" w:type="auto"/>
        <w:jc w:val="center"/>
        <w:tblLook w:val="04A0" w:firstRow="1" w:lastRow="0" w:firstColumn="1" w:lastColumn="0" w:noHBand="0" w:noVBand="1"/>
      </w:tblPr>
      <w:tblGrid>
        <w:gridCol w:w="5184"/>
        <w:gridCol w:w="5184"/>
      </w:tblGrid>
      <w:tr w:rsidR="00401011" w14:paraId="788AB493" w14:textId="77777777">
        <w:trPr>
          <w:jc w:val="center"/>
        </w:trPr>
        <w:tc>
          <w:tcPr>
            <w:tcW w:w="5184" w:type="dxa"/>
            <w:shd w:val="clear" w:color="auto" w:fill="F7E6EC"/>
            <w:vAlign w:val="center"/>
          </w:tcPr>
          <w:p w14:paraId="7F503B97" w14:textId="77777777" w:rsidR="00401011" w:rsidRDefault="00000000">
            <w:pPr>
              <w:rPr>
                <w:rFonts w:hint="eastAsia"/>
              </w:rPr>
            </w:pPr>
            <w:r>
              <w:rPr>
                <w:sz w:val="18"/>
              </w:rPr>
              <w:t>Brand Name</w:t>
            </w:r>
          </w:p>
        </w:tc>
        <w:tc>
          <w:tcPr>
            <w:tcW w:w="5184" w:type="dxa"/>
            <w:vAlign w:val="center"/>
          </w:tcPr>
          <w:p w14:paraId="440B1753" w14:textId="77777777" w:rsidR="00401011" w:rsidRDefault="00000000">
            <w:pPr>
              <w:rPr>
                <w:rFonts w:hint="eastAsia"/>
              </w:rPr>
            </w:pPr>
            <w:r>
              <w:rPr>
                <w:sz w:val="18"/>
              </w:rPr>
              <w:t>AURELIA</w:t>
            </w:r>
          </w:p>
        </w:tc>
      </w:tr>
      <w:tr w:rsidR="00401011" w14:paraId="1529CE8E" w14:textId="77777777">
        <w:trPr>
          <w:jc w:val="center"/>
        </w:trPr>
        <w:tc>
          <w:tcPr>
            <w:tcW w:w="5184" w:type="dxa"/>
            <w:shd w:val="clear" w:color="auto" w:fill="F7E6EC"/>
            <w:vAlign w:val="center"/>
          </w:tcPr>
          <w:p w14:paraId="7C3E5B0B" w14:textId="77777777" w:rsidR="00401011" w:rsidRDefault="00000000">
            <w:pPr>
              <w:rPr>
                <w:rFonts w:hint="eastAsia"/>
              </w:rPr>
            </w:pPr>
            <w:r>
              <w:rPr>
                <w:sz w:val="18"/>
              </w:rPr>
              <w:t>Store Location</w:t>
            </w:r>
          </w:p>
        </w:tc>
        <w:tc>
          <w:tcPr>
            <w:tcW w:w="5184" w:type="dxa"/>
            <w:vAlign w:val="center"/>
          </w:tcPr>
          <w:p w14:paraId="7F37A7B5" w14:textId="77777777" w:rsidR="00401011" w:rsidRDefault="00000000">
            <w:pPr>
              <w:rPr>
                <w:rFonts w:hint="eastAsia"/>
              </w:rPr>
            </w:pPr>
            <w:r>
              <w:rPr>
                <w:sz w:val="18"/>
              </w:rPr>
              <w:t>Ambience Mall, Vasant Kunj</w:t>
            </w:r>
          </w:p>
        </w:tc>
      </w:tr>
      <w:tr w:rsidR="00401011" w14:paraId="37120E29" w14:textId="77777777">
        <w:trPr>
          <w:jc w:val="center"/>
        </w:trPr>
        <w:tc>
          <w:tcPr>
            <w:tcW w:w="5184" w:type="dxa"/>
            <w:shd w:val="clear" w:color="auto" w:fill="F7E6EC"/>
            <w:vAlign w:val="center"/>
          </w:tcPr>
          <w:p w14:paraId="7FE5E48A" w14:textId="77777777" w:rsidR="00401011" w:rsidRDefault="00000000">
            <w:pPr>
              <w:rPr>
                <w:rFonts w:hint="eastAsia"/>
              </w:rPr>
            </w:pPr>
            <w:r>
              <w:rPr>
                <w:sz w:val="18"/>
              </w:rPr>
              <w:t>Visit Date &amp; Time</w:t>
            </w:r>
          </w:p>
        </w:tc>
        <w:tc>
          <w:tcPr>
            <w:tcW w:w="5184" w:type="dxa"/>
            <w:vAlign w:val="center"/>
          </w:tcPr>
          <w:p w14:paraId="317D82DC" w14:textId="77777777" w:rsidR="00401011" w:rsidRDefault="00000000">
            <w:pPr>
              <w:rPr>
                <w:rFonts w:hint="eastAsia"/>
              </w:rPr>
            </w:pPr>
            <w:r>
              <w:rPr>
                <w:sz w:val="18"/>
              </w:rPr>
              <w:t>25-08-2026, 6:30 PM</w:t>
            </w:r>
          </w:p>
        </w:tc>
      </w:tr>
      <w:tr w:rsidR="00401011" w14:paraId="41FAD4E6" w14:textId="77777777">
        <w:trPr>
          <w:jc w:val="center"/>
        </w:trPr>
        <w:tc>
          <w:tcPr>
            <w:tcW w:w="5184" w:type="dxa"/>
            <w:shd w:val="clear" w:color="auto" w:fill="F7E6EC"/>
            <w:vAlign w:val="center"/>
          </w:tcPr>
          <w:p w14:paraId="4AB6055F" w14:textId="77777777" w:rsidR="00401011" w:rsidRDefault="00000000">
            <w:pPr>
              <w:rPr>
                <w:rFonts w:hint="eastAsia"/>
              </w:rPr>
            </w:pPr>
            <w:r>
              <w:rPr>
                <w:sz w:val="18"/>
              </w:rPr>
              <w:t>Store Visit Duration</w:t>
            </w:r>
          </w:p>
        </w:tc>
        <w:tc>
          <w:tcPr>
            <w:tcW w:w="5184" w:type="dxa"/>
            <w:vAlign w:val="center"/>
          </w:tcPr>
          <w:p w14:paraId="43F8FC7B" w14:textId="77777777" w:rsidR="00401011" w:rsidRDefault="00000000">
            <w:pPr>
              <w:rPr>
                <w:rFonts w:hint="eastAsia"/>
              </w:rPr>
            </w:pPr>
            <w:r>
              <w:rPr>
                <w:sz w:val="18"/>
              </w:rPr>
              <w:t>20–25 minutes</w:t>
            </w:r>
          </w:p>
        </w:tc>
      </w:tr>
    </w:tbl>
    <w:p w14:paraId="4EC649B4" w14:textId="77777777" w:rsidR="00401011" w:rsidRDefault="00000000">
      <w:pPr>
        <w:spacing w:before="80" w:after="60"/>
        <w:rPr>
          <w:rFonts w:hint="eastAsia"/>
        </w:rPr>
      </w:pPr>
      <w:r>
        <w:rPr>
          <w:b/>
          <w:color w:val="9B3A5C"/>
          <w:sz w:val="22"/>
        </w:rPr>
        <w:t>1. Price Architecture</w:t>
      </w:r>
    </w:p>
    <w:tbl>
      <w:tblPr>
        <w:tblStyle w:val="TableGrid"/>
        <w:tblW w:w="0" w:type="auto"/>
        <w:jc w:val="center"/>
        <w:tblLook w:val="04A0" w:firstRow="1" w:lastRow="0" w:firstColumn="1" w:lastColumn="0" w:noHBand="0" w:noVBand="1"/>
      </w:tblPr>
      <w:tblGrid>
        <w:gridCol w:w="5184"/>
        <w:gridCol w:w="5184"/>
      </w:tblGrid>
      <w:tr w:rsidR="00401011" w14:paraId="6E81EEF0" w14:textId="77777777">
        <w:trPr>
          <w:jc w:val="center"/>
        </w:trPr>
        <w:tc>
          <w:tcPr>
            <w:tcW w:w="5184" w:type="dxa"/>
            <w:shd w:val="clear" w:color="auto" w:fill="7A1F3D"/>
            <w:vAlign w:val="center"/>
          </w:tcPr>
          <w:p w14:paraId="2806698A" w14:textId="77777777" w:rsidR="00401011" w:rsidRDefault="00000000">
            <w:pPr>
              <w:rPr>
                <w:rFonts w:hint="eastAsia"/>
              </w:rPr>
            </w:pPr>
            <w:r>
              <w:rPr>
                <w:b/>
                <w:color w:val="FFFFFF"/>
                <w:sz w:val="18"/>
              </w:rPr>
              <w:t>Item</w:t>
            </w:r>
          </w:p>
        </w:tc>
        <w:tc>
          <w:tcPr>
            <w:tcW w:w="5184" w:type="dxa"/>
            <w:shd w:val="clear" w:color="auto" w:fill="7A1F3D"/>
            <w:vAlign w:val="center"/>
          </w:tcPr>
          <w:p w14:paraId="190BA33C" w14:textId="77777777" w:rsidR="00401011" w:rsidRDefault="00000000">
            <w:pPr>
              <w:rPr>
                <w:rFonts w:hint="eastAsia"/>
              </w:rPr>
            </w:pPr>
            <w:r>
              <w:rPr>
                <w:b/>
                <w:color w:val="FFFFFF"/>
                <w:sz w:val="18"/>
              </w:rPr>
              <w:t>Observed Price / Evidence</w:t>
            </w:r>
          </w:p>
        </w:tc>
      </w:tr>
      <w:tr w:rsidR="00401011" w14:paraId="5B6A36E2" w14:textId="77777777">
        <w:trPr>
          <w:jc w:val="center"/>
        </w:trPr>
        <w:tc>
          <w:tcPr>
            <w:tcW w:w="5184" w:type="dxa"/>
            <w:shd w:val="clear" w:color="auto" w:fill="F7E6EC"/>
            <w:vAlign w:val="center"/>
          </w:tcPr>
          <w:p w14:paraId="09B86B98" w14:textId="77777777" w:rsidR="00401011" w:rsidRDefault="00000000">
            <w:pPr>
              <w:rPr>
                <w:rFonts w:hint="eastAsia"/>
              </w:rPr>
            </w:pPr>
            <w:r>
              <w:rPr>
                <w:sz w:val="18"/>
              </w:rPr>
              <w:t>Lowest-priced item — Kurta</w:t>
            </w:r>
          </w:p>
        </w:tc>
        <w:tc>
          <w:tcPr>
            <w:tcW w:w="5184" w:type="dxa"/>
            <w:vAlign w:val="center"/>
          </w:tcPr>
          <w:p w14:paraId="03046A2F" w14:textId="77777777" w:rsidR="00401011" w:rsidRDefault="00000000">
            <w:pPr>
              <w:rPr>
                <w:rFonts w:hint="eastAsia"/>
              </w:rPr>
            </w:pPr>
            <w:r>
              <w:rPr>
                <w:sz w:val="18"/>
              </w:rPr>
              <w:t>₹1,399 | Photo: Yes</w:t>
            </w:r>
          </w:p>
        </w:tc>
      </w:tr>
      <w:tr w:rsidR="00401011" w14:paraId="4BE3B47E" w14:textId="77777777">
        <w:trPr>
          <w:jc w:val="center"/>
        </w:trPr>
        <w:tc>
          <w:tcPr>
            <w:tcW w:w="5184" w:type="dxa"/>
            <w:shd w:val="clear" w:color="auto" w:fill="F7E6EC"/>
            <w:vAlign w:val="center"/>
          </w:tcPr>
          <w:p w14:paraId="14C86395" w14:textId="77777777" w:rsidR="00401011" w:rsidRDefault="00000000">
            <w:pPr>
              <w:rPr>
                <w:rFonts w:hint="eastAsia"/>
              </w:rPr>
            </w:pPr>
            <w:r>
              <w:rPr>
                <w:sz w:val="18"/>
              </w:rPr>
              <w:t>Mid-priced item — Kurta Bottom &amp; Jacket</w:t>
            </w:r>
          </w:p>
        </w:tc>
        <w:tc>
          <w:tcPr>
            <w:tcW w:w="5184" w:type="dxa"/>
            <w:vAlign w:val="center"/>
          </w:tcPr>
          <w:p w14:paraId="66A10FB0" w14:textId="77777777" w:rsidR="00401011" w:rsidRDefault="00000000">
            <w:pPr>
              <w:rPr>
                <w:rFonts w:hint="eastAsia"/>
              </w:rPr>
            </w:pPr>
            <w:r>
              <w:rPr>
                <w:sz w:val="18"/>
              </w:rPr>
              <w:t>₹8,999 | Photo: Yes</w:t>
            </w:r>
          </w:p>
        </w:tc>
      </w:tr>
      <w:tr w:rsidR="00401011" w14:paraId="4054585F" w14:textId="77777777">
        <w:trPr>
          <w:jc w:val="center"/>
        </w:trPr>
        <w:tc>
          <w:tcPr>
            <w:tcW w:w="5184" w:type="dxa"/>
            <w:shd w:val="clear" w:color="auto" w:fill="F7E6EC"/>
            <w:vAlign w:val="center"/>
          </w:tcPr>
          <w:p w14:paraId="799032A4" w14:textId="77777777" w:rsidR="00401011" w:rsidRDefault="00000000">
            <w:pPr>
              <w:rPr>
                <w:rFonts w:hint="eastAsia"/>
              </w:rPr>
            </w:pPr>
            <w:r>
              <w:rPr>
                <w:sz w:val="18"/>
              </w:rPr>
              <w:t>Highest-priced item — Skirt &amp; Dupatta</w:t>
            </w:r>
          </w:p>
        </w:tc>
        <w:tc>
          <w:tcPr>
            <w:tcW w:w="5184" w:type="dxa"/>
            <w:vAlign w:val="center"/>
          </w:tcPr>
          <w:p w14:paraId="2BF3BADC" w14:textId="77777777" w:rsidR="00401011" w:rsidRDefault="00000000">
            <w:pPr>
              <w:rPr>
                <w:rFonts w:hint="eastAsia"/>
              </w:rPr>
            </w:pPr>
            <w:r>
              <w:rPr>
                <w:sz w:val="18"/>
              </w:rPr>
              <w:t>₹19,999 | Photo: Yes</w:t>
            </w:r>
          </w:p>
        </w:tc>
      </w:tr>
      <w:tr w:rsidR="00401011" w14:paraId="6E2CE7A9" w14:textId="77777777">
        <w:trPr>
          <w:jc w:val="center"/>
        </w:trPr>
        <w:tc>
          <w:tcPr>
            <w:tcW w:w="5184" w:type="dxa"/>
            <w:shd w:val="clear" w:color="auto" w:fill="F7E6EC"/>
            <w:vAlign w:val="center"/>
          </w:tcPr>
          <w:p w14:paraId="7ECF152A" w14:textId="77777777" w:rsidR="00401011" w:rsidRDefault="00000000">
            <w:pPr>
              <w:rPr>
                <w:rFonts w:hint="eastAsia"/>
              </w:rPr>
            </w:pPr>
            <w:r>
              <w:rPr>
                <w:sz w:val="18"/>
              </w:rPr>
              <w:t>Overall price impression</w:t>
            </w:r>
          </w:p>
        </w:tc>
        <w:tc>
          <w:tcPr>
            <w:tcW w:w="5184" w:type="dxa"/>
            <w:vAlign w:val="center"/>
          </w:tcPr>
          <w:p w14:paraId="696BF899" w14:textId="77777777" w:rsidR="00401011" w:rsidRDefault="00000000">
            <w:pPr>
              <w:rPr>
                <w:rFonts w:hint="eastAsia"/>
              </w:rPr>
            </w:pPr>
            <w:r>
              <w:rPr>
                <w:sz w:val="18"/>
              </w:rPr>
              <w:t>Mixed / mid-range to premium</w:t>
            </w:r>
          </w:p>
        </w:tc>
      </w:tr>
    </w:tbl>
    <w:p w14:paraId="4BC035AE" w14:textId="77777777" w:rsidR="00401011" w:rsidRDefault="00000000">
      <w:pPr>
        <w:spacing w:before="80" w:after="60"/>
        <w:rPr>
          <w:rFonts w:hint="eastAsia"/>
        </w:rPr>
      </w:pPr>
      <w:r>
        <w:rPr>
          <w:b/>
          <w:color w:val="9B3A5C"/>
          <w:sz w:val="22"/>
        </w:rPr>
        <w:t>2. Store Design &amp; Atmospherics</w:t>
      </w:r>
    </w:p>
    <w:tbl>
      <w:tblPr>
        <w:tblStyle w:val="TableGrid"/>
        <w:tblW w:w="0" w:type="auto"/>
        <w:jc w:val="center"/>
        <w:tblLook w:val="04A0" w:firstRow="1" w:lastRow="0" w:firstColumn="1" w:lastColumn="0" w:noHBand="0" w:noVBand="1"/>
      </w:tblPr>
      <w:tblGrid>
        <w:gridCol w:w="5184"/>
        <w:gridCol w:w="5184"/>
      </w:tblGrid>
      <w:tr w:rsidR="00401011" w14:paraId="3D77B476" w14:textId="77777777">
        <w:trPr>
          <w:jc w:val="center"/>
        </w:trPr>
        <w:tc>
          <w:tcPr>
            <w:tcW w:w="5184" w:type="dxa"/>
            <w:shd w:val="clear" w:color="auto" w:fill="F7E6EC"/>
            <w:vAlign w:val="center"/>
          </w:tcPr>
          <w:p w14:paraId="27D834A5" w14:textId="77777777" w:rsidR="00401011" w:rsidRDefault="00000000">
            <w:pPr>
              <w:rPr>
                <w:rFonts w:hint="eastAsia"/>
              </w:rPr>
            </w:pPr>
            <w:r>
              <w:rPr>
                <w:sz w:val="18"/>
              </w:rPr>
              <w:t>Lighting</w:t>
            </w:r>
          </w:p>
        </w:tc>
        <w:tc>
          <w:tcPr>
            <w:tcW w:w="5184" w:type="dxa"/>
            <w:vAlign w:val="center"/>
          </w:tcPr>
          <w:p w14:paraId="2C686F04" w14:textId="7B956851" w:rsidR="00401011" w:rsidRDefault="006B6DB7">
            <w:pPr>
              <w:rPr>
                <w:rFonts w:hint="eastAsia"/>
              </w:rPr>
            </w:pPr>
            <w:r>
              <w:rPr>
                <w:sz w:val="18"/>
              </w:rPr>
              <w:t xml:space="preserve">Bright/warm display lighting</w:t>
            </w:r>
          </w:p>
        </w:tc>
      </w:tr>
      <w:tr w:rsidR="00401011" w14:paraId="7F4D22CE" w14:textId="77777777">
        <w:trPr>
          <w:jc w:val="center"/>
        </w:trPr>
        <w:tc>
          <w:tcPr>
            <w:tcW w:w="5184" w:type="dxa"/>
            <w:shd w:val="clear" w:color="auto" w:fill="F7E6EC"/>
            <w:vAlign w:val="center"/>
          </w:tcPr>
          <w:p w14:paraId="3452DBB3" w14:textId="77777777" w:rsidR="00401011" w:rsidRDefault="00000000">
            <w:pPr>
              <w:rPr>
                <w:rFonts w:hint="eastAsia"/>
              </w:rPr>
            </w:pPr>
            <w:r>
              <w:rPr>
                <w:sz w:val="18"/>
              </w:rPr>
              <w:t>Flooring</w:t>
            </w:r>
          </w:p>
        </w:tc>
        <w:tc>
          <w:tcPr>
            <w:tcW w:w="5184" w:type="dxa"/>
            <w:vAlign w:val="center"/>
          </w:tcPr>
          <w:p w14:paraId="69C32AC8" w14:textId="77777777" w:rsidR="00401011" w:rsidRDefault="00000000">
            <w:pPr>
              <w:rPr>
                <w:rFonts w:hint="eastAsia"/>
              </w:rPr>
            </w:pPr>
            <w:r>
              <w:rPr>
                <w:sz w:val="18"/>
              </w:rPr>
              <w:t>Tiles</w:t>
            </w:r>
          </w:p>
        </w:tc>
      </w:tr>
      <w:tr w:rsidR="00401011" w14:paraId="595190AE" w14:textId="77777777">
        <w:trPr>
          <w:jc w:val="center"/>
        </w:trPr>
        <w:tc>
          <w:tcPr>
            <w:tcW w:w="5184" w:type="dxa"/>
            <w:shd w:val="clear" w:color="auto" w:fill="F7E6EC"/>
            <w:vAlign w:val="center"/>
          </w:tcPr>
          <w:p w14:paraId="4D3D251B" w14:textId="77777777" w:rsidR="00401011" w:rsidRDefault="00000000">
            <w:pPr>
              <w:rPr>
                <w:rFonts w:hint="eastAsia"/>
              </w:rPr>
            </w:pPr>
            <w:r>
              <w:rPr>
                <w:sz w:val="18"/>
              </w:rPr>
              <w:t>Music</w:t>
            </w:r>
          </w:p>
        </w:tc>
        <w:tc>
          <w:tcPr>
            <w:tcW w:w="5184" w:type="dxa"/>
            <w:vAlign w:val="center"/>
          </w:tcPr>
          <w:p w14:paraId="3DC568C8" w14:textId="411A861C" w:rsidR="00401011" w:rsidRDefault="00000000">
            <w:pPr>
              <w:rPr>
                <w:rFonts w:hint="eastAsia"/>
              </w:rPr>
            </w:pPr>
            <w:r>
              <w:rPr>
                <w:sz w:val="18"/>
              </w:rPr>
              <w:t xml:space="preserve">No music</w:t>
            </w:r>
          </w:p>
        </w:tc>
      </w:tr>
      <w:tr w:rsidR="00401011" w14:paraId="70186D84" w14:textId="77777777">
        <w:trPr>
          <w:jc w:val="center"/>
        </w:trPr>
        <w:tc>
          <w:tcPr>
            <w:tcW w:w="5184" w:type="dxa"/>
            <w:shd w:val="clear" w:color="auto" w:fill="F7E6EC"/>
            <w:vAlign w:val="center"/>
          </w:tcPr>
          <w:p w14:paraId="29283CC1" w14:textId="77777777" w:rsidR="00401011" w:rsidRDefault="00000000">
            <w:pPr>
              <w:rPr>
                <w:rFonts w:hint="eastAsia"/>
              </w:rPr>
            </w:pPr>
            <w:r>
              <w:rPr>
                <w:sz w:val="18"/>
              </w:rPr>
              <w:t>Display density</w:t>
            </w:r>
          </w:p>
        </w:tc>
        <w:tc>
          <w:tcPr>
            <w:tcW w:w="5184" w:type="dxa"/>
            <w:vAlign w:val="center"/>
          </w:tcPr>
          <w:p w14:paraId="07AF6DEA" w14:textId="77777777" w:rsidR="00401011" w:rsidRDefault="00000000">
            <w:pPr>
              <w:rPr>
                <w:rFonts w:hint="eastAsia"/>
              </w:rPr>
            </w:pPr>
            <w:r>
              <w:rPr>
                <w:sz w:val="18"/>
              </w:rPr>
              <w:t>Moderate / varied</w:t>
            </w:r>
          </w:p>
        </w:tc>
      </w:tr>
      <w:tr w:rsidR="00401011" w14:paraId="2EAEFA7E" w14:textId="77777777">
        <w:trPr>
          <w:jc w:val="center"/>
        </w:trPr>
        <w:tc>
          <w:tcPr>
            <w:tcW w:w="5184" w:type="dxa"/>
            <w:shd w:val="clear" w:color="auto" w:fill="F7E6EC"/>
            <w:vAlign w:val="center"/>
          </w:tcPr>
          <w:p w14:paraId="742E540A" w14:textId="77777777" w:rsidR="00401011" w:rsidRDefault="00000000">
            <w:pPr>
              <w:rPr>
                <w:rFonts w:hint="eastAsia"/>
              </w:rPr>
            </w:pPr>
            <w:r>
              <w:rPr>
                <w:sz w:val="18"/>
              </w:rPr>
              <w:t>Staff-to-customer ratio</w:t>
            </w:r>
          </w:p>
        </w:tc>
        <w:tc>
          <w:tcPr>
            <w:tcW w:w="5184" w:type="dxa"/>
            <w:vAlign w:val="center"/>
          </w:tcPr>
          <w:p w14:paraId="305B03D6" w14:textId="77777777" w:rsidR="00401011" w:rsidRDefault="00000000">
            <w:pPr>
              <w:rPr>
                <w:rFonts w:hint="eastAsia"/>
              </w:rPr>
            </w:pPr>
            <w:r>
              <w:rPr>
                <w:sz w:val="18"/>
              </w:rPr>
              <w:t>Approx. staff: 4 | Approx. customers: 3</w:t>
            </w:r>
          </w:p>
        </w:tc>
      </w:tr>
      <w:tr w:rsidR="00401011" w14:paraId="3239DA9D" w14:textId="77777777">
        <w:trPr>
          <w:jc w:val="center"/>
        </w:trPr>
        <w:tc>
          <w:tcPr>
            <w:tcW w:w="5184" w:type="dxa"/>
            <w:shd w:val="clear" w:color="auto" w:fill="F7E6EC"/>
            <w:vAlign w:val="center"/>
          </w:tcPr>
          <w:p w14:paraId="09CC6DC6" w14:textId="77777777" w:rsidR="00401011" w:rsidRDefault="00000000">
            <w:pPr>
              <w:rPr>
                <w:rFonts w:hint="eastAsia"/>
              </w:rPr>
            </w:pPr>
            <w:r>
              <w:rPr>
                <w:sz w:val="18"/>
              </w:rPr>
              <w:t>Store layout</w:t>
            </w:r>
          </w:p>
        </w:tc>
        <w:tc>
          <w:tcPr>
            <w:tcW w:w="5184" w:type="dxa"/>
            <w:vAlign w:val="center"/>
          </w:tcPr>
          <w:p w14:paraId="029BE8AD" w14:textId="3BBF35D7" w:rsidR="00401011" w:rsidRDefault="006B6DB7">
            <w:pPr>
              <w:rPr>
                <w:rFonts w:hint="eastAsia"/>
              </w:rPr>
            </w:pPr>
            <w:r>
              <w:rPr>
                <w:sz w:val="18"/>
              </w:rPr>
              <w:t>Large/spacious</w:t>
            </w:r>
          </w:p>
        </w:tc>
      </w:tr>
      <w:tr w:rsidR="00401011" w14:paraId="171DC07D" w14:textId="77777777">
        <w:trPr>
          <w:jc w:val="center"/>
        </w:trPr>
        <w:tc>
          <w:tcPr>
            <w:tcW w:w="5184" w:type="dxa"/>
            <w:shd w:val="clear" w:color="auto" w:fill="F7E6EC"/>
            <w:vAlign w:val="center"/>
          </w:tcPr>
          <w:p w14:paraId="7084817E" w14:textId="77777777" w:rsidR="00401011" w:rsidRDefault="00000000">
            <w:pPr>
              <w:rPr>
                <w:rFonts w:hint="eastAsia"/>
              </w:rPr>
            </w:pPr>
            <w:r>
              <w:rPr>
                <w:sz w:val="18"/>
              </w:rPr>
              <w:t>Overall atmosphere</w:t>
            </w:r>
          </w:p>
        </w:tc>
        <w:tc>
          <w:tcPr>
            <w:tcW w:w="5184" w:type="dxa"/>
            <w:vAlign w:val="center"/>
          </w:tcPr>
          <w:p w14:paraId="2668A20E" w14:textId="77777777" w:rsidR="00401011" w:rsidRDefault="00000000">
            <w:pPr>
              <w:rPr>
                <w:rFonts w:hint="eastAsia"/>
              </w:rPr>
            </w:pPr>
            <w:r>
              <w:rPr>
                <w:sz w:val="18"/>
              </w:rPr>
              <w:t>Elegant, festive and versatile</w:t>
            </w:r>
          </w:p>
        </w:tc>
      </w:tr>
      <w:tr w:rsidR="00401011" w14:paraId="71B662A4" w14:textId="77777777">
        <w:trPr>
          <w:jc w:val="center"/>
        </w:trPr>
        <w:tc>
          <w:tcPr>
            <w:tcW w:w="5184" w:type="dxa"/>
            <w:shd w:val="clear" w:color="auto" w:fill="F7E6EC"/>
            <w:vAlign w:val="center"/>
          </w:tcPr>
          <w:p w14:paraId="6B6E473C" w14:textId="77777777" w:rsidR="00401011" w:rsidRDefault="00000000">
            <w:pPr>
              <w:rPr>
                <w:rFonts w:hint="eastAsia"/>
              </w:rPr>
            </w:pPr>
            <w:r>
              <w:rPr>
                <w:sz w:val="18"/>
              </w:rPr>
              <w:lastRenderedPageBreak/>
              <w:t>Key observation</w:t>
            </w:r>
          </w:p>
        </w:tc>
        <w:tc>
          <w:tcPr>
            <w:tcW w:w="5184" w:type="dxa"/>
            <w:vAlign w:val="center"/>
          </w:tcPr>
          <w:p w14:paraId="00AFC21C" w14:textId="77777777" w:rsidR="00401011" w:rsidRDefault="00000000">
            <w:pPr>
              <w:rPr>
                <w:rFonts w:hint="eastAsia"/>
              </w:rPr>
            </w:pPr>
            <w:r>
              <w:rPr>
                <w:sz w:val="18"/>
              </w:rPr>
              <w:t>Large store with multiple product varieties; suitable for party and function shopping.</w:t>
            </w:r>
          </w:p>
        </w:tc>
      </w:tr>
    </w:tbl>
    <w:p w14:paraId="7CF32FCD" w14:textId="77777777" w:rsidR="00401011" w:rsidRDefault="00000000">
      <w:pPr>
        <w:spacing w:before="80" w:after="60"/>
        <w:rPr>
          <w:rFonts w:hint="eastAsia"/>
        </w:rPr>
      </w:pPr>
      <w:r>
        <w:rPr>
          <w:b/>
          <w:color w:val="9B3A5C"/>
          <w:sz w:val="22"/>
        </w:rPr>
        <w:t>3. Customer Profile Observation — 10 Minutes</w:t>
      </w:r>
    </w:p>
    <w:tbl>
      <w:tblPr>
        <w:tblStyle w:val="TableGrid"/>
        <w:tblW w:w="0" w:type="auto"/>
        <w:jc w:val="center"/>
        <w:tblLook w:val="04A0" w:firstRow="1" w:lastRow="0" w:firstColumn="1" w:lastColumn="0" w:noHBand="0" w:noVBand="1"/>
      </w:tblPr>
      <w:tblGrid>
        <w:gridCol w:w="5184"/>
        <w:gridCol w:w="5184"/>
      </w:tblGrid>
      <w:tr w:rsidR="00401011" w14:paraId="0DF46904" w14:textId="77777777">
        <w:trPr>
          <w:jc w:val="center"/>
        </w:trPr>
        <w:tc>
          <w:tcPr>
            <w:tcW w:w="5184" w:type="dxa"/>
            <w:shd w:val="clear" w:color="auto" w:fill="F7E6EC"/>
            <w:vAlign w:val="center"/>
          </w:tcPr>
          <w:p w14:paraId="187DCB61" w14:textId="77777777" w:rsidR="00401011" w:rsidRDefault="00000000">
            <w:pPr>
              <w:rPr>
                <w:rFonts w:hint="eastAsia"/>
              </w:rPr>
            </w:pPr>
            <w:r>
              <w:rPr>
                <w:sz w:val="18"/>
              </w:rPr>
              <w:t>Approx. age range</w:t>
            </w:r>
          </w:p>
        </w:tc>
        <w:tc>
          <w:tcPr>
            <w:tcW w:w="5184" w:type="dxa"/>
            <w:vAlign w:val="center"/>
          </w:tcPr>
          <w:p w14:paraId="2CEFFE1D" w14:textId="77777777" w:rsidR="00401011" w:rsidRDefault="00000000">
            <w:pPr>
              <w:rPr>
                <w:rFonts w:hint="eastAsia"/>
              </w:rPr>
            </w:pPr>
            <w:r>
              <w:rPr>
                <w:sz w:val="18"/>
              </w:rPr>
              <w:t>30–40</w:t>
            </w:r>
          </w:p>
        </w:tc>
      </w:tr>
      <w:tr w:rsidR="00401011" w14:paraId="2D025BE9" w14:textId="77777777">
        <w:trPr>
          <w:jc w:val="center"/>
        </w:trPr>
        <w:tc>
          <w:tcPr>
            <w:tcW w:w="5184" w:type="dxa"/>
            <w:shd w:val="clear" w:color="auto" w:fill="F7E6EC"/>
            <w:vAlign w:val="center"/>
          </w:tcPr>
          <w:p w14:paraId="746D870E" w14:textId="77777777" w:rsidR="00401011" w:rsidRDefault="00000000">
            <w:pPr>
              <w:rPr>
                <w:rFonts w:hint="eastAsia"/>
              </w:rPr>
            </w:pPr>
            <w:r>
              <w:rPr>
                <w:sz w:val="18"/>
              </w:rPr>
              <w:t>Group type</w:t>
            </w:r>
          </w:p>
        </w:tc>
        <w:tc>
          <w:tcPr>
            <w:tcW w:w="5184" w:type="dxa"/>
            <w:vAlign w:val="center"/>
          </w:tcPr>
          <w:p w14:paraId="28E324AA" w14:textId="64D171B5" w:rsidR="00401011" w:rsidRDefault="006B6DB7">
            <w:pPr>
              <w:rPr>
                <w:rFonts w:hint="eastAsia"/>
              </w:rPr>
            </w:pPr>
            <w:r>
              <w:rPr>
                <w:sz w:val="18"/>
              </w:rPr>
              <w:t xml:space="preserve">Solo/couples / small groups</w:t>
            </w:r>
          </w:p>
        </w:tc>
      </w:tr>
      <w:tr w:rsidR="00401011" w14:paraId="24C2E9F5" w14:textId="77777777">
        <w:trPr>
          <w:jc w:val="center"/>
        </w:trPr>
        <w:tc>
          <w:tcPr>
            <w:tcW w:w="5184" w:type="dxa"/>
            <w:shd w:val="clear" w:color="auto" w:fill="F7E6EC"/>
            <w:vAlign w:val="center"/>
          </w:tcPr>
          <w:p w14:paraId="4E8CBE6E" w14:textId="77777777" w:rsidR="00401011" w:rsidRDefault="00000000">
            <w:pPr>
              <w:rPr>
                <w:rFonts w:hint="eastAsia"/>
              </w:rPr>
            </w:pPr>
            <w:r>
              <w:rPr>
                <w:sz w:val="18"/>
              </w:rPr>
              <w:t>Dress style</w:t>
            </w:r>
          </w:p>
        </w:tc>
        <w:tc>
          <w:tcPr>
            <w:tcW w:w="5184" w:type="dxa"/>
            <w:vAlign w:val="center"/>
          </w:tcPr>
          <w:p w14:paraId="08725210" w14:textId="77777777" w:rsidR="00401011" w:rsidRDefault="00000000">
            <w:pPr>
              <w:rPr>
                <w:rFonts w:hint="eastAsia"/>
              </w:rPr>
            </w:pPr>
            <w:r>
              <w:rPr>
                <w:sz w:val="18"/>
              </w:rPr>
              <w:t>Indo-western / traditional</w:t>
            </w:r>
          </w:p>
        </w:tc>
      </w:tr>
      <w:tr w:rsidR="00401011" w14:paraId="43135E18" w14:textId="77777777">
        <w:trPr>
          <w:jc w:val="center"/>
        </w:trPr>
        <w:tc>
          <w:tcPr>
            <w:tcW w:w="5184" w:type="dxa"/>
            <w:shd w:val="clear" w:color="auto" w:fill="F7E6EC"/>
            <w:vAlign w:val="center"/>
          </w:tcPr>
          <w:p w14:paraId="6496340B" w14:textId="77777777" w:rsidR="00401011" w:rsidRDefault="00000000">
            <w:pPr>
              <w:rPr>
                <w:rFonts w:hint="eastAsia"/>
              </w:rPr>
            </w:pPr>
            <w:r>
              <w:rPr>
                <w:sz w:val="18"/>
              </w:rPr>
              <w:t>Approx. number observed</w:t>
            </w:r>
          </w:p>
        </w:tc>
        <w:tc>
          <w:tcPr>
            <w:tcW w:w="5184" w:type="dxa"/>
            <w:vAlign w:val="center"/>
          </w:tcPr>
          <w:p w14:paraId="7157743E" w14:textId="77777777" w:rsidR="00401011" w:rsidRDefault="00000000">
            <w:pPr>
              <w:rPr>
                <w:rFonts w:hint="eastAsia"/>
              </w:rPr>
            </w:pPr>
            <w:r>
              <w:rPr>
                <w:sz w:val="18"/>
              </w:rPr>
              <w:t>4–5</w:t>
            </w:r>
          </w:p>
        </w:tc>
      </w:tr>
      <w:tr w:rsidR="00401011" w14:paraId="6176921C" w14:textId="77777777">
        <w:trPr>
          <w:jc w:val="center"/>
        </w:trPr>
        <w:tc>
          <w:tcPr>
            <w:tcW w:w="5184" w:type="dxa"/>
            <w:shd w:val="clear" w:color="auto" w:fill="F7E6EC"/>
            <w:vAlign w:val="center"/>
          </w:tcPr>
          <w:p w14:paraId="590D8407" w14:textId="77777777" w:rsidR="00401011" w:rsidRDefault="00000000">
            <w:pPr>
              <w:rPr>
                <w:rFonts w:hint="eastAsia"/>
              </w:rPr>
            </w:pPr>
            <w:r>
              <w:rPr>
                <w:sz w:val="18"/>
              </w:rPr>
              <w:t>Dominant customer profile</w:t>
            </w:r>
          </w:p>
        </w:tc>
        <w:tc>
          <w:tcPr>
            <w:tcW w:w="5184" w:type="dxa"/>
            <w:vAlign w:val="center"/>
          </w:tcPr>
          <w:p w14:paraId="768EDB0E" w14:textId="77777777" w:rsidR="00401011" w:rsidRDefault="00000000">
            <w:pPr>
              <w:rPr>
                <w:rFonts w:hint="eastAsia"/>
              </w:rPr>
            </w:pPr>
            <w:r>
              <w:rPr>
                <w:sz w:val="18"/>
              </w:rPr>
              <w:t>Females</w:t>
            </w:r>
          </w:p>
        </w:tc>
      </w:tr>
      <w:tr w:rsidR="00401011" w14:paraId="3C0002EB" w14:textId="77777777">
        <w:trPr>
          <w:jc w:val="center"/>
        </w:trPr>
        <w:tc>
          <w:tcPr>
            <w:tcW w:w="5184" w:type="dxa"/>
            <w:shd w:val="clear" w:color="auto" w:fill="F7E6EC"/>
            <w:vAlign w:val="center"/>
          </w:tcPr>
          <w:p w14:paraId="1CD016EA" w14:textId="77777777" w:rsidR="00401011" w:rsidRDefault="00000000">
            <w:pPr>
              <w:rPr>
                <w:rFonts w:hint="eastAsia"/>
              </w:rPr>
            </w:pPr>
            <w:r>
              <w:rPr>
                <w:sz w:val="18"/>
              </w:rPr>
              <w:t>Evidence from observation</w:t>
            </w:r>
          </w:p>
        </w:tc>
        <w:tc>
          <w:tcPr>
            <w:tcW w:w="5184" w:type="dxa"/>
            <w:vAlign w:val="center"/>
          </w:tcPr>
          <w:p w14:paraId="760BC135" w14:textId="77777777" w:rsidR="00401011" w:rsidRDefault="00000000">
            <w:pPr>
              <w:rPr>
                <w:rFonts w:hint="eastAsia"/>
              </w:rPr>
            </w:pPr>
            <w:r>
              <w:rPr>
                <w:sz w:val="18"/>
              </w:rPr>
              <w:t>The store had a visible female customer base aged approximately 30–40 and a strong variety of ethnic and occasion-oriented products.</w:t>
            </w:r>
          </w:p>
        </w:tc>
      </w:tr>
    </w:tbl>
    <w:p w14:paraId="677CC42A" w14:textId="77777777" w:rsidR="00401011" w:rsidRDefault="00000000">
      <w:pPr>
        <w:spacing w:before="80" w:after="60"/>
        <w:rPr>
          <w:rFonts w:hint="eastAsia"/>
        </w:rPr>
      </w:pPr>
      <w:r>
        <w:rPr>
          <w:b/>
          <w:color w:val="9B3A5C"/>
          <w:sz w:val="22"/>
        </w:rPr>
        <w:t>4. Brand Communication Cues</w:t>
      </w:r>
    </w:p>
    <w:tbl>
      <w:tblPr>
        <w:tblStyle w:val="TableGrid"/>
        <w:tblW w:w="0" w:type="auto"/>
        <w:jc w:val="center"/>
        <w:tblLook w:val="04A0" w:firstRow="1" w:lastRow="0" w:firstColumn="1" w:lastColumn="0" w:noHBand="0" w:noVBand="1"/>
      </w:tblPr>
      <w:tblGrid>
        <w:gridCol w:w="5184"/>
        <w:gridCol w:w="5184"/>
      </w:tblGrid>
      <w:tr w:rsidR="00401011" w14:paraId="29DBF099" w14:textId="77777777">
        <w:trPr>
          <w:jc w:val="center"/>
        </w:trPr>
        <w:tc>
          <w:tcPr>
            <w:tcW w:w="5184" w:type="dxa"/>
            <w:shd w:val="clear" w:color="auto" w:fill="F7E6EC"/>
            <w:vAlign w:val="center"/>
          </w:tcPr>
          <w:p w14:paraId="387E7472" w14:textId="77777777" w:rsidR="00401011" w:rsidRDefault="00000000">
            <w:pPr>
              <w:rPr>
                <w:rFonts w:hint="eastAsia"/>
              </w:rPr>
            </w:pPr>
            <w:r>
              <w:rPr>
                <w:sz w:val="18"/>
              </w:rPr>
              <w:t>Visible tagline(s)</w:t>
            </w:r>
          </w:p>
        </w:tc>
        <w:tc>
          <w:tcPr>
            <w:tcW w:w="5184" w:type="dxa"/>
            <w:vAlign w:val="center"/>
          </w:tcPr>
          <w:p w14:paraId="6646168C" w14:textId="77777777" w:rsidR="00401011" w:rsidRDefault="00000000">
            <w:pPr>
              <w:rPr>
                <w:rFonts w:hint="eastAsia"/>
              </w:rPr>
            </w:pPr>
            <w:r>
              <w:rPr>
                <w:sz w:val="18"/>
              </w:rPr>
              <w:t>No separate tagline was visible; the store prominently displayed the AURELIA brand name.</w:t>
            </w:r>
          </w:p>
        </w:tc>
      </w:tr>
      <w:tr w:rsidR="00401011" w14:paraId="158E3201" w14:textId="77777777">
        <w:trPr>
          <w:jc w:val="center"/>
        </w:trPr>
        <w:tc>
          <w:tcPr>
            <w:tcW w:w="5184" w:type="dxa"/>
            <w:shd w:val="clear" w:color="auto" w:fill="F7E6EC"/>
            <w:vAlign w:val="center"/>
          </w:tcPr>
          <w:p w14:paraId="75A9DB18" w14:textId="77777777" w:rsidR="00401011" w:rsidRDefault="00000000">
            <w:pPr>
              <w:rPr>
                <w:rFonts w:hint="eastAsia"/>
              </w:rPr>
            </w:pPr>
            <w:r>
              <w:rPr>
                <w:sz w:val="18"/>
              </w:rPr>
              <w:t>Campaign / promotional words</w:t>
            </w:r>
          </w:p>
        </w:tc>
        <w:tc>
          <w:tcPr>
            <w:tcW w:w="5184" w:type="dxa"/>
            <w:vAlign w:val="center"/>
          </w:tcPr>
          <w:p w14:paraId="10472CCB" w14:textId="77777777" w:rsidR="00401011" w:rsidRDefault="00000000">
            <w:pPr>
              <w:rPr>
                <w:rFonts w:hint="eastAsia"/>
              </w:rPr>
            </w:pPr>
            <w:r>
              <w:rPr>
                <w:sz w:val="18"/>
              </w:rPr>
              <w:t>No specific promotional campaign wording was visible during the visit.</w:t>
            </w:r>
          </w:p>
        </w:tc>
      </w:tr>
      <w:tr w:rsidR="00401011" w14:paraId="4DD2895B" w14:textId="77777777">
        <w:trPr>
          <w:jc w:val="center"/>
        </w:trPr>
        <w:tc>
          <w:tcPr>
            <w:tcW w:w="5184" w:type="dxa"/>
            <w:shd w:val="clear" w:color="auto" w:fill="F7E6EC"/>
            <w:vAlign w:val="center"/>
          </w:tcPr>
          <w:p w14:paraId="0B210411" w14:textId="77777777" w:rsidR="00401011" w:rsidRDefault="00000000">
            <w:pPr>
              <w:rPr>
                <w:rFonts w:hint="eastAsia"/>
              </w:rPr>
            </w:pPr>
            <w:r>
              <w:rPr>
                <w:sz w:val="18"/>
              </w:rPr>
              <w:t>Signage / messaging</w:t>
            </w:r>
          </w:p>
        </w:tc>
        <w:tc>
          <w:tcPr>
            <w:tcW w:w="5184" w:type="dxa"/>
            <w:vAlign w:val="center"/>
          </w:tcPr>
          <w:p w14:paraId="0CA5C065" w14:textId="77777777" w:rsidR="00401011" w:rsidRDefault="00000000">
            <w:pPr>
              <w:rPr>
                <w:rFonts w:hint="eastAsia"/>
              </w:rPr>
            </w:pPr>
            <w:r>
              <w:rPr>
                <w:sz w:val="18"/>
              </w:rPr>
              <w:t>AURELIA store signage; Aditya Birla Fashion branding was also visible.</w:t>
            </w:r>
          </w:p>
        </w:tc>
      </w:tr>
      <w:tr w:rsidR="00401011" w14:paraId="76132FC4" w14:textId="77777777">
        <w:trPr>
          <w:jc w:val="center"/>
        </w:trPr>
        <w:tc>
          <w:tcPr>
            <w:tcW w:w="5184" w:type="dxa"/>
            <w:shd w:val="clear" w:color="auto" w:fill="F7E6EC"/>
            <w:vAlign w:val="center"/>
          </w:tcPr>
          <w:p w14:paraId="20EC3769" w14:textId="77777777" w:rsidR="00401011" w:rsidRDefault="00000000">
            <w:pPr>
              <w:rPr>
                <w:rFonts w:hint="eastAsia"/>
              </w:rPr>
            </w:pPr>
            <w:r>
              <w:rPr>
                <w:sz w:val="18"/>
              </w:rPr>
              <w:t>Packaging / product copy</w:t>
            </w:r>
          </w:p>
        </w:tc>
        <w:tc>
          <w:tcPr>
            <w:tcW w:w="5184" w:type="dxa"/>
            <w:vAlign w:val="center"/>
          </w:tcPr>
          <w:p w14:paraId="21167856" w14:textId="77777777" w:rsidR="00401011" w:rsidRDefault="00000000">
            <w:pPr>
              <w:rPr>
                <w:rFonts w:hint="eastAsia"/>
              </w:rPr>
            </w:pPr>
            <w:r>
              <w:rPr>
                <w:sz w:val="18"/>
              </w:rPr>
              <w:t>No specific packaging copy was visible during the visit.</w:t>
            </w:r>
          </w:p>
        </w:tc>
      </w:tr>
      <w:tr w:rsidR="00401011" w14:paraId="70E14808" w14:textId="77777777">
        <w:trPr>
          <w:jc w:val="center"/>
        </w:trPr>
        <w:tc>
          <w:tcPr>
            <w:tcW w:w="5184" w:type="dxa"/>
            <w:shd w:val="clear" w:color="auto" w:fill="F7E6EC"/>
            <w:vAlign w:val="center"/>
          </w:tcPr>
          <w:p w14:paraId="591C58B4" w14:textId="77777777" w:rsidR="00401011" w:rsidRDefault="00000000">
            <w:pPr>
              <w:rPr>
                <w:rFonts w:hint="eastAsia"/>
              </w:rPr>
            </w:pPr>
            <w:r>
              <w:rPr>
                <w:sz w:val="18"/>
              </w:rPr>
              <w:t>Celebrity / influencer / athlete</w:t>
            </w:r>
          </w:p>
        </w:tc>
        <w:tc>
          <w:tcPr>
            <w:tcW w:w="5184" w:type="dxa"/>
            <w:vAlign w:val="center"/>
          </w:tcPr>
          <w:p w14:paraId="2F83DDD0" w14:textId="77777777" w:rsidR="00401011" w:rsidRDefault="00000000">
            <w:pPr>
              <w:rPr>
                <w:rFonts w:hint="eastAsia"/>
              </w:rPr>
            </w:pPr>
            <w:r>
              <w:rPr>
                <w:sz w:val="18"/>
              </w:rPr>
              <w:t>A female model was used in the store visual; no specific celebrity association was identified.</w:t>
            </w:r>
          </w:p>
        </w:tc>
      </w:tr>
      <w:tr w:rsidR="00401011" w14:paraId="6A657A3F" w14:textId="77777777">
        <w:trPr>
          <w:jc w:val="center"/>
        </w:trPr>
        <w:tc>
          <w:tcPr>
            <w:tcW w:w="5184" w:type="dxa"/>
            <w:shd w:val="clear" w:color="auto" w:fill="F7E6EC"/>
            <w:vAlign w:val="center"/>
          </w:tcPr>
          <w:p w14:paraId="0D954216" w14:textId="77777777" w:rsidR="00401011" w:rsidRDefault="00000000">
            <w:pPr>
              <w:rPr>
                <w:rFonts w:hint="eastAsia"/>
              </w:rPr>
            </w:pPr>
            <w:r>
              <w:rPr>
                <w:sz w:val="18"/>
              </w:rPr>
              <w:t>Main message communicated</w:t>
            </w:r>
          </w:p>
        </w:tc>
        <w:tc>
          <w:tcPr>
            <w:tcW w:w="5184" w:type="dxa"/>
            <w:vAlign w:val="center"/>
          </w:tcPr>
          <w:p w14:paraId="3214FE1D" w14:textId="77777777" w:rsidR="00401011" w:rsidRDefault="00000000">
            <w:pPr>
              <w:rPr>
                <w:rFonts w:hint="eastAsia"/>
              </w:rPr>
            </w:pPr>
            <w:r>
              <w:rPr>
                <w:sz w:val="18"/>
              </w:rPr>
              <w:t>Elegant, versatile Indian/Indo-western wear for modern women and occasions.</w:t>
            </w:r>
          </w:p>
        </w:tc>
      </w:tr>
      <w:tr w:rsidR="00401011" w14:paraId="39C76A8C" w14:textId="77777777">
        <w:trPr>
          <w:jc w:val="center"/>
        </w:trPr>
        <w:tc>
          <w:tcPr>
            <w:tcW w:w="5184" w:type="dxa"/>
            <w:shd w:val="clear" w:color="auto" w:fill="F7E6EC"/>
            <w:vAlign w:val="center"/>
          </w:tcPr>
          <w:p w14:paraId="520FA950" w14:textId="77777777" w:rsidR="00401011" w:rsidRDefault="00000000">
            <w:pPr>
              <w:rPr>
                <w:rFonts w:hint="eastAsia"/>
              </w:rPr>
            </w:pPr>
            <w:r>
              <w:rPr>
                <w:sz w:val="18"/>
              </w:rPr>
              <w:t>Photos taken</w:t>
            </w:r>
          </w:p>
        </w:tc>
        <w:tc>
          <w:tcPr>
            <w:tcW w:w="5184" w:type="dxa"/>
            <w:vAlign w:val="center"/>
          </w:tcPr>
          <w:p w14:paraId="3DDF4784" w14:textId="77777777" w:rsidR="00401011" w:rsidRDefault="00000000">
            <w:pPr>
              <w:rPr>
                <w:rFonts w:hint="eastAsia"/>
              </w:rPr>
            </w:pPr>
            <w:r>
              <w:rPr>
                <w:sz w:val="18"/>
              </w:rPr>
              <w:t>Yes</w:t>
            </w:r>
          </w:p>
        </w:tc>
      </w:tr>
    </w:tbl>
    <w:p w14:paraId="324F3D4D" w14:textId="77777777" w:rsidR="00401011" w:rsidRDefault="00000000">
      <w:pPr>
        <w:spacing w:before="80" w:after="60"/>
        <w:rPr>
          <w:rFonts w:hint="eastAsia"/>
        </w:rPr>
      </w:pPr>
      <w:r>
        <w:rPr>
          <w:b/>
          <w:color w:val="9B3A5C"/>
          <w:sz w:val="22"/>
        </w:rPr>
        <w:t>5. Salesperson Interaction</w:t>
      </w:r>
    </w:p>
    <w:tbl>
      <w:tblPr>
        <w:tblStyle w:val="TableGrid"/>
        <w:tblW w:w="0" w:type="auto"/>
        <w:jc w:val="center"/>
        <w:tblLook w:val="04A0" w:firstRow="1" w:lastRow="0" w:firstColumn="1" w:lastColumn="0" w:noHBand="0" w:noVBand="1"/>
      </w:tblPr>
      <w:tblGrid>
        <w:gridCol w:w="5184"/>
        <w:gridCol w:w="5184"/>
      </w:tblGrid>
      <w:tr w:rsidR="00401011" w14:paraId="48F0905C" w14:textId="77777777">
        <w:trPr>
          <w:jc w:val="center"/>
        </w:trPr>
        <w:tc>
          <w:tcPr>
            <w:tcW w:w="5184" w:type="dxa"/>
            <w:shd w:val="clear" w:color="auto" w:fill="F7E6EC"/>
            <w:vAlign w:val="center"/>
          </w:tcPr>
          <w:p w14:paraId="24EF6E8B" w14:textId="77777777" w:rsidR="00401011" w:rsidRDefault="00000000">
            <w:pPr>
              <w:rPr>
                <w:rFonts w:hint="eastAsia"/>
              </w:rPr>
            </w:pPr>
            <w:r>
              <w:rPr>
                <w:sz w:val="18"/>
              </w:rPr>
              <w:t>Q1: Who is this brand popular with?</w:t>
            </w:r>
          </w:p>
        </w:tc>
        <w:tc>
          <w:tcPr>
            <w:tcW w:w="5184" w:type="dxa"/>
            <w:vAlign w:val="center"/>
          </w:tcPr>
          <w:p w14:paraId="10708D7C" w14:textId="77777777" w:rsidR="00401011" w:rsidRDefault="00000000">
            <w:pPr>
              <w:rPr>
                <w:rFonts w:hint="eastAsia"/>
              </w:rPr>
            </w:pPr>
            <w:r>
              <w:rPr>
                <w:sz w:val="18"/>
              </w:rPr>
              <w:t>People purchasing for parties, marriages etc.</w:t>
            </w:r>
          </w:p>
        </w:tc>
      </w:tr>
      <w:tr w:rsidR="00401011" w14:paraId="3E887B5E" w14:textId="77777777">
        <w:trPr>
          <w:jc w:val="center"/>
        </w:trPr>
        <w:tc>
          <w:tcPr>
            <w:tcW w:w="5184" w:type="dxa"/>
            <w:shd w:val="clear" w:color="auto" w:fill="F7E6EC"/>
            <w:vAlign w:val="center"/>
          </w:tcPr>
          <w:p w14:paraId="4FDEE9BF" w14:textId="77777777" w:rsidR="00401011" w:rsidRDefault="00000000">
            <w:pPr>
              <w:rPr>
                <w:rFonts w:hint="eastAsia"/>
              </w:rPr>
            </w:pPr>
            <w:r>
              <w:rPr>
                <w:sz w:val="18"/>
              </w:rPr>
              <w:t>Q2: How is this brand different from [Competitor]?</w:t>
            </w:r>
          </w:p>
        </w:tc>
        <w:tc>
          <w:tcPr>
            <w:tcW w:w="5184" w:type="dxa"/>
            <w:vAlign w:val="center"/>
          </w:tcPr>
          <w:p w14:paraId="35BA1370" w14:textId="77777777" w:rsidR="00401011" w:rsidRDefault="00000000">
            <w:pPr>
              <w:rPr>
                <w:rFonts w:hint="eastAsia"/>
              </w:rPr>
            </w:pPr>
            <w:r>
              <w:rPr>
                <w:sz w:val="18"/>
              </w:rPr>
              <w:t>Deals in multiple variety. (Limitation: the salesperson did not name a specific competitor despite being asked; this response is recorded as given, without embellishment.)</w:t>
            </w:r>
          </w:p>
        </w:tc>
      </w:tr>
      <w:tr w:rsidR="00401011" w14:paraId="79372CE9" w14:textId="77777777">
        <w:trPr>
          <w:jc w:val="center"/>
        </w:trPr>
        <w:tc>
          <w:tcPr>
            <w:tcW w:w="5184" w:type="dxa"/>
            <w:shd w:val="clear" w:color="auto" w:fill="F7E6EC"/>
            <w:vAlign w:val="center"/>
          </w:tcPr>
          <w:p w14:paraId="14F18A29" w14:textId="77777777" w:rsidR="00401011" w:rsidRDefault="00000000">
            <w:pPr>
              <w:rPr>
                <w:rFonts w:hint="eastAsia"/>
              </w:rPr>
            </w:pPr>
            <w:r>
              <w:rPr>
                <w:sz w:val="18"/>
              </w:rPr>
              <w:t>Salesperson name/designation (if offered)</w:t>
            </w:r>
          </w:p>
        </w:tc>
        <w:tc>
          <w:tcPr>
            <w:tcW w:w="5184" w:type="dxa"/>
            <w:vAlign w:val="center"/>
          </w:tcPr>
          <w:p>
            <w:r>
              <w:t>Sales Associate</w:t>
            </w:r>
          </w:p>
        </w:tc>
      </w:tr>
    </w:tbl>
    <w:p w14:paraId="54C2E62C" w14:textId="77777777" w:rsidR="00401011" w:rsidRDefault="00000000">
      <w:pPr>
        <w:spacing w:before="80" w:after="60"/>
        <w:rPr>
          <w:rFonts w:hint="eastAsia"/>
        </w:rPr>
      </w:pPr>
      <w:r>
        <w:rPr>
          <w:b/>
          <w:color w:val="9B3A5C"/>
          <w:sz w:val="22"/>
        </w:rPr>
        <w:t>6. Initial STP Analysis</w:t>
      </w:r>
    </w:p>
    <w:tbl>
      <w:tblPr>
        <w:tblStyle w:val="TableGrid"/>
        <w:tblW w:w="0" w:type="auto"/>
        <w:jc w:val="center"/>
        <w:tblLook w:val="04A0" w:firstRow="1" w:lastRow="0" w:firstColumn="1" w:lastColumn="0" w:noHBand="0" w:noVBand="1"/>
      </w:tblPr>
      <w:tblGrid>
        <w:gridCol w:w="5184"/>
        <w:gridCol w:w="5184"/>
      </w:tblGrid>
      <w:tr w:rsidR="00401011" w14:paraId="720E47CB" w14:textId="77777777">
        <w:trPr>
          <w:jc w:val="center"/>
        </w:trPr>
        <w:tc>
          <w:tcPr>
            <w:tcW w:w="5184" w:type="dxa"/>
            <w:shd w:val="clear" w:color="auto" w:fill="F7E6EC"/>
            <w:vAlign w:val="center"/>
          </w:tcPr>
          <w:p w14:paraId="540505D1" w14:textId="77777777" w:rsidR="00401011" w:rsidRDefault="00000000">
            <w:pPr>
              <w:rPr>
                <w:rFonts w:hint="eastAsia"/>
              </w:rPr>
            </w:pPr>
            <w:r>
              <w:rPr>
                <w:sz w:val="18"/>
              </w:rPr>
              <w:t>Segmentation — possible customer groups</w:t>
            </w:r>
          </w:p>
        </w:tc>
        <w:tc>
          <w:tcPr>
            <w:tcW w:w="5184" w:type="dxa"/>
            <w:vAlign w:val="center"/>
          </w:tcPr>
          <w:p w14:paraId="5FBD08FA" w14:textId="77777777" w:rsidR="00401011" w:rsidRDefault="00000000">
            <w:pPr>
              <w:rPr>
                <w:rFonts w:hint="eastAsia"/>
              </w:rPr>
            </w:pPr>
            <w:r>
              <w:rPr>
                <w:sz w:val="18"/>
              </w:rPr>
              <w:t>Segment A — Everyday/office ethnic-wear buyers (working women, functional needs)</w:t>
              <w:br/>
              <w:t>Segment B — Occasion/party &amp; wedding shoppers (30–40+, middle-upper income) — AURELIA's clear priority, see Targeting</w:t>
              <w:br/>
              <w:t>Segment C — Variety-seekers wanting broad wardrobe options across multiple occasions</w:t>
            </w:r>
          </w:p>
        </w:tc>
      </w:tr>
      <w:tr w:rsidR="00401011" w14:paraId="663AA7DC" w14:textId="77777777">
        <w:trPr>
          <w:jc w:val="center"/>
        </w:trPr>
        <w:tc>
          <w:tcPr>
            <w:tcW w:w="5184" w:type="dxa"/>
            <w:shd w:val="clear" w:color="auto" w:fill="F7E6EC"/>
            <w:vAlign w:val="center"/>
          </w:tcPr>
          <w:p w14:paraId="28E522F2" w14:textId="77777777" w:rsidR="00401011" w:rsidRDefault="00000000">
            <w:pPr>
              <w:rPr>
                <w:rFonts w:hint="eastAsia"/>
              </w:rPr>
            </w:pPr>
            <w:r>
              <w:rPr>
                <w:sz w:val="18"/>
              </w:rPr>
              <w:t>Targeting — who is the brand prioritising?</w:t>
            </w:r>
          </w:p>
        </w:tc>
        <w:tc>
          <w:tcPr>
            <w:tcW w:w="5184" w:type="dxa"/>
            <w:vAlign w:val="center"/>
          </w:tcPr>
          <w:p w14:paraId="797A5C7A" w14:textId="77777777" w:rsidR="00401011" w:rsidRDefault="00000000">
            <w:pPr>
              <w:rPr>
                <w:rFonts w:hint="eastAsia"/>
              </w:rPr>
            </w:pPr>
            <w:r>
              <w:rPr>
                <w:sz w:val="18"/>
              </w:rPr>
              <w:t>Women around 30–40+ seeking variety in ethnic and Indo-western wear, particularly for parties, weddings and functions.</w:t>
            </w:r>
          </w:p>
        </w:tc>
      </w:tr>
      <w:tr w:rsidR="00401011" w14:paraId="73F953E1" w14:textId="77777777">
        <w:trPr>
          <w:jc w:val="center"/>
        </w:trPr>
        <w:tc>
          <w:tcPr>
            <w:tcW w:w="5184" w:type="dxa"/>
            <w:shd w:val="clear" w:color="auto" w:fill="F7E6EC"/>
            <w:vAlign w:val="center"/>
          </w:tcPr>
          <w:p w14:paraId="7346805B" w14:textId="77777777" w:rsidR="00401011" w:rsidRDefault="00000000">
            <w:pPr>
              <w:rPr>
                <w:rFonts w:hint="eastAsia"/>
              </w:rPr>
            </w:pPr>
            <w:r>
              <w:rPr>
                <w:sz w:val="18"/>
              </w:rPr>
              <w:t>Targeting evidence</w:t>
            </w:r>
          </w:p>
        </w:tc>
        <w:tc>
          <w:tcPr>
            <w:tcW w:w="5184" w:type="dxa"/>
            <w:vAlign w:val="center"/>
          </w:tcPr>
          <w:p w14:paraId="72B7104D" w14:textId="77777777" w:rsidR="00401011" w:rsidRDefault="00000000">
            <w:pPr>
              <w:rPr>
                <w:rFonts w:hint="eastAsia"/>
              </w:rPr>
            </w:pPr>
            <w:r>
              <w:rPr>
                <w:sz w:val="18"/>
              </w:rPr>
              <w:t>AURELIA targets occasion-oriented adult women because we observed 30–40-year-old female shoppers, a large variety of products and the salesperson specifically mentioned parties and marriages.</w:t>
            </w:r>
          </w:p>
        </w:tc>
      </w:tr>
      <w:tr w:rsidR="00401011" w14:paraId="30D51F36" w14:textId="77777777">
        <w:trPr>
          <w:jc w:val="center"/>
        </w:trPr>
        <w:tc>
          <w:tcPr>
            <w:tcW w:w="5184" w:type="dxa"/>
            <w:shd w:val="clear" w:color="auto" w:fill="F7E6EC"/>
            <w:vAlign w:val="center"/>
          </w:tcPr>
          <w:p w14:paraId="3F13CCF5" w14:textId="77777777" w:rsidR="00401011" w:rsidRDefault="00000000">
            <w:pPr>
              <w:rPr>
                <w:rFonts w:hint="eastAsia"/>
              </w:rPr>
            </w:pPr>
            <w:r>
              <w:rPr>
                <w:sz w:val="18"/>
              </w:rPr>
              <w:t>Positioning — one idea the brand wants to own</w:t>
            </w:r>
          </w:p>
        </w:tc>
        <w:tc>
          <w:tcPr>
            <w:tcW w:w="5184" w:type="dxa"/>
            <w:vAlign w:val="center"/>
          </w:tcPr>
          <w:p w14:paraId="75AAB455" w14:textId="77777777" w:rsidR="00401011" w:rsidRDefault="00000000">
            <w:pPr>
              <w:rPr>
                <w:rFonts w:hint="eastAsia"/>
              </w:rPr>
            </w:pPr>
            <w:r>
              <w:rPr>
                <w:sz w:val="18"/>
              </w:rPr>
              <w:t>Variety-driven, elegant ethnic and Indo-western occasion wear.</w:t>
            </w:r>
          </w:p>
        </w:tc>
      </w:tr>
      <w:tr w:rsidR="00401011" w14:paraId="169747E0" w14:textId="77777777">
        <w:trPr>
          <w:jc w:val="center"/>
        </w:trPr>
        <w:tc>
          <w:tcPr>
            <w:tcW w:w="5184" w:type="dxa"/>
            <w:shd w:val="clear" w:color="auto" w:fill="F7E6EC"/>
            <w:vAlign w:val="center"/>
          </w:tcPr>
          <w:p w14:paraId="7B1B17AE" w14:textId="77777777" w:rsidR="00401011" w:rsidRDefault="00000000">
            <w:pPr>
              <w:rPr>
                <w:rFonts w:hint="eastAsia"/>
              </w:rPr>
            </w:pPr>
            <w:r>
              <w:rPr>
                <w:sz w:val="18"/>
              </w:rPr>
              <w:t>Positioning statement</w:t>
            </w:r>
          </w:p>
        </w:tc>
        <w:tc>
          <w:tcPr>
            <w:tcW w:w="5184" w:type="dxa"/>
            <w:vAlign w:val="center"/>
          </w:tcPr>
          <w:p w14:paraId="59686FD6" w14:textId="77777777" w:rsidR="00401011" w:rsidRDefault="00000000">
            <w:pPr>
              <w:rPr>
                <w:rFonts w:hint="eastAsia"/>
              </w:rPr>
            </w:pPr>
            <w:r>
              <w:rPr>
                <w:sz w:val="18"/>
              </w:rPr>
              <w:t>For modern women shopping for occasions, AURELIA is the ethnic-wear brand that offers elegant and versatile choices because the store provides a wide product variety and the salesperson highlighted parties and marriages as key purchase occasions.</w:t>
            </w:r>
          </w:p>
        </w:tc>
      </w:tr>
    </w:tbl>
    <w:p w14:paraId="44AD1BC4" w14:textId="77777777" w:rsidR="00401011" w:rsidRDefault="00000000">
      <w:pPr>
        <w:spacing w:before="80" w:after="60"/>
        <w:rPr>
          <w:rFonts w:hint="eastAsia"/>
        </w:rPr>
      </w:pPr>
      <w:r>
        <w:rPr>
          <w:b/>
          <w:color w:val="9B3A5C"/>
          <w:sz w:val="22"/>
        </w:rPr>
        <w:t>7. Photo / Evidence Checklist</w:t>
      </w:r>
    </w:p>
    <w:tbl>
      <w:tblPr>
        <w:tblStyle w:val="TableGrid"/>
        <w:tblW w:w="0" w:type="auto"/>
        <w:jc w:val="center"/>
        <w:tblLook w:val="04A0" w:firstRow="1" w:lastRow="0" w:firstColumn="1" w:lastColumn="0" w:noHBand="0" w:noVBand="1"/>
      </w:tblPr>
      <w:tblGrid>
        <w:gridCol w:w="5184"/>
        <w:gridCol w:w="5184"/>
      </w:tblGrid>
      <w:tr w:rsidR="00401011" w14:paraId="3704AB19" w14:textId="77777777">
        <w:trPr>
          <w:jc w:val="center"/>
        </w:trPr>
        <w:tc>
          <w:tcPr>
            <w:tcW w:w="5184" w:type="dxa"/>
            <w:shd w:val="clear" w:color="auto" w:fill="F7E6EC"/>
            <w:vAlign w:val="center"/>
          </w:tcPr>
          <w:p w14:paraId="400EFB4E" w14:textId="77777777" w:rsidR="00401011" w:rsidRDefault="00000000">
            <w:pPr>
              <w:rPr>
                <w:rFonts w:hint="eastAsia"/>
              </w:rPr>
            </w:pPr>
            <w:r>
              <w:rPr>
                <w:sz w:val="18"/>
              </w:rPr>
              <w:t>Price tag photos</w:t>
            </w:r>
          </w:p>
        </w:tc>
        <w:tc>
          <w:tcPr>
            <w:tcW w:w="5184" w:type="dxa"/>
            <w:vAlign w:val="center"/>
          </w:tcPr>
          <w:p w14:paraId="19CBB5A8" w14:textId="77777777" w:rsidR="00401011" w:rsidRDefault="00000000">
            <w:pPr>
              <w:rPr>
                <w:rFonts w:hint="eastAsia"/>
              </w:rPr>
            </w:pPr>
            <w:r>
              <w:rPr>
                <w:sz w:val="18"/>
              </w:rPr>
              <w:t>☑ Lowest   ☑ Mid   ☑ Highest</w:t>
            </w:r>
          </w:p>
        </w:tc>
      </w:tr>
      <w:tr w:rsidR="00401011" w14:paraId="63C00D17" w14:textId="77777777">
        <w:trPr>
          <w:jc w:val="center"/>
        </w:trPr>
        <w:tc>
          <w:tcPr>
            <w:tcW w:w="5184" w:type="dxa"/>
            <w:shd w:val="clear" w:color="auto" w:fill="F7E6EC"/>
            <w:vAlign w:val="center"/>
          </w:tcPr>
          <w:p w14:paraId="4924B958" w14:textId="77777777" w:rsidR="00401011" w:rsidRDefault="00000000">
            <w:pPr>
              <w:rPr>
                <w:rFonts w:hint="eastAsia"/>
              </w:rPr>
            </w:pPr>
            <w:r>
              <w:rPr>
                <w:sz w:val="18"/>
              </w:rPr>
              <w:t>Store / display photos</w:t>
            </w:r>
          </w:p>
        </w:tc>
        <w:tc>
          <w:tcPr>
            <w:tcW w:w="5184" w:type="dxa"/>
            <w:vAlign w:val="center"/>
          </w:tcPr>
          <w:p w14:paraId="20E747F4" w14:textId="77777777" w:rsidR="00401011" w:rsidRDefault="00000000">
            <w:pPr>
              <w:rPr>
                <w:rFonts w:hint="eastAsia"/>
              </w:rPr>
            </w:pPr>
            <w:r>
              <w:rPr>
                <w:sz w:val="18"/>
              </w:rPr>
              <w:t>☑ Entrance   ☑ Layout   ☑ Displays</w:t>
            </w:r>
          </w:p>
        </w:tc>
      </w:tr>
      <w:tr w:rsidR="00401011" w14:paraId="596A81B6" w14:textId="77777777">
        <w:trPr>
          <w:jc w:val="center"/>
        </w:trPr>
        <w:tc>
          <w:tcPr>
            <w:tcW w:w="5184" w:type="dxa"/>
            <w:shd w:val="clear" w:color="auto" w:fill="F7E6EC"/>
            <w:vAlign w:val="center"/>
          </w:tcPr>
          <w:p w14:paraId="59C32710" w14:textId="77777777" w:rsidR="00401011" w:rsidRDefault="00000000">
            <w:pPr>
              <w:rPr>
                <w:rFonts w:hint="eastAsia"/>
              </w:rPr>
            </w:pPr>
            <w:r>
              <w:rPr>
                <w:sz w:val="18"/>
              </w:rPr>
              <w:t>Communication photos</w:t>
            </w:r>
          </w:p>
        </w:tc>
        <w:tc>
          <w:tcPr>
            <w:tcW w:w="5184" w:type="dxa"/>
            <w:vAlign w:val="center"/>
          </w:tcPr>
          <w:p w14:paraId="2EBE6662" w14:textId="77777777" w:rsidR="00401011" w:rsidRDefault="00000000">
            <w:pPr>
              <w:rPr>
                <w:rFonts w:hint="eastAsia"/>
              </w:rPr>
            </w:pPr>
            <w:r>
              <w:rPr>
                <w:sz w:val="18"/>
              </w:rPr>
              <w:t>☑ Signage   ☑ Campaign   ☑ Packaging where available</w:t>
            </w:r>
          </w:p>
        </w:tc>
      </w:tr>
      <w:tr w:rsidR="00401011" w14:paraId="3D429E01" w14:textId="77777777">
        <w:trPr>
          <w:jc w:val="center"/>
        </w:trPr>
        <w:tc>
          <w:tcPr>
            <w:tcW w:w="5184" w:type="dxa"/>
            <w:shd w:val="clear" w:color="auto" w:fill="F7E6EC"/>
            <w:vAlign w:val="center"/>
          </w:tcPr>
          <w:p w14:paraId="65FF013A" w14:textId="77777777" w:rsidR="00401011" w:rsidRDefault="00000000">
            <w:pPr>
              <w:rPr>
                <w:rFonts w:hint="eastAsia"/>
              </w:rPr>
            </w:pPr>
            <w:r>
              <w:rPr>
                <w:sz w:val="18"/>
              </w:rPr>
              <w:t>Other useful evidence</w:t>
            </w:r>
          </w:p>
        </w:tc>
        <w:tc>
          <w:tcPr>
            <w:tcW w:w="5184" w:type="dxa"/>
            <w:vAlign w:val="center"/>
          </w:tcPr>
          <w:p>
            <w:r>
              <w:t>6 field photographs included below.</w:t>
            </w:r>
          </w:p>
        </w:tc>
      </w:tr>
    </w:tbl>
    <w:p w14:paraId="3FB46FF2" w14:textId="77777777" w:rsidR="00401011" w:rsidRDefault="00000000">
      <w:pPr>
        <w:spacing w:before="80" w:after="60"/>
        <w:rPr>
          <w:rFonts w:hint="eastAsia"/>
        </w:rPr>
      </w:pPr>
      <w:r>
        <w:rPr>
          <w:b/>
          <w:color w:val="9B3A5C"/>
          <w:sz w:val="22"/>
        </w:rPr>
        <w:t>AURELIA — FIELD PHOTOGRAPHS</w:t>
      </w:r>
    </w:p>
    <w:tbl>
      <w:tblPr>
        <w:tblW w:w="0" w:type="auto"/>
        <w:jc w:val="center"/>
        <w:tblLook w:val="04A0" w:firstRow="1" w:lastRow="0" w:firstColumn="1" w:lastColumn="0" w:noHBand="0" w:noVBand="1"/>
      </w:tblPr>
      <w:tblGrid>
        <w:gridCol w:w="3455"/>
        <w:gridCol w:w="3375"/>
        <w:gridCol w:w="3754"/>
      </w:tblGrid>
      <w:tr w:rsidR="00401011" w14:paraId="651EDB17"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70" name="Picture 205294327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1755648" cy="2340864"/>
                          </a:xfrm>
                          <a:prstGeom prst="rect"/>
                        </pic:spPr>
                      </pic:pic>
                    </a:graphicData>
                  </a:graphic>
                </wp:inline>
              </w:drawing>
            </w:r>
          </w:p>
          <w:p>
            <w:pPr>
              <w:jc w:val="center"/>
            </w:pPr>
            <w:r>
              <w:rPr>
                <w:b/>
                <w:sz w:val="16"/>
              </w:rPr>
              <w:t>AURELIA — Photo 1</w:t>
            </w:r>
          </w:p>
        </w:tc>
        <w:tc>
          <w:tcPr>
            <w:tcW w:w="2952" w:type="dxa"/>
          </w:tcPr>
          <w:p>
            <w:pPr>
              <w:jc w:val="center"/>
            </w:pPr>
            <w:r>
              <w:drawing>
                <wp:inline xmlns:a="http://schemas.openxmlformats.org/drawingml/2006/main" xmlns:pic="http://schemas.openxmlformats.org/drawingml/2006/picture">
                  <wp:extent cx="1755648" cy="2340864"/>
                  <wp:docPr id="2052943271" name="Picture 205294327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755648" cy="2340864"/>
                          </a:xfrm>
                          <a:prstGeom prst="rect"/>
                        </pic:spPr>
                      </pic:pic>
                    </a:graphicData>
                  </a:graphic>
                </wp:inline>
              </w:drawing>
            </w:r>
          </w:p>
          <w:p>
            <w:pPr>
              <w:jc w:val="center"/>
            </w:pPr>
            <w:r>
              <w:rPr>
                <w:b/>
                <w:sz w:val="16"/>
              </w:rPr>
              <w:t>AURELIA — Photo 2</w:t>
            </w:r>
          </w:p>
        </w:tc>
        <w:tc>
          <w:tcPr>
            <w:tcW w:w="2952" w:type="dxa"/>
          </w:tcPr>
          <w:p>
            <w:pPr>
              <w:jc w:val="center"/>
            </w:pPr>
            <w:r>
              <w:drawing>
                <wp:inline xmlns:a="http://schemas.openxmlformats.org/drawingml/2006/main" xmlns:pic="http://schemas.openxmlformats.org/drawingml/2006/picture">
                  <wp:extent cx="1755648" cy="2340864"/>
                  <wp:docPr id="2052943272" name="Picture 205294327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1755648" cy="2340864"/>
                          </a:xfrm>
                          <a:prstGeom prst="rect"/>
                        </pic:spPr>
                      </pic:pic>
                    </a:graphicData>
                  </a:graphic>
                </wp:inline>
              </w:drawing>
            </w:r>
          </w:p>
          <w:p>
            <w:pPr>
              <w:jc w:val="center"/>
            </w:pPr>
            <w:r>
              <w:rPr>
                <w:b/>
                <w:sz w:val="16"/>
              </w:rPr>
              <w:t>AURELIA — Photo 3</w:t>
            </w:r>
          </w:p>
        </w:tc>
      </w:tr>
      <w:tr w:rsidR="00401011" w14:paraId="104BAC16" w14:textId="77777777">
        <w:trPr>
          <w:jc w:val="center"/>
        </w:trPr>
        <w:tc>
          <w:tcPr>
            <w:tcW w:w="2952" w:type="dxa"/>
          </w:tcPr>
          <w:p>
            <w:pPr>
              <w:jc w:val="center"/>
            </w:pPr>
            <w:r>
              <w:drawing>
                <wp:inline xmlns:a="http://schemas.openxmlformats.org/drawingml/2006/main" xmlns:pic="http://schemas.openxmlformats.org/drawingml/2006/picture">
                  <wp:extent cx="1755648" cy="2340864"/>
                  <wp:docPr id="2052943273" name="Picture 205294327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755648" cy="2340864"/>
                          </a:xfrm>
                          <a:prstGeom prst="rect"/>
                        </pic:spPr>
                      </pic:pic>
                    </a:graphicData>
                  </a:graphic>
                </wp:inline>
              </w:drawing>
            </w:r>
          </w:p>
          <w:p>
            <w:pPr>
              <w:jc w:val="center"/>
            </w:pPr>
            <w:r>
              <w:rPr>
                <w:b/>
                <w:sz w:val="16"/>
              </w:rPr>
              <w:t>AURELIA — Photo 4</w:t>
            </w:r>
          </w:p>
        </w:tc>
        <w:tc>
          <w:tcPr>
            <w:tcW w:w="2952" w:type="dxa"/>
          </w:tcPr>
          <w:p>
            <w:pPr>
              <w:jc w:val="center"/>
            </w:pPr>
            <w:r>
              <w:drawing>
                <wp:inline xmlns:a="http://schemas.openxmlformats.org/drawingml/2006/main" xmlns:pic="http://schemas.openxmlformats.org/drawingml/2006/picture">
                  <wp:extent cx="1755648" cy="2340864"/>
                  <wp:docPr id="2052943274" name="Picture 205294327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755648" cy="2340864"/>
                          </a:xfrm>
                          <a:prstGeom prst="rect"/>
                        </pic:spPr>
                      </pic:pic>
                    </a:graphicData>
                  </a:graphic>
                </wp:inline>
              </w:drawing>
            </w:r>
          </w:p>
          <w:p>
            <w:pPr>
              <w:jc w:val="center"/>
            </w:pPr>
            <w:r>
              <w:rPr>
                <w:b/>
                <w:sz w:val="16"/>
              </w:rPr>
              <w:t>AURELIA — Photo 5</w:t>
            </w:r>
          </w:p>
        </w:tc>
        <w:tc>
          <w:tcPr>
            <w:tcW w:w="2952" w:type="dxa"/>
          </w:tcPr>
          <w:p>
            <w:pPr>
              <w:jc w:val="center"/>
            </w:pPr>
            <w:r>
              <w:drawing>
                <wp:inline xmlns:a="http://schemas.openxmlformats.org/drawingml/2006/main" xmlns:pic="http://schemas.openxmlformats.org/drawingml/2006/picture">
                  <wp:extent cx="1755648" cy="2340864"/>
                  <wp:docPr id="2052943275" name="Picture 205294327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1755648" cy="2340864"/>
                          </a:xfrm>
                          <a:prstGeom prst="rect"/>
                        </pic:spPr>
                      </pic:pic>
                    </a:graphicData>
                  </a:graphic>
                </wp:inline>
              </w:drawing>
            </w:r>
          </w:p>
          <w:p>
            <w:pPr>
              <w:jc w:val="center"/>
            </w:pPr>
            <w:r>
              <w:rPr>
                <w:b/>
                <w:sz w:val="16"/>
              </w:rPr>
              <w:t>AURELIA — Photo 6</w:t>
            </w:r>
          </w:p>
        </w:tc>
      </w:tr>
    </w:tbl>
    <w:p w14:paraId="42157600" w14:textId="77777777" w:rsidR="00401011" w:rsidRDefault="00401011">
      <w:pPr>
        <w:rPr>
          <w:rFonts w:hint="eastAsia"/>
        </w:rPr>
      </w:pPr>
    </w:p>
    <w:p w14:paraId="4C5CA5B5" w14:textId="77777777" w:rsidR="00401011" w:rsidRDefault="00000000">
      <w:pPr>
        <w:pBdr>
          <w:bottom w:val="single" w:sz="10" w:space="4" w:color="7A1F3D"/>
        </w:pBdr>
        <w:spacing w:before="320" w:after="160"/>
        <w:rPr>
          <w:rFonts w:hint="eastAsia"/>
        </w:rPr>
      </w:pPr>
      <w:r>
        <w:rPr>
          <w:b/>
          <w:color w:val="7A1F3D"/>
          <w:sz w:val="26"/>
        </w:rPr>
        <w:t>C. THREE-BRAND COMPARISON</w:t>
      </w:r>
    </w:p>
    <w:tbl>
      <w:tblPr>
        <w:tblStyle w:val="TableGrid"/>
        <w:tblW w:w="0" w:type="auto"/>
        <w:jc w:val="center"/>
        <w:tblLook w:val="04A0" w:firstRow="1" w:lastRow="0" w:firstColumn="1" w:lastColumn="0" w:noHBand="0" w:noVBand="1"/>
      </w:tblPr>
      <w:tblGrid>
        <w:gridCol w:w="2592"/>
        <w:gridCol w:w="2592"/>
        <w:gridCol w:w="2592"/>
        <w:gridCol w:w="2592"/>
      </w:tblGrid>
      <w:tr w:rsidR="00401011" w14:paraId="40AACBB0" w14:textId="77777777">
        <w:trPr>
          <w:jc w:val="center"/>
        </w:trPr>
        <w:tc>
          <w:tcPr>
            <w:tcW w:w="2592" w:type="dxa"/>
            <w:shd w:val="clear" w:color="auto" w:fill="7A1F3D"/>
            <w:vAlign w:val="center"/>
          </w:tcPr>
          <w:p w14:paraId="194DE414" w14:textId="77777777" w:rsidR="00401011" w:rsidRDefault="00000000">
            <w:pPr>
              <w:rPr>
                <w:rFonts w:hint="eastAsia"/>
              </w:rPr>
            </w:pPr>
            <w:r>
              <w:rPr>
                <w:b/>
                <w:color w:val="FFFFFF"/>
                <w:sz w:val="18"/>
              </w:rPr>
              <w:t>Criteria</w:t>
            </w:r>
          </w:p>
        </w:tc>
        <w:tc>
          <w:tcPr>
            <w:tcW w:w="2592" w:type="dxa"/>
            <w:shd w:val="clear" w:color="auto" w:fill="7A1F3D"/>
            <w:vAlign w:val="center"/>
          </w:tcPr>
          <w:p w14:paraId="5C338624" w14:textId="77777777" w:rsidR="00401011" w:rsidRDefault="00000000">
            <w:pPr>
              <w:rPr>
                <w:rFonts w:hint="eastAsia"/>
              </w:rPr>
            </w:pPr>
            <w:r>
              <w:rPr>
                <w:b/>
                <w:color w:val="FFFFFF"/>
                <w:sz w:val="18"/>
              </w:rPr>
              <w:t>CHIQUE</w:t>
            </w:r>
          </w:p>
        </w:tc>
        <w:tc>
          <w:tcPr>
            <w:tcW w:w="2592" w:type="dxa"/>
            <w:shd w:val="clear" w:color="auto" w:fill="7A1F3D"/>
            <w:vAlign w:val="center"/>
          </w:tcPr>
          <w:p w14:paraId="3FADF9BB" w14:textId="77777777" w:rsidR="00401011" w:rsidRDefault="00000000">
            <w:pPr>
              <w:rPr>
                <w:rFonts w:hint="eastAsia"/>
              </w:rPr>
            </w:pPr>
            <w:r>
              <w:rPr>
                <w:b/>
                <w:color w:val="FFFFFF"/>
                <w:sz w:val="18"/>
              </w:rPr>
              <w:t>BIBA</w:t>
            </w:r>
          </w:p>
        </w:tc>
        <w:tc>
          <w:tcPr>
            <w:tcW w:w="2592" w:type="dxa"/>
            <w:shd w:val="clear" w:color="auto" w:fill="7A1F3D"/>
            <w:vAlign w:val="center"/>
          </w:tcPr>
          <w:p w14:paraId="10524EEE" w14:textId="77777777" w:rsidR="00401011" w:rsidRDefault="00000000">
            <w:pPr>
              <w:rPr>
                <w:rFonts w:hint="eastAsia"/>
              </w:rPr>
            </w:pPr>
            <w:r>
              <w:rPr>
                <w:b/>
                <w:color w:val="FFFFFF"/>
                <w:sz w:val="18"/>
              </w:rPr>
              <w:t>AURELIA</w:t>
            </w:r>
          </w:p>
        </w:tc>
      </w:tr>
      <w:tr w:rsidR="00401011" w14:paraId="57D67750" w14:textId="77777777">
        <w:trPr>
          <w:jc w:val="center"/>
        </w:trPr>
        <w:tc>
          <w:tcPr>
            <w:tcW w:w="2592" w:type="dxa"/>
            <w:shd w:val="clear" w:color="auto" w:fill="F7E6EC"/>
            <w:vAlign w:val="center"/>
          </w:tcPr>
          <w:p w14:paraId="735506DC" w14:textId="77777777" w:rsidR="00401011" w:rsidRDefault="00000000">
            <w:pPr>
              <w:rPr>
                <w:rFonts w:hint="eastAsia"/>
              </w:rPr>
            </w:pPr>
            <w:r>
              <w:rPr>
                <w:sz w:val="18"/>
              </w:rPr>
              <w:t>Price architecture</w:t>
            </w:r>
          </w:p>
        </w:tc>
        <w:tc>
          <w:tcPr>
            <w:tcW w:w="2592" w:type="dxa"/>
            <w:vAlign w:val="center"/>
          </w:tcPr>
          <w:p w14:paraId="1FF523A7" w14:textId="77777777" w:rsidR="00401011" w:rsidRDefault="00000000">
            <w:pPr>
              <w:rPr>
                <w:rFonts w:hint="eastAsia"/>
              </w:rPr>
            </w:pPr>
            <w:r>
              <w:rPr>
                <w:sz w:val="18"/>
              </w:rPr>
              <w:t>Mid-range to premium; ₹2,599–₹12,000</w:t>
            </w:r>
          </w:p>
        </w:tc>
        <w:tc>
          <w:tcPr>
            <w:tcW w:w="2592" w:type="dxa"/>
            <w:vAlign w:val="center"/>
          </w:tcPr>
          <w:p w14:paraId="1A658FB8" w14:textId="77777777" w:rsidR="00401011" w:rsidRDefault="00000000">
            <w:pPr>
              <w:rPr>
                <w:rFonts w:hint="eastAsia"/>
              </w:rPr>
            </w:pPr>
            <w:r>
              <w:rPr>
                <w:sz w:val="18"/>
              </w:rPr>
              <w:t>Very wide range; ₹1,299–₹79,950</w:t>
            </w:r>
          </w:p>
        </w:tc>
        <w:tc>
          <w:tcPr>
            <w:tcW w:w="2592" w:type="dxa"/>
            <w:vAlign w:val="center"/>
          </w:tcPr>
          <w:p w14:paraId="45473559" w14:textId="77777777" w:rsidR="00401011" w:rsidRDefault="00000000">
            <w:pPr>
              <w:rPr>
                <w:rFonts w:hint="eastAsia"/>
              </w:rPr>
            </w:pPr>
            <w:r>
              <w:rPr>
                <w:sz w:val="18"/>
              </w:rPr>
              <w:t>Mid-range to premium; ₹1,399–₹19,999</w:t>
            </w:r>
          </w:p>
        </w:tc>
      </w:tr>
      <w:tr w:rsidR="00401011" w14:paraId="72A87924" w14:textId="77777777">
        <w:trPr>
          <w:jc w:val="center"/>
        </w:trPr>
        <w:tc>
          <w:tcPr>
            <w:tcW w:w="2592" w:type="dxa"/>
            <w:shd w:val="clear" w:color="auto" w:fill="F7E6EC"/>
            <w:vAlign w:val="center"/>
          </w:tcPr>
          <w:p w14:paraId="59AC2C0D" w14:textId="77777777" w:rsidR="00401011" w:rsidRDefault="00000000">
            <w:pPr>
              <w:rPr>
                <w:rFonts w:hint="eastAsia"/>
              </w:rPr>
            </w:pPr>
            <w:r>
              <w:rPr>
                <w:sz w:val="18"/>
              </w:rPr>
              <w:t>Customer profile</w:t>
            </w:r>
          </w:p>
        </w:tc>
        <w:tc>
          <w:tcPr>
            <w:tcW w:w="2592" w:type="dxa"/>
            <w:vAlign w:val="center"/>
          </w:tcPr>
          <w:p w14:paraId="3D22CF75" w14:textId="77777777" w:rsidR="00401011" w:rsidRDefault="00000000">
            <w:pPr>
              <w:rPr>
                <w:rFonts w:hint="eastAsia"/>
              </w:rPr>
            </w:pPr>
            <w:r>
              <w:rPr>
                <w:sz w:val="18"/>
              </w:rPr>
              <w:t>Women 30+; limited footfall observed</w:t>
            </w:r>
          </w:p>
        </w:tc>
        <w:tc>
          <w:tcPr>
            <w:tcW w:w="2592" w:type="dxa"/>
            <w:vAlign w:val="center"/>
          </w:tcPr>
          <w:p w14:paraId="7B7D8215" w14:textId="77777777" w:rsidR="00401011" w:rsidRDefault="00000000">
            <w:pPr>
              <w:rPr>
                <w:rFonts w:hint="eastAsia"/>
              </w:rPr>
            </w:pPr>
            <w:r>
              <w:rPr>
                <w:sz w:val="18"/>
              </w:rPr>
              <w:t>Women 18+; limited footfall; occasion-oriented</w:t>
            </w:r>
          </w:p>
        </w:tc>
        <w:tc>
          <w:tcPr>
            <w:tcW w:w="2592" w:type="dxa"/>
            <w:vAlign w:val="center"/>
          </w:tcPr>
          <w:p w14:paraId="18F463E1" w14:textId="77777777" w:rsidR="00401011" w:rsidRDefault="00000000">
            <w:pPr>
              <w:rPr>
                <w:rFonts w:hint="eastAsia"/>
              </w:rPr>
            </w:pPr>
            <w:r>
              <w:rPr>
                <w:sz w:val="18"/>
              </w:rPr>
              <w:t>Women 30–40; stronger observed footfall</w:t>
            </w:r>
          </w:p>
        </w:tc>
      </w:tr>
      <w:tr w:rsidR="00401011" w14:paraId="6DFD3F4A" w14:textId="77777777">
        <w:trPr>
          <w:jc w:val="center"/>
        </w:trPr>
        <w:tc>
          <w:tcPr>
            <w:tcW w:w="2592" w:type="dxa"/>
            <w:shd w:val="clear" w:color="auto" w:fill="F7E6EC"/>
            <w:vAlign w:val="center"/>
          </w:tcPr>
          <w:p w14:paraId="443C4214" w14:textId="77777777" w:rsidR="00401011" w:rsidRDefault="00000000">
            <w:pPr>
              <w:rPr>
                <w:rFonts w:hint="eastAsia"/>
              </w:rPr>
            </w:pPr>
            <w:r>
              <w:rPr>
                <w:sz w:val="18"/>
              </w:rPr>
              <w:t>Store atmosphere</w:t>
            </w:r>
          </w:p>
        </w:tc>
        <w:tc>
          <w:tcPr>
            <w:tcW w:w="2592" w:type="dxa"/>
            <w:vAlign w:val="center"/>
          </w:tcPr>
          <w:p w14:paraId="56BFD799" w14:textId="77777777" w:rsidR="00401011" w:rsidRDefault="00000000">
            <w:pPr>
              <w:rPr>
                <w:rFonts w:hint="eastAsia"/>
              </w:rPr>
            </w:pPr>
            <w:r>
              <w:rPr>
                <w:sz w:val="18"/>
              </w:rPr>
              <w:t>Minimal, modern, refined</w:t>
            </w:r>
          </w:p>
        </w:tc>
        <w:tc>
          <w:tcPr>
            <w:tcW w:w="2592" w:type="dxa"/>
            <w:vAlign w:val="center"/>
          </w:tcPr>
          <w:p w14:paraId="18BEFCB9" w14:textId="77777777" w:rsidR="00401011" w:rsidRDefault="00000000">
            <w:pPr>
              <w:rPr>
                <w:rFonts w:hint="eastAsia"/>
              </w:rPr>
            </w:pPr>
            <w:r>
              <w:rPr>
                <w:sz w:val="18"/>
              </w:rPr>
              <w:t>Premium, traditional, occasion-focused</w:t>
            </w:r>
          </w:p>
        </w:tc>
        <w:tc>
          <w:tcPr>
            <w:tcW w:w="2592" w:type="dxa"/>
            <w:vAlign w:val="center"/>
          </w:tcPr>
          <w:p w14:paraId="71F20D83" w14:textId="77777777" w:rsidR="00401011" w:rsidRDefault="00000000">
            <w:pPr>
              <w:rPr>
                <w:rFonts w:hint="eastAsia"/>
              </w:rPr>
            </w:pPr>
            <w:r>
              <w:rPr>
                <w:sz w:val="18"/>
              </w:rPr>
              <w:t>Large, elegant, festive and versatile</w:t>
            </w:r>
          </w:p>
        </w:tc>
      </w:tr>
      <w:tr w:rsidR="00401011" w14:paraId="39427C7A" w14:textId="77777777">
        <w:trPr>
          <w:jc w:val="center"/>
        </w:trPr>
        <w:tc>
          <w:tcPr>
            <w:tcW w:w="2592" w:type="dxa"/>
            <w:shd w:val="clear" w:color="auto" w:fill="F7E6EC"/>
            <w:vAlign w:val="center"/>
          </w:tcPr>
          <w:p w14:paraId="2771FEE2" w14:textId="77777777" w:rsidR="00401011" w:rsidRDefault="00000000">
            <w:pPr>
              <w:rPr>
                <w:rFonts w:hint="eastAsia"/>
              </w:rPr>
            </w:pPr>
            <w:r>
              <w:rPr>
                <w:sz w:val="18"/>
              </w:rPr>
              <w:t>Key communication</w:t>
            </w:r>
          </w:p>
        </w:tc>
        <w:tc>
          <w:tcPr>
            <w:tcW w:w="2592" w:type="dxa"/>
            <w:vAlign w:val="center"/>
          </w:tcPr>
          <w:p w14:paraId="5B4BE776" w14:textId="77777777" w:rsidR="00401011" w:rsidRDefault="00000000">
            <w:pPr>
              <w:rPr>
                <w:rFonts w:hint="eastAsia"/>
              </w:rPr>
            </w:pPr>
            <w:r>
              <w:rPr>
                <w:sz w:val="18"/>
              </w:rPr>
              <w:t>Modern/contemporary fashion; CHIQUE signage</w:t>
            </w:r>
          </w:p>
        </w:tc>
        <w:tc>
          <w:tcPr>
            <w:tcW w:w="2592" w:type="dxa"/>
            <w:vAlign w:val="center"/>
          </w:tcPr>
          <w:p w14:paraId="09FB7F06" w14:textId="77777777" w:rsidR="00401011" w:rsidRDefault="00000000">
            <w:pPr>
              <w:rPr>
                <w:rFonts w:hint="eastAsia"/>
              </w:rPr>
            </w:pPr>
            <w:r>
              <w:rPr>
                <w:sz w:val="18"/>
              </w:rPr>
              <w:t>Rakhi gifting + 15% off + bundle promotion</w:t>
            </w:r>
          </w:p>
        </w:tc>
        <w:tc>
          <w:tcPr>
            <w:tcW w:w="2592" w:type="dxa"/>
            <w:vAlign w:val="center"/>
          </w:tcPr>
          <w:p w14:paraId="1044C4E7" w14:textId="77777777" w:rsidR="00401011" w:rsidRDefault="00000000">
            <w:pPr>
              <w:rPr>
                <w:rFonts w:hint="eastAsia"/>
              </w:rPr>
            </w:pPr>
            <w:r>
              <w:rPr>
                <w:sz w:val="18"/>
              </w:rPr>
              <w:t>Elegant ethnic/Indo-western visual merchandising</w:t>
            </w:r>
          </w:p>
        </w:tc>
      </w:tr>
      <w:tr w:rsidR="00401011" w14:paraId="620485A4" w14:textId="77777777">
        <w:trPr>
          <w:jc w:val="center"/>
        </w:trPr>
        <w:tc>
          <w:tcPr>
            <w:tcW w:w="2592" w:type="dxa"/>
            <w:shd w:val="clear" w:color="auto" w:fill="F7E6EC"/>
            <w:vAlign w:val="center"/>
          </w:tcPr>
          <w:p w14:paraId="46AE34C1" w14:textId="77777777" w:rsidR="00401011" w:rsidRDefault="00000000">
            <w:pPr>
              <w:rPr>
                <w:rFonts w:hint="eastAsia"/>
              </w:rPr>
            </w:pPr>
            <w:r>
              <w:rPr>
                <w:sz w:val="18"/>
              </w:rPr>
              <w:t>Main target segment</w:t>
            </w:r>
          </w:p>
        </w:tc>
        <w:tc>
          <w:tcPr>
            <w:tcW w:w="2592" w:type="dxa"/>
            <w:vAlign w:val="center"/>
          </w:tcPr>
          <w:p w14:paraId="242AA130" w14:textId="77777777" w:rsidR="00401011" w:rsidRDefault="00000000">
            <w:pPr>
              <w:rPr>
                <w:rFonts w:hint="eastAsia"/>
              </w:rPr>
            </w:pPr>
            <w:r>
              <w:rPr>
                <w:sz w:val="18"/>
              </w:rPr>
              <w:t>Modern women 25–45+</w:t>
            </w:r>
          </w:p>
        </w:tc>
        <w:tc>
          <w:tcPr>
            <w:tcW w:w="2592" w:type="dxa"/>
            <w:vAlign w:val="center"/>
          </w:tcPr>
          <w:p w14:paraId="12767672" w14:textId="77777777" w:rsidR="00401011" w:rsidRDefault="00000000">
            <w:pPr>
              <w:rPr>
                <w:rFonts w:hint="eastAsia"/>
              </w:rPr>
            </w:pPr>
            <w:r>
              <w:rPr>
                <w:sz w:val="18"/>
              </w:rPr>
              <w:t>Women seeking ethnic wear across everyday/festive/occasion needs</w:t>
            </w:r>
          </w:p>
        </w:tc>
        <w:tc>
          <w:tcPr>
            <w:tcW w:w="2592" w:type="dxa"/>
            <w:vAlign w:val="center"/>
          </w:tcPr>
          <w:p w14:paraId="65AABC3E" w14:textId="77777777" w:rsidR="00401011" w:rsidRDefault="00000000">
            <w:pPr>
              <w:rPr>
                <w:rFonts w:hint="eastAsia"/>
              </w:rPr>
            </w:pPr>
            <w:r>
              <w:rPr>
                <w:sz w:val="18"/>
              </w:rPr>
              <w:t>Women 30–40+ shopping for parties, weddings and functions</w:t>
            </w:r>
          </w:p>
        </w:tc>
      </w:tr>
      <w:tr w:rsidR="00401011" w14:paraId="2BA48088" w14:textId="77777777">
        <w:trPr>
          <w:jc w:val="center"/>
        </w:trPr>
        <w:tc>
          <w:tcPr>
            <w:tcW w:w="2592" w:type="dxa"/>
            <w:shd w:val="clear" w:color="auto" w:fill="F7E6EC"/>
            <w:vAlign w:val="center"/>
          </w:tcPr>
          <w:p w14:paraId="6287CCBA" w14:textId="77777777" w:rsidR="00401011" w:rsidRDefault="00000000">
            <w:pPr>
              <w:rPr>
                <w:rFonts w:hint="eastAsia"/>
              </w:rPr>
            </w:pPr>
            <w:r>
              <w:rPr>
                <w:sz w:val="18"/>
              </w:rPr>
              <w:t>Purchase motivation</w:t>
            </w:r>
          </w:p>
        </w:tc>
        <w:tc>
          <w:tcPr>
            <w:tcW w:w="2592" w:type="dxa"/>
            <w:vAlign w:val="center"/>
          </w:tcPr>
          <w:p w14:paraId="0EC5E7D8" w14:textId="77777777" w:rsidR="00401011" w:rsidRDefault="00000000">
            <w:pPr>
              <w:rPr>
                <w:rFonts w:hint="eastAsia"/>
              </w:rPr>
            </w:pPr>
            <w:r>
              <w:rPr>
                <w:sz w:val="18"/>
              </w:rPr>
              <w:t>Aspirational + social</w:t>
            </w:r>
          </w:p>
        </w:tc>
        <w:tc>
          <w:tcPr>
            <w:tcW w:w="2592" w:type="dxa"/>
            <w:vAlign w:val="center"/>
          </w:tcPr>
          <w:p w14:paraId="595C0F00" w14:textId="77777777" w:rsidR="00401011" w:rsidRDefault="00000000">
            <w:pPr>
              <w:rPr>
                <w:rFonts w:hint="eastAsia"/>
              </w:rPr>
            </w:pPr>
            <w:r>
              <w:rPr>
                <w:sz w:val="18"/>
              </w:rPr>
              <w:t xml:space="preserve">Aspirational + social + </w:t>
              <w:lastRenderedPageBreak/>
              <w:t>functional</w:t>
            </w:r>
          </w:p>
        </w:tc>
        <w:tc>
          <w:tcPr>
            <w:tcW w:w="2592" w:type="dxa"/>
            <w:vAlign w:val="center"/>
          </w:tcPr>
          <w:p w14:paraId="3BB8626B" w14:textId="77777777" w:rsidR="00401011" w:rsidRDefault="00000000">
            <w:pPr>
              <w:rPr>
                <w:rFonts w:hint="eastAsia"/>
              </w:rPr>
            </w:pPr>
            <w:r>
              <w:rPr>
                <w:sz w:val="18"/>
              </w:rPr>
              <w:lastRenderedPageBreak/>
              <w:t xml:space="preserve">Aspirational + functional + </w:t>
              <w:lastRenderedPageBreak/>
              <w:t>social</w:t>
            </w:r>
          </w:p>
        </w:tc>
      </w:tr>
      <w:tr w:rsidR="00401011" w14:paraId="764C65B9" w14:textId="77777777">
        <w:trPr>
          <w:jc w:val="center"/>
        </w:trPr>
        <w:tc>
          <w:tcPr>
            <w:tcW w:w="2592" w:type="dxa"/>
            <w:shd w:val="clear" w:color="auto" w:fill="F7E6EC"/>
            <w:vAlign w:val="center"/>
          </w:tcPr>
          <w:p w14:paraId="60E3BD31" w14:textId="77777777" w:rsidR="00401011" w:rsidRDefault="00000000">
            <w:pPr>
              <w:rPr>
                <w:rFonts w:hint="eastAsia"/>
              </w:rPr>
            </w:pPr>
            <w:r>
              <w:rPr>
                <w:sz w:val="18"/>
              </w:rPr>
              <w:lastRenderedPageBreak/>
              <w:t>Positioning idea</w:t>
            </w:r>
          </w:p>
        </w:tc>
        <w:tc>
          <w:tcPr>
            <w:tcW w:w="2592" w:type="dxa"/>
            <w:vAlign w:val="center"/>
          </w:tcPr>
          <w:p w14:paraId="1BDDEE33" w14:textId="77777777" w:rsidR="00401011" w:rsidRDefault="00000000">
            <w:pPr>
              <w:rPr>
                <w:rFonts w:hint="eastAsia"/>
              </w:rPr>
            </w:pPr>
            <w:r>
              <w:rPr>
                <w:sz w:val="18"/>
              </w:rPr>
              <w:t>Modern, contemporary and refined fashion</w:t>
            </w:r>
          </w:p>
        </w:tc>
        <w:tc>
          <w:tcPr>
            <w:tcW w:w="2592" w:type="dxa"/>
            <w:vAlign w:val="center"/>
          </w:tcPr>
          <w:p w14:paraId="2C07D57F" w14:textId="77777777" w:rsidR="00401011" w:rsidRDefault="00000000">
            <w:pPr>
              <w:rPr>
                <w:rFonts w:hint="eastAsia"/>
              </w:rPr>
            </w:pPr>
            <w:r>
              <w:rPr>
                <w:sz w:val="18"/>
              </w:rPr>
              <w:t>Traditional Indian fashion with premium occasion appeal</w:t>
            </w:r>
          </w:p>
        </w:tc>
        <w:tc>
          <w:tcPr>
            <w:tcW w:w="2592" w:type="dxa"/>
            <w:vAlign w:val="center"/>
          </w:tcPr>
          <w:p w14:paraId="4396411A" w14:textId="77777777" w:rsidR="00401011" w:rsidRDefault="00000000">
            <w:pPr>
              <w:rPr>
                <w:rFonts w:hint="eastAsia"/>
              </w:rPr>
            </w:pPr>
            <w:r>
              <w:rPr>
                <w:sz w:val="18"/>
              </w:rPr>
              <w:t>Variety-driven, elegant occasion wear</w:t>
            </w:r>
          </w:p>
        </w:tc>
      </w:tr>
      <w:tr w:rsidR="00401011" w14:paraId="490C58B0" w14:textId="77777777">
        <w:trPr>
          <w:jc w:val="center"/>
        </w:trPr>
        <w:tc>
          <w:tcPr>
            <w:tcW w:w="2592" w:type="dxa"/>
            <w:shd w:val="clear" w:color="auto" w:fill="F7E6EC"/>
            <w:vAlign w:val="center"/>
          </w:tcPr>
          <w:p w14:paraId="6BE75DE5" w14:textId="77777777" w:rsidR="00401011" w:rsidRDefault="00000000">
            <w:pPr>
              <w:rPr>
                <w:rFonts w:hint="eastAsia"/>
              </w:rPr>
            </w:pPr>
            <w:r>
              <w:rPr>
                <w:sz w:val="18"/>
              </w:rPr>
              <w:t>Key differentiator</w:t>
            </w:r>
          </w:p>
        </w:tc>
        <w:tc>
          <w:tcPr>
            <w:tcW w:w="2592" w:type="dxa"/>
            <w:vAlign w:val="center"/>
          </w:tcPr>
          <w:p w14:paraId="260A056A" w14:textId="77777777" w:rsidR="00401011" w:rsidRDefault="00000000">
            <w:pPr>
              <w:rPr>
                <w:rFonts w:hint="eastAsia"/>
              </w:rPr>
            </w:pPr>
            <w:r>
              <w:rPr>
                <w:sz w:val="18"/>
              </w:rPr>
              <w:t>Minimal contemporary/Indo-western identity</w:t>
            </w:r>
          </w:p>
        </w:tc>
        <w:tc>
          <w:tcPr>
            <w:tcW w:w="2592" w:type="dxa"/>
            <w:vAlign w:val="center"/>
          </w:tcPr>
          <w:p w14:paraId="697E8AA6" w14:textId="77777777" w:rsidR="00401011" w:rsidRDefault="00000000">
            <w:pPr>
              <w:rPr>
                <w:rFonts w:hint="eastAsia"/>
              </w:rPr>
            </w:pPr>
            <w:r>
              <w:rPr>
                <w:sz w:val="18"/>
              </w:rPr>
              <w:t>Strong ethnic heritage + broad occasion range</w:t>
            </w:r>
          </w:p>
        </w:tc>
        <w:tc>
          <w:tcPr>
            <w:tcW w:w="2592" w:type="dxa"/>
            <w:vAlign w:val="center"/>
          </w:tcPr>
          <w:p w14:paraId="3699E5A9" w14:textId="77777777" w:rsidR="00401011" w:rsidRDefault="00000000">
            <w:pPr>
              <w:rPr>
                <w:rFonts w:hint="eastAsia"/>
              </w:rPr>
            </w:pPr>
            <w:r>
              <w:rPr>
                <w:sz w:val="18"/>
              </w:rPr>
              <w:t>Large variety and strong occasion relevance</w:t>
            </w:r>
          </w:p>
        </w:tc>
      </w:tr>
    </w:tbl>
    <w:p w14:paraId="79B33F09" w14:textId="77777777" w:rsidR="00401011" w:rsidRDefault="00000000">
      <w:pPr>
        <w:pBdr>
          <w:bottom w:val="single" w:sz="10" w:space="4" w:color="7A1F3D"/>
        </w:pBdr>
        <w:spacing w:before="320" w:after="160"/>
        <w:rPr>
          <w:rFonts w:hint="eastAsia"/>
        </w:rPr>
      </w:pPr>
      <w:r>
        <w:rPr>
          <w:b/>
          <w:color w:val="7A1F3D"/>
          <w:sz w:val="26"/>
        </w:rPr>
        <w:t>D. FINAL STRATEGIC COMPARISON</w:t>
      </w:r>
    </w:p>
    <w:tbl>
      <w:tblPr>
        <w:tblStyle w:val="TableGrid"/>
        <w:tblW w:w="0" w:type="auto"/>
        <w:jc w:val="center"/>
        <w:tblLook w:val="04A0" w:firstRow="1" w:lastRow="0" w:firstColumn="1" w:lastColumn="0" w:noHBand="0" w:noVBand="1"/>
      </w:tblPr>
      <w:tblGrid>
        <w:gridCol w:w="5184"/>
        <w:gridCol w:w="5184"/>
      </w:tblGrid>
      <w:tr w:rsidR="00401011" w14:paraId="585C0052" w14:textId="77777777">
        <w:trPr>
          <w:jc w:val="center"/>
        </w:trPr>
        <w:tc>
          <w:tcPr>
            <w:tcW w:w="5184" w:type="dxa"/>
            <w:shd w:val="clear" w:color="auto" w:fill="F7E6EC"/>
            <w:vAlign w:val="center"/>
          </w:tcPr>
          <w:p w14:paraId="6C863A12" w14:textId="77777777" w:rsidR="00401011" w:rsidRDefault="00000000">
            <w:pPr>
              <w:rPr>
                <w:rFonts w:hint="eastAsia"/>
              </w:rPr>
            </w:pPr>
            <w:r>
              <w:rPr>
                <w:sz w:val="18"/>
              </w:rPr>
              <w:t>Where do the 3 brands overlap?</w:t>
            </w:r>
          </w:p>
        </w:tc>
        <w:tc>
          <w:tcPr>
            <w:tcW w:w="5184" w:type="dxa"/>
            <w:vAlign w:val="center"/>
          </w:tcPr>
          <w:p w14:paraId="746EC3D7" w14:textId="77777777" w:rsidR="00401011" w:rsidRDefault="00000000">
            <w:pPr>
              <w:rPr>
                <w:rFonts w:hint="eastAsia"/>
              </w:rPr>
            </w:pPr>
            <w:r>
              <w:rPr>
                <w:sz w:val="18"/>
              </w:rPr>
              <w:t>All three target women looking for fashionable ethnic/Indian wear and use a mix of traditional and contemporary styling. All three also have a strong aspirational/social purchase element for special occasions.</w:t>
            </w:r>
          </w:p>
        </w:tc>
      </w:tr>
      <w:tr w:rsidR="00401011" w14:paraId="28B4017B" w14:textId="77777777">
        <w:trPr>
          <w:jc w:val="center"/>
        </w:trPr>
        <w:tc>
          <w:tcPr>
            <w:tcW w:w="5184" w:type="dxa"/>
            <w:shd w:val="clear" w:color="auto" w:fill="F7E6EC"/>
            <w:vAlign w:val="center"/>
          </w:tcPr>
          <w:p w14:paraId="5C85354F" w14:textId="77777777" w:rsidR="00401011" w:rsidRDefault="00000000">
            <w:pPr>
              <w:rPr>
                <w:rFonts w:hint="eastAsia"/>
              </w:rPr>
            </w:pPr>
            <w:r>
              <w:rPr>
                <w:sz w:val="18"/>
              </w:rPr>
              <w:t>Where do they diverge?</w:t>
            </w:r>
          </w:p>
        </w:tc>
        <w:tc>
          <w:tcPr>
            <w:tcW w:w="5184" w:type="dxa"/>
            <w:vAlign w:val="center"/>
          </w:tcPr>
          <w:p w14:paraId="7D5B0AA3" w14:textId="77777777" w:rsidR="00401011" w:rsidRDefault="00000000">
            <w:pPr>
              <w:rPr>
                <w:rFonts w:hint="eastAsia"/>
              </w:rPr>
            </w:pPr>
            <w:r>
              <w:rPr>
                <w:sz w:val="18"/>
              </w:rPr>
              <w:t>CHIQUE appears more modern, minimal and contemporary; BIBA has the strongest traditional and premium occasion/bridal appeal; AURELIA differentiates through variety and versatility for parties, weddings and functions.</w:t>
            </w:r>
          </w:p>
        </w:tc>
      </w:tr>
      <w:tr w:rsidR="00401011" w14:paraId="0FC244DF" w14:textId="77777777">
        <w:trPr>
          <w:jc w:val="center"/>
        </w:trPr>
        <w:tc>
          <w:tcPr>
            <w:tcW w:w="5184" w:type="dxa"/>
            <w:shd w:val="clear" w:color="auto" w:fill="F7E6EC"/>
            <w:vAlign w:val="center"/>
          </w:tcPr>
          <w:p w14:paraId="1CA9A5AD" w14:textId="77777777" w:rsidR="00401011" w:rsidRDefault="00000000">
            <w:pPr>
              <w:rPr>
                <w:rFonts w:hint="eastAsia"/>
              </w:rPr>
            </w:pPr>
            <w:r>
              <w:rPr>
                <w:sz w:val="18"/>
              </w:rPr>
              <w:t>Which brand has the sharpest positioning?</w:t>
            </w:r>
          </w:p>
        </w:tc>
        <w:tc>
          <w:tcPr>
            <w:tcW w:w="5184" w:type="dxa"/>
            <w:vAlign w:val="center"/>
          </w:tcPr>
          <w:p w14:paraId="33459718" w14:textId="77777777" w:rsidR="00401011" w:rsidRDefault="00000000">
            <w:pPr>
              <w:rPr>
                <w:rFonts w:hint="eastAsia"/>
              </w:rPr>
            </w:pPr>
            <w:r>
              <w:rPr>
                <w:sz w:val="18"/>
              </w:rPr>
              <w:t>BIBA</w:t>
            </w:r>
          </w:p>
        </w:tc>
      </w:tr>
      <w:tr w:rsidR="00401011" w14:paraId="13D91FE0" w14:textId="77777777">
        <w:trPr>
          <w:jc w:val="center"/>
        </w:trPr>
        <w:tc>
          <w:tcPr>
            <w:tcW w:w="5184" w:type="dxa"/>
            <w:shd w:val="clear" w:color="auto" w:fill="F7E6EC"/>
            <w:vAlign w:val="center"/>
          </w:tcPr>
          <w:p w14:paraId="2AD8C7A0" w14:textId="77777777" w:rsidR="00401011" w:rsidRDefault="00000000">
            <w:pPr>
              <w:rPr>
                <w:rFonts w:hint="eastAsia"/>
              </w:rPr>
            </w:pPr>
            <w:r>
              <w:rPr>
                <w:sz w:val="18"/>
              </w:rPr>
              <w:t>Why is its positioning strongest / most defensible?</w:t>
            </w:r>
          </w:p>
        </w:tc>
        <w:tc>
          <w:tcPr>
            <w:tcW w:w="5184" w:type="dxa"/>
            <w:vAlign w:val="center"/>
          </w:tcPr>
          <w:p w14:paraId="596F09D5" w14:textId="77777777" w:rsidR="00401011" w:rsidRDefault="00000000">
            <w:pPr>
              <w:rPr>
                <w:rFonts w:hint="eastAsia"/>
              </w:rPr>
            </w:pPr>
            <w:r>
              <w:rPr>
                <w:sz w:val="18"/>
              </w:rPr>
              <w:t>The store communicated a clear ethnic and occasion-led identity through premium merchandise, bridal/occasion relevance and the visible “Rakhi Gifting Made Easy!” campaign. This gives BIBA a clearer emotional and occasion-based association than the more variety-led AURELIA and the more contemporary/fashion-led CHIQUE.</w:t>
            </w:r>
          </w:p>
        </w:tc>
      </w:tr>
    </w:tbl>
    <w:p w14:paraId="0BA892A5" w14:textId="77777777" w:rsidR="00401011" w:rsidRDefault="00000000">
      <w:pPr>
        <w:pBdr>
          <w:bottom w:val="single" w:sz="10" w:space="4" w:color="7A1F3D"/>
        </w:pBdr>
        <w:spacing w:before="320" w:after="160"/>
        <w:rPr>
          <w:rFonts w:hint="eastAsia"/>
        </w:rPr>
      </w:pPr>
      <w:r>
        <w:rPr>
          <w:b/>
          <w:color w:val="7A1F3D"/>
          <w:sz w:val="26"/>
        </w:rPr>
        <w:t>E. AI AUDIT &amp; REALITY CHECK</w:t>
      </w:r>
    </w:p>
    <w:p w14:paraId="5D0E753E" w14:textId="77777777" w:rsidR="00401011" w:rsidRDefault="00000000">
      <w:pPr>
        <w:spacing w:after="60"/>
        <w:rPr>
          <w:rFonts w:hint="eastAsia"/>
        </w:rPr>
      </w:pPr>
      <w:r>
        <w:t>Note: The full AI-generated STP outputs are reproduced in Appendix A. The points below compare specific claims made in that AI output against the field evidence recorded in this report.</w:t>
      </w:r>
    </w:p>
    <w:p w14:paraId="0EB4B94C" w14:textId="77777777" w:rsidR="00401011" w:rsidRDefault="00000000">
      <w:pPr>
        <w:spacing w:before="80" w:after="60"/>
        <w:rPr>
          <w:rFonts w:hint="eastAsia"/>
        </w:rPr>
      </w:pPr>
      <w:r>
        <w:rPr>
          <w:b/>
          <w:color w:val="9B3A5C"/>
          <w:sz w:val="22"/>
        </w:rPr>
        <w:t>CHIQUE — AI vs Reality</w:t>
      </w:r>
    </w:p>
    <w:tbl>
      <w:tblPr>
        <w:tblStyle w:val="TableGrid"/>
        <w:tblW w:w="0" w:type="auto"/>
        <w:jc w:val="center"/>
        <w:tblLook w:val="04A0" w:firstRow="1" w:lastRow="0" w:firstColumn="1" w:lastColumn="0" w:noHBand="0" w:noVBand="1"/>
      </w:tblPr>
      <w:tblGrid>
        <w:gridCol w:w="5184"/>
        <w:gridCol w:w="5184"/>
      </w:tblGrid>
      <w:tr w:rsidR="00401011" w14:paraId="55D7745A" w14:textId="77777777">
        <w:trPr>
          <w:jc w:val="center"/>
        </w:trPr>
        <w:tc>
          <w:tcPr>
            <w:tcW w:w="5184" w:type="dxa"/>
            <w:shd w:val="clear" w:color="auto" w:fill="F7E6EC"/>
            <w:vAlign w:val="center"/>
          </w:tcPr>
          <w:p w14:paraId="4635500E" w14:textId="77777777" w:rsidR="00401011" w:rsidRDefault="00000000">
            <w:pPr>
              <w:rPr>
                <w:rFonts w:hint="eastAsia"/>
              </w:rPr>
            </w:pPr>
            <w:r>
              <w:rPr>
                <w:sz w:val="18"/>
              </w:rPr>
              <w:t>Brand</w:t>
            </w:r>
          </w:p>
        </w:tc>
        <w:tc>
          <w:tcPr>
            <w:tcW w:w="5184" w:type="dxa"/>
            <w:vAlign w:val="center"/>
          </w:tcPr>
          <w:p w14:paraId="064D12D0" w14:textId="77777777" w:rsidR="00401011" w:rsidRDefault="00000000">
            <w:pPr>
              <w:rPr>
                <w:rFonts w:hint="eastAsia"/>
              </w:rPr>
            </w:pPr>
            <w:r>
              <w:rPr>
                <w:sz w:val="18"/>
              </w:rPr>
              <w:t>CHIQUE</w:t>
            </w:r>
          </w:p>
        </w:tc>
      </w:tr>
      <w:tr w:rsidR="00401011" w14:paraId="4AB3676A" w14:textId="77777777">
        <w:trPr>
          <w:jc w:val="center"/>
        </w:trPr>
        <w:tc>
          <w:tcPr>
            <w:tcW w:w="5184" w:type="dxa"/>
            <w:shd w:val="clear" w:color="auto" w:fill="F7E6EC"/>
            <w:vAlign w:val="center"/>
          </w:tcPr>
          <w:p w14:paraId="459782C7" w14:textId="77777777" w:rsidR="00401011" w:rsidRDefault="00000000">
            <w:pPr>
              <w:rPr>
                <w:rFonts w:hint="eastAsia"/>
              </w:rPr>
            </w:pPr>
            <w:r>
              <w:rPr>
                <w:sz w:val="18"/>
              </w:rPr>
              <w:t>What did AI get right?</w:t>
            </w:r>
          </w:p>
        </w:tc>
        <w:tc>
          <w:tcPr>
            <w:tcW w:w="5184" w:type="dxa"/>
            <w:vAlign w:val="center"/>
          </w:tcPr>
          <w:p w14:paraId="6080DD37" w14:textId="77777777" w:rsidR="00401011" w:rsidRDefault="00000000">
            <w:pPr>
              <w:rPr>
                <w:rFonts w:hint="eastAsia"/>
              </w:rPr>
            </w:pPr>
            <w:r>
              <w:rPr>
                <w:sz w:val="18"/>
              </w:rPr>
              <w:t>Appendix A describes CHIQUE's buyers as "modern, fashion-conscious women who value contemporary design, self-expression and a refined appearance" — this matches the minimal, contemporary store we observed and lines up with the salesperson's statement that the brand is popular with women aged 25–30 and above.</w:t>
            </w:r>
          </w:p>
        </w:tc>
      </w:tr>
      <w:tr w:rsidR="00401011" w14:paraId="36A3C18C" w14:textId="77777777">
        <w:trPr>
          <w:jc w:val="center"/>
        </w:trPr>
        <w:tc>
          <w:tcPr>
            <w:tcW w:w="5184" w:type="dxa"/>
            <w:shd w:val="clear" w:color="auto" w:fill="F7E6EC"/>
            <w:vAlign w:val="center"/>
          </w:tcPr>
          <w:p w14:paraId="5F931E94" w14:textId="77777777" w:rsidR="00401011" w:rsidRDefault="00000000">
            <w:pPr>
              <w:rPr>
                <w:rFonts w:hint="eastAsia"/>
              </w:rPr>
            </w:pPr>
            <w:r>
              <w:rPr>
                <w:sz w:val="18"/>
              </w:rPr>
              <w:t>What did AI miss or get wrong?</w:t>
            </w:r>
          </w:p>
        </w:tc>
        <w:tc>
          <w:tcPr>
            <w:tcW w:w="5184" w:type="dxa"/>
            <w:vAlign w:val="center"/>
          </w:tcPr>
          <w:p w14:paraId="2A090223" w14:textId="77777777" w:rsidR="00401011" w:rsidRDefault="00000000">
            <w:pPr>
              <w:rPr>
                <w:rFonts w:hint="eastAsia"/>
              </w:rPr>
            </w:pPr>
            <w:r>
              <w:rPr>
                <w:sz w:val="18"/>
              </w:rPr>
              <w:t>Appendix A's segmentation describes buyers as women who "mix traditional Indian influences with contemporary/Indo-western fashion," implying a visible ethnic component. Our visit found almost no traditional or Indo-western cues on the floor — the store read as purely modern/contemporary — and footfall was only 0–1 customers in 10 minutes, far thinner than the established customer base the AI's framing implies.</w:t>
            </w:r>
          </w:p>
        </w:tc>
      </w:tr>
      <w:tr w:rsidR="00401011" w14:paraId="2A3E2A59" w14:textId="77777777">
        <w:trPr>
          <w:jc w:val="center"/>
        </w:trPr>
        <w:tc>
          <w:tcPr>
            <w:tcW w:w="5184" w:type="dxa"/>
            <w:shd w:val="clear" w:color="auto" w:fill="F7E6EC"/>
            <w:vAlign w:val="center"/>
          </w:tcPr>
          <w:p w14:paraId="4344E09D" w14:textId="77777777" w:rsidR="00401011" w:rsidRDefault="00000000">
            <w:pPr>
              <w:rPr>
                <w:rFonts w:hint="eastAsia"/>
              </w:rPr>
            </w:pPr>
            <w:r>
              <w:rPr>
                <w:sz w:val="18"/>
              </w:rPr>
              <w:t>What could AI NOT know without visiting the store?</w:t>
            </w:r>
          </w:p>
        </w:tc>
        <w:tc>
          <w:tcPr>
            <w:tcW w:w="5184" w:type="dxa"/>
            <w:vAlign w:val="center"/>
          </w:tcPr>
          <w:p w14:paraId="4469CF2F" w14:textId="77777777" w:rsidR="00401011" w:rsidRDefault="00000000">
            <w:pPr>
              <w:rPr>
                <w:rFonts w:hint="eastAsia"/>
              </w:rPr>
            </w:pPr>
            <w:r>
              <w:rPr>
                <w:sz w:val="18"/>
              </w:rPr>
              <w:t>AI could not know the actual minimal store atmosphere, the very limited footfall during the observation period, or the salesperson’s specific customer description.</w:t>
            </w:r>
          </w:p>
        </w:tc>
      </w:tr>
      <w:tr w:rsidR="00401011" w14:paraId="0545950E" w14:textId="77777777">
        <w:trPr>
          <w:jc w:val="center"/>
        </w:trPr>
        <w:tc>
          <w:tcPr>
            <w:tcW w:w="5184" w:type="dxa"/>
            <w:shd w:val="clear" w:color="auto" w:fill="F7E6EC"/>
            <w:vAlign w:val="center"/>
          </w:tcPr>
          <w:p w14:paraId="2DEB5DDE" w14:textId="77777777" w:rsidR="00401011" w:rsidRDefault="00000000">
            <w:pPr>
              <w:rPr>
                <w:rFonts w:hint="eastAsia"/>
              </w:rPr>
            </w:pPr>
            <w:r>
              <w:rPr>
                <w:sz w:val="18"/>
              </w:rPr>
              <w:t>Our final judgement</w:t>
            </w:r>
          </w:p>
        </w:tc>
        <w:tc>
          <w:tcPr>
            <w:tcW w:w="5184" w:type="dxa"/>
            <w:vAlign w:val="center"/>
          </w:tcPr>
          <w:p w14:paraId="397CD6B4" w14:textId="77777777" w:rsidR="00401011" w:rsidRDefault="00000000">
            <w:pPr>
              <w:rPr>
                <w:rFonts w:hint="eastAsia"/>
              </w:rPr>
            </w:pPr>
            <w:r>
              <w:rPr>
                <w:sz w:val="18"/>
              </w:rPr>
              <w:t>Field evidence suggests CHIQUE’s strongest observed distinction is modern, refined and contemporary fashion rather than purely traditional ethnic wear.</w:t>
            </w:r>
          </w:p>
        </w:tc>
      </w:tr>
    </w:tbl>
    <w:p w14:paraId="5973EF82" w14:textId="77777777" w:rsidR="00401011" w:rsidRDefault="00000000">
      <w:pPr>
        <w:spacing w:before="80" w:after="60"/>
        <w:rPr>
          <w:rFonts w:hint="eastAsia"/>
        </w:rPr>
      </w:pPr>
      <w:r>
        <w:rPr>
          <w:b/>
          <w:color w:val="9B3A5C"/>
          <w:sz w:val="22"/>
        </w:rPr>
        <w:t>BIBA — AI vs Reality</w:t>
      </w:r>
    </w:p>
    <w:tbl>
      <w:tblPr>
        <w:tblStyle w:val="TableGrid"/>
        <w:tblW w:w="0" w:type="auto"/>
        <w:jc w:val="center"/>
        <w:tblLook w:val="04A0" w:firstRow="1" w:lastRow="0" w:firstColumn="1" w:lastColumn="0" w:noHBand="0" w:noVBand="1"/>
      </w:tblPr>
      <w:tblGrid>
        <w:gridCol w:w="5184"/>
        <w:gridCol w:w="5184"/>
      </w:tblGrid>
      <w:tr w:rsidR="00401011" w14:paraId="0A7984B0" w14:textId="77777777">
        <w:trPr>
          <w:jc w:val="center"/>
        </w:trPr>
        <w:tc>
          <w:tcPr>
            <w:tcW w:w="5184" w:type="dxa"/>
            <w:shd w:val="clear" w:color="auto" w:fill="F7E6EC"/>
            <w:vAlign w:val="center"/>
          </w:tcPr>
          <w:p w14:paraId="4FB83B9F" w14:textId="77777777" w:rsidR="00401011" w:rsidRDefault="00000000">
            <w:pPr>
              <w:rPr>
                <w:rFonts w:hint="eastAsia"/>
              </w:rPr>
            </w:pPr>
            <w:r>
              <w:rPr>
                <w:sz w:val="18"/>
              </w:rPr>
              <w:t>Brand</w:t>
            </w:r>
          </w:p>
        </w:tc>
        <w:tc>
          <w:tcPr>
            <w:tcW w:w="5184" w:type="dxa"/>
            <w:vAlign w:val="center"/>
          </w:tcPr>
          <w:p w14:paraId="69D42417" w14:textId="77777777" w:rsidR="00401011" w:rsidRDefault="00000000">
            <w:pPr>
              <w:rPr>
                <w:rFonts w:hint="eastAsia"/>
              </w:rPr>
            </w:pPr>
            <w:r>
              <w:rPr>
                <w:sz w:val="18"/>
              </w:rPr>
              <w:t>BIBA</w:t>
            </w:r>
          </w:p>
        </w:tc>
      </w:tr>
      <w:tr w:rsidR="00401011" w14:paraId="4515BF53" w14:textId="77777777">
        <w:trPr>
          <w:jc w:val="center"/>
        </w:trPr>
        <w:tc>
          <w:tcPr>
            <w:tcW w:w="5184" w:type="dxa"/>
            <w:shd w:val="clear" w:color="auto" w:fill="F7E6EC"/>
            <w:vAlign w:val="center"/>
          </w:tcPr>
          <w:p w14:paraId="72E410DA" w14:textId="77777777" w:rsidR="00401011" w:rsidRDefault="00000000">
            <w:pPr>
              <w:rPr>
                <w:rFonts w:hint="eastAsia"/>
              </w:rPr>
            </w:pPr>
            <w:r>
              <w:rPr>
                <w:sz w:val="18"/>
              </w:rPr>
              <w:t>What did AI get right?</w:t>
            </w:r>
          </w:p>
        </w:tc>
        <w:tc>
          <w:tcPr>
            <w:tcW w:w="5184" w:type="dxa"/>
            <w:vAlign w:val="center"/>
          </w:tcPr>
          <w:p w14:paraId="32676EE3" w14:textId="77777777" w:rsidR="00401011" w:rsidRDefault="00000000">
            <w:pPr>
              <w:rPr>
                <w:rFonts w:hint="eastAsia"/>
              </w:rPr>
            </w:pPr>
            <w:r>
              <w:rPr>
                <w:sz w:val="18"/>
              </w:rPr>
              <w:t>Appendix A's positioning statement — that BIBA "combines traditional Indian aesthetics with contemporary fashion" through an "established ethnic range" and "occasion-focused collections" — matches what we saw: a premium, occasion-oriented store with strong ethnic heritage cues throughout.</w:t>
            </w:r>
          </w:p>
        </w:tc>
      </w:tr>
      <w:tr w:rsidR="00401011" w14:paraId="4649986D" w14:textId="77777777">
        <w:trPr>
          <w:jc w:val="center"/>
        </w:trPr>
        <w:tc>
          <w:tcPr>
            <w:tcW w:w="5184" w:type="dxa"/>
            <w:shd w:val="clear" w:color="auto" w:fill="F7E6EC"/>
            <w:vAlign w:val="center"/>
          </w:tcPr>
          <w:p w14:paraId="6E59AA37" w14:textId="77777777" w:rsidR="00401011" w:rsidRDefault="00000000">
            <w:pPr>
              <w:rPr>
                <w:rFonts w:hint="eastAsia"/>
              </w:rPr>
            </w:pPr>
            <w:r>
              <w:rPr>
                <w:sz w:val="18"/>
              </w:rPr>
              <w:t>What did AI miss or get wrong?</w:t>
            </w:r>
          </w:p>
        </w:tc>
        <w:tc>
          <w:tcPr>
            <w:tcW w:w="5184" w:type="dxa"/>
            <w:vAlign w:val="center"/>
          </w:tcPr>
          <w:p w14:paraId="00E402BC" w14:textId="77777777" w:rsidR="00401011" w:rsidRDefault="00000000">
            <w:pPr>
              <w:rPr>
                <w:rFonts w:hint="eastAsia"/>
              </w:rPr>
            </w:pPr>
            <w:r>
              <w:rPr>
                <w:sz w:val="18"/>
              </w:rPr>
              <w:t>Appendix A's segmentation treats "premium occasion shoppers" as one sub-segment among several, which understates how strongly the assortment skewed toward that group — our observed highest price was ₹79,950, and the floor was dominated by bridal/occasion merchandise rather than everyday ethnic wear.</w:t>
            </w:r>
          </w:p>
        </w:tc>
      </w:tr>
      <w:tr w:rsidR="00401011" w14:paraId="024C1509" w14:textId="77777777">
        <w:trPr>
          <w:jc w:val="center"/>
        </w:trPr>
        <w:tc>
          <w:tcPr>
            <w:tcW w:w="5184" w:type="dxa"/>
            <w:shd w:val="clear" w:color="auto" w:fill="F7E6EC"/>
            <w:vAlign w:val="center"/>
          </w:tcPr>
          <w:p w14:paraId="106954EF" w14:textId="77777777" w:rsidR="00401011" w:rsidRDefault="00000000">
            <w:pPr>
              <w:rPr>
                <w:rFonts w:hint="eastAsia"/>
              </w:rPr>
            </w:pPr>
            <w:r>
              <w:rPr>
                <w:sz w:val="18"/>
              </w:rPr>
              <w:t>What could AI NOT know without visiting the store?</w:t>
            </w:r>
          </w:p>
        </w:tc>
        <w:tc>
          <w:tcPr>
            <w:tcW w:w="5184" w:type="dxa"/>
            <w:vAlign w:val="center"/>
          </w:tcPr>
          <w:p w14:paraId="33EC10C5" w14:textId="77777777" w:rsidR="00401011" w:rsidRDefault="00000000">
            <w:pPr>
              <w:rPr>
                <w:rFonts w:hint="eastAsia"/>
              </w:rPr>
            </w:pPr>
            <w:r>
              <w:rPr>
                <w:sz w:val="18"/>
              </w:rPr>
              <w:t>AI could not know the specific store campaign “Rakhi Gifting Made Easy!”, the 15% bundle offer, the observed premium/bridal feel, or the limited customer footfall at that particular time.</w:t>
            </w:r>
          </w:p>
        </w:tc>
      </w:tr>
      <w:tr w:rsidR="00401011" w14:paraId="507D3843" w14:textId="77777777">
        <w:trPr>
          <w:jc w:val="center"/>
        </w:trPr>
        <w:tc>
          <w:tcPr>
            <w:tcW w:w="5184" w:type="dxa"/>
            <w:shd w:val="clear" w:color="auto" w:fill="F7E6EC"/>
            <w:vAlign w:val="center"/>
          </w:tcPr>
          <w:p w14:paraId="3BCFA7FA" w14:textId="77777777" w:rsidR="00401011" w:rsidRDefault="00000000">
            <w:pPr>
              <w:rPr>
                <w:rFonts w:hint="eastAsia"/>
              </w:rPr>
            </w:pPr>
            <w:r>
              <w:rPr>
                <w:sz w:val="18"/>
              </w:rPr>
              <w:t>Our final judgement</w:t>
            </w:r>
          </w:p>
        </w:tc>
        <w:tc>
          <w:tcPr>
            <w:tcW w:w="5184" w:type="dxa"/>
            <w:vAlign w:val="center"/>
          </w:tcPr>
          <w:p w14:paraId="286BF405" w14:textId="77777777" w:rsidR="00401011" w:rsidRDefault="00000000">
            <w:pPr>
              <w:rPr>
                <w:rFonts w:hint="eastAsia"/>
              </w:rPr>
            </w:pPr>
            <w:r>
              <w:rPr>
                <w:sz w:val="18"/>
              </w:rPr>
              <w:t>Field evidence strengthens BIBA’s positioning as a traditional, premium and occasion-ready ethnic-wear brand.</w:t>
            </w:r>
          </w:p>
        </w:tc>
      </w:tr>
    </w:tbl>
    <w:p w14:paraId="6EE43103" w14:textId="77777777" w:rsidR="00401011" w:rsidRDefault="00000000">
      <w:pPr>
        <w:spacing w:before="80" w:after="60"/>
        <w:rPr>
          <w:rFonts w:hint="eastAsia"/>
        </w:rPr>
      </w:pPr>
      <w:r>
        <w:rPr>
          <w:b/>
          <w:color w:val="9B3A5C"/>
          <w:sz w:val="22"/>
        </w:rPr>
        <w:t>AURELIA — AI vs Reality</w:t>
      </w:r>
    </w:p>
    <w:tbl>
      <w:tblPr>
        <w:tblStyle w:val="TableGrid"/>
        <w:tblW w:w="0" w:type="auto"/>
        <w:jc w:val="center"/>
        <w:tblLook w:val="04A0" w:firstRow="1" w:lastRow="0" w:firstColumn="1" w:lastColumn="0" w:noHBand="0" w:noVBand="1"/>
      </w:tblPr>
      <w:tblGrid>
        <w:gridCol w:w="5184"/>
        <w:gridCol w:w="5184"/>
      </w:tblGrid>
      <w:tr w:rsidR="00401011" w14:paraId="26288A29" w14:textId="77777777">
        <w:trPr>
          <w:jc w:val="center"/>
        </w:trPr>
        <w:tc>
          <w:tcPr>
            <w:tcW w:w="5184" w:type="dxa"/>
            <w:shd w:val="clear" w:color="auto" w:fill="F7E6EC"/>
            <w:vAlign w:val="center"/>
          </w:tcPr>
          <w:p w14:paraId="433935A7" w14:textId="77777777" w:rsidR="00401011" w:rsidRDefault="00000000">
            <w:pPr>
              <w:rPr>
                <w:rFonts w:hint="eastAsia"/>
              </w:rPr>
            </w:pPr>
            <w:r>
              <w:rPr>
                <w:sz w:val="18"/>
              </w:rPr>
              <w:t>Brand</w:t>
            </w:r>
          </w:p>
        </w:tc>
        <w:tc>
          <w:tcPr>
            <w:tcW w:w="5184" w:type="dxa"/>
            <w:vAlign w:val="center"/>
          </w:tcPr>
          <w:p w14:paraId="04CC215C" w14:textId="77777777" w:rsidR="00401011" w:rsidRDefault="00000000">
            <w:pPr>
              <w:rPr>
                <w:rFonts w:hint="eastAsia"/>
              </w:rPr>
            </w:pPr>
            <w:r>
              <w:rPr>
                <w:sz w:val="18"/>
              </w:rPr>
              <w:t>AURELIA</w:t>
            </w:r>
          </w:p>
        </w:tc>
      </w:tr>
      <w:tr w:rsidR="00401011" w14:paraId="4075493E" w14:textId="77777777">
        <w:trPr>
          <w:jc w:val="center"/>
        </w:trPr>
        <w:tc>
          <w:tcPr>
            <w:tcW w:w="5184" w:type="dxa"/>
            <w:shd w:val="clear" w:color="auto" w:fill="F7E6EC"/>
            <w:vAlign w:val="center"/>
          </w:tcPr>
          <w:p w14:paraId="7C490229" w14:textId="77777777" w:rsidR="00401011" w:rsidRDefault="00000000">
            <w:pPr>
              <w:rPr>
                <w:rFonts w:hint="eastAsia"/>
              </w:rPr>
            </w:pPr>
            <w:r>
              <w:rPr>
                <w:sz w:val="18"/>
              </w:rPr>
              <w:t>What did AI get right?</w:t>
            </w:r>
          </w:p>
        </w:tc>
        <w:tc>
          <w:tcPr>
            <w:tcW w:w="5184" w:type="dxa"/>
            <w:vAlign w:val="center"/>
          </w:tcPr>
          <w:p w14:paraId="17E4D2BD" w14:textId="77777777" w:rsidR="00401011" w:rsidRDefault="00000000">
            <w:pPr>
              <w:rPr>
                <w:rFonts w:hint="eastAsia"/>
              </w:rPr>
            </w:pPr>
            <w:r>
              <w:rPr>
                <w:sz w:val="18"/>
              </w:rPr>
              <w:t xml:space="preserve">Appendix A's positioning statement describes AURELIA as offering "versatile Indian and Indo-western clothing" with "occasion-appropriate styles" — this matches the wide product </w:t>
              <w:lastRenderedPageBreak/>
              <w:t>variety and elegant, festive store atmosphere we observed.</w:t>
            </w:r>
          </w:p>
        </w:tc>
      </w:tr>
      <w:tr w:rsidR="00401011" w14:paraId="407F51B4" w14:textId="77777777">
        <w:trPr>
          <w:jc w:val="center"/>
        </w:trPr>
        <w:tc>
          <w:tcPr>
            <w:tcW w:w="5184" w:type="dxa"/>
            <w:shd w:val="clear" w:color="auto" w:fill="F7E6EC"/>
            <w:vAlign w:val="center"/>
          </w:tcPr>
          <w:p w14:paraId="6E87AC48" w14:textId="77777777" w:rsidR="00401011" w:rsidRDefault="00000000">
            <w:pPr>
              <w:rPr>
                <w:rFonts w:hint="eastAsia"/>
              </w:rPr>
            </w:pPr>
            <w:r>
              <w:rPr>
                <w:sz w:val="18"/>
              </w:rPr>
              <w:lastRenderedPageBreak/>
              <w:t>What did AI miss or get wrong?</w:t>
            </w:r>
          </w:p>
        </w:tc>
        <w:tc>
          <w:tcPr>
            <w:tcW w:w="5184" w:type="dxa"/>
            <w:vAlign w:val="center"/>
          </w:tcPr>
          <w:p w14:paraId="65E94169" w14:textId="77777777" w:rsidR="00401011" w:rsidRDefault="00000000">
            <w:pPr>
              <w:rPr>
                <w:rFonts w:hint="eastAsia"/>
              </w:rPr>
            </w:pPr>
            <w:r>
              <w:rPr>
                <w:sz w:val="18"/>
              </w:rPr>
              <w:t>Appendix A frames AURELIA's buyers as "working women, modern homemakers and occasion shoppers" seeking clothing "for everyday use as well as festive and social occasions" — but when asked directly, the salesperson described the brand as popular with "people purchasing for parties, marriages etc.," with no mention of everyday or office wear. Field evidence points much more strongly to an occasion-only positioning than the AI's broader everyday-plus-occasion framing.</w:t>
            </w:r>
          </w:p>
        </w:tc>
      </w:tr>
      <w:tr w:rsidR="00401011" w14:paraId="166A8DBC" w14:textId="77777777">
        <w:trPr>
          <w:jc w:val="center"/>
        </w:trPr>
        <w:tc>
          <w:tcPr>
            <w:tcW w:w="5184" w:type="dxa"/>
            <w:shd w:val="clear" w:color="auto" w:fill="F7E6EC"/>
            <w:vAlign w:val="center"/>
          </w:tcPr>
          <w:p w14:paraId="6F6E4A31" w14:textId="77777777" w:rsidR="00401011" w:rsidRDefault="00000000">
            <w:pPr>
              <w:rPr>
                <w:rFonts w:hint="eastAsia"/>
              </w:rPr>
            </w:pPr>
            <w:r>
              <w:rPr>
                <w:sz w:val="18"/>
              </w:rPr>
              <w:t>What could AI NOT know without visiting the store?</w:t>
            </w:r>
          </w:p>
        </w:tc>
        <w:tc>
          <w:tcPr>
            <w:tcW w:w="5184" w:type="dxa"/>
            <w:vAlign w:val="center"/>
          </w:tcPr>
          <w:p w14:paraId="752137E7" w14:textId="77777777" w:rsidR="00401011" w:rsidRDefault="00000000">
            <w:pPr>
              <w:rPr>
                <w:rFonts w:hint="eastAsia"/>
              </w:rPr>
            </w:pPr>
            <w:r>
              <w:rPr>
                <w:sz w:val="18"/>
              </w:rPr>
              <w:t>AI could not know the actual 4–5 observed customers, the 30–40 age profile, the large store layout, or the salesperson’s direct statement about parties and marriages.</w:t>
            </w:r>
          </w:p>
        </w:tc>
      </w:tr>
      <w:tr w:rsidR="00401011" w14:paraId="2F663C47" w14:textId="77777777">
        <w:trPr>
          <w:jc w:val="center"/>
        </w:trPr>
        <w:tc>
          <w:tcPr>
            <w:tcW w:w="5184" w:type="dxa"/>
            <w:shd w:val="clear" w:color="auto" w:fill="F7E6EC"/>
            <w:vAlign w:val="center"/>
          </w:tcPr>
          <w:p w14:paraId="10CC1FAB" w14:textId="77777777" w:rsidR="00401011" w:rsidRDefault="00000000">
            <w:pPr>
              <w:rPr>
                <w:rFonts w:hint="eastAsia"/>
              </w:rPr>
            </w:pPr>
            <w:r>
              <w:rPr>
                <w:sz w:val="18"/>
              </w:rPr>
              <w:t>Our final judgement</w:t>
            </w:r>
          </w:p>
        </w:tc>
        <w:tc>
          <w:tcPr>
            <w:tcW w:w="5184" w:type="dxa"/>
            <w:vAlign w:val="center"/>
          </w:tcPr>
          <w:p w14:paraId="01E7A9B5" w14:textId="77777777" w:rsidR="00401011" w:rsidRDefault="00000000">
            <w:pPr>
              <w:rPr>
                <w:rFonts w:hint="eastAsia"/>
              </w:rPr>
            </w:pPr>
            <w:r>
              <w:rPr>
                <w:sz w:val="18"/>
              </w:rPr>
              <w:t>Field evidence suggests AURELIA’s strongest observed position is variety-driven, elegant occasion wear for modern women.</w:t>
            </w:r>
          </w:p>
        </w:tc>
      </w:tr>
    </w:tbl>
    <w:p w14:paraId="00233A21" w14:textId="77777777" w:rsidR="00401011" w:rsidRDefault="00000000">
      <w:pPr>
        <w:pBdr>
          <w:bottom w:val="single" w:sz="10" w:space="4" w:color="7A1F3D"/>
        </w:pBdr>
        <w:spacing w:before="320" w:after="160"/>
        <w:rPr>
          <w:rFonts w:hint="eastAsia"/>
        </w:rPr>
      </w:pPr>
      <w:r>
        <w:rPr>
          <w:b/>
          <w:color w:val="7A1F3D"/>
          <w:sz w:val="26"/>
        </w:rPr>
        <w:t>F. FINAL SUBMISSION CHECKLIST</w:t>
      </w:r>
    </w:p>
    <w:p w14:paraId="6279AF4C" w14:textId="77777777" w:rsidR="00401011" w:rsidRDefault="00000000">
      <w:pPr>
        <w:spacing w:after="20"/>
        <w:rPr>
          <w:rFonts w:hint="eastAsia"/>
        </w:rPr>
      </w:pPr>
      <w:r>
        <w:t>☑ One product category selected — Women’s Ethnic Wear</w:t>
      </w:r>
    </w:p>
    <w:p w14:paraId="7146CFFF" w14:textId="77777777" w:rsidR="00401011" w:rsidRDefault="00000000">
      <w:pPr>
        <w:spacing w:after="20"/>
        <w:rPr>
          <w:rFonts w:hint="eastAsia"/>
        </w:rPr>
      </w:pPr>
      <w:r>
        <w:t>☑ Three competing brands studied in the same retail environment — CHIQUE, BIBA, AURELIA</w:t>
      </w:r>
    </w:p>
    <w:p w14:paraId="44A66C9D" w14:textId="77777777" w:rsidR="00401011" w:rsidRDefault="00000000">
      <w:pPr>
        <w:spacing w:after="20"/>
        <w:rPr>
          <w:rFonts w:hint="eastAsia"/>
        </w:rPr>
      </w:pPr>
      <w:r>
        <w:t>☑ Lowest, mid and highest price photos collected for each brand</w:t>
      </w:r>
    </w:p>
    <w:p w14:paraId="3FA189FE" w14:textId="77777777" w:rsidR="00401011" w:rsidRDefault="00000000">
      <w:pPr>
        <w:spacing w:after="20"/>
        <w:rPr>
          <w:rFonts w:hint="eastAsia"/>
        </w:rPr>
      </w:pPr>
      <w:r>
        <w:t>☑ Store design and atmosphere recorded for each brand</w:t>
      </w:r>
    </w:p>
    <w:p w14:paraId="3337AFA3" w14:textId="77777777" w:rsidR="00401011" w:rsidRDefault="00000000">
      <w:pPr>
        <w:spacing w:after="20"/>
        <w:rPr>
          <w:rFonts w:hint="eastAsia"/>
        </w:rPr>
      </w:pPr>
      <w:r>
        <w:t>☑ 10-minute customer observation completed / field observation recorded for each brand</w:t>
      </w:r>
    </w:p>
    <w:p w14:paraId="7A59DC4C" w14:textId="77777777" w:rsidR="00401011" w:rsidRDefault="00000000">
      <w:pPr>
        <w:spacing w:after="20"/>
        <w:rPr>
          <w:rFonts w:hint="eastAsia"/>
        </w:rPr>
      </w:pPr>
      <w:r>
        <w:t>☑ Brand communication/signage photos included where available</w:t>
      </w:r>
    </w:p>
    <w:p w14:paraId="646558E0" w14:textId="77777777" w:rsidR="00401011" w:rsidRDefault="00000000">
      <w:pPr>
        <w:spacing w:after="20"/>
        <w:rPr>
          <w:rFonts w:hint="eastAsia"/>
        </w:rPr>
      </w:pPr>
      <w:r>
        <w:t>☑ Salesperson questions documented with the responses obtained during the store visits</w:t>
      </w:r>
    </w:p>
    <w:p w14:paraId="1F0F8097" w14:textId="77777777" w:rsidR="00401011" w:rsidRDefault="00000000">
      <w:pPr>
        <w:spacing w:after="20"/>
        <w:rPr>
          <w:rFonts w:hint="eastAsia"/>
        </w:rPr>
      </w:pPr>
      <w:r>
        <w:t>☑ STP analysis completed using field evidence</w:t>
      </w:r>
    </w:p>
    <w:p w14:paraId="30C4D3F5" w14:textId="77777777" w:rsidR="00401011" w:rsidRDefault="00000000">
      <w:pPr>
        <w:spacing w:after="20"/>
        <w:rPr>
          <w:rFonts w:hint="eastAsia"/>
        </w:rPr>
      </w:pPr>
      <w:r>
        <w:t>☑ Three brands compared</w:t>
      </w:r>
    </w:p>
    <w:p w14:paraId="0A043333" w14:textId="77777777" w:rsidR="00401011" w:rsidRDefault="00000000">
      <w:pPr>
        <w:spacing w:after="20"/>
        <w:rPr>
          <w:rFonts w:hint="eastAsia"/>
        </w:rPr>
      </w:pPr>
      <w:r>
        <w:t>☑ Full AI STP outputs included as Appendix A</w:t>
      </w:r>
    </w:p>
    <w:p w14:paraId="5E2CF328" w14:textId="77777777" w:rsidR="00401011" w:rsidRDefault="00000000">
      <w:pPr>
        <w:spacing w:after="20"/>
        <w:rPr>
          <w:rFonts w:hint="eastAsia"/>
        </w:rPr>
      </w:pPr>
      <w:r>
        <w:t>☑ AI vs reality critique completed for all 3 brands</w:t>
      </w:r>
    </w:p>
    <w:p w14:paraId="7D79383E" w14:textId="77777777" w:rsidR="00401011" w:rsidRDefault="00000000">
      <w:pPr>
        <w:jc w:val="center"/>
        <w:rPr>
          <w:rFonts w:hint="eastAsia"/>
        </w:rPr>
      </w:pPr>
      <w:r>
        <w:t>IMPORTANT: Field observations and photographs are the primary evidence. The analysis is based on the observations and salesperson responses collected during the store visits.</w:t>
      </w:r>
    </w:p>
    <w:p w14:paraId="2E6FA640" w14:textId="77777777" w:rsidR="00401011" w:rsidRDefault="00000000">
      <w:pPr>
        <w:rPr>
          <w:rFonts w:hint="eastAsia"/>
        </w:rPr>
      </w:pPr>
      <w:r>
        <w:br w:type="page"/>
      </w:r>
    </w:p>
    <w:p w14:paraId="0C49A551" w14:textId="77777777" w:rsidR="00401011" w:rsidRDefault="00000000">
      <w:pPr>
        <w:pBdr>
          <w:bottom w:val="single" w:sz="14" w:space="4" w:color="7A1F3D"/>
        </w:pBdr>
        <w:spacing w:before="360" w:after="200"/>
        <w:jc w:val="center"/>
        <w:rPr>
          <w:rFonts w:hint="eastAsia"/>
        </w:rPr>
      </w:pPr>
      <w:r>
        <w:rPr>
          <w:b/>
          <w:color w:val="7A1F3D"/>
          <w:sz w:val="32"/>
        </w:rPr>
        <w:lastRenderedPageBreak/>
        <w:t>APPENDIX A — AI-GENERATED STP OUTPUTS</w:t>
      </w:r>
    </w:p>
    <w:p w14:paraId="0057D385" w14:textId="77777777" w:rsidR="00401011" w:rsidRDefault="00000000">
      <w:pPr>
        <w:rPr>
          <w:rFonts w:hint="eastAsia"/>
        </w:rPr>
      </w:pPr>
      <w:r>
        <w:rPr>
          <w:b/>
        </w:rPr>
        <w:t xml:space="preserve">Prompt used: </w:t>
      </w:r>
      <w:r>
        <w:t>“Generate a detailed STP analysis for [Brand] in the [category] market in India. Include segmentation variables, likely target segments, and a positioning statement.”</w:t>
      </w:r>
    </w:p>
    <w:p w14:paraId="445A468B" w14:textId="77777777" w:rsidR="00401011" w:rsidRDefault="00000000">
      <w:pPr>
        <w:rPr>
          <w:rFonts w:hint="eastAsia"/>
        </w:rPr>
      </w:pPr>
      <w:r>
        <w:rPr>
          <w:b/>
          <w:color w:val="7A1F3D"/>
          <w:sz w:val="26"/>
        </w:rPr>
        <w:t>CHIQUE</w:t>
      </w:r>
    </w:p>
    <w:p w14:paraId="5651294C" w14:textId="77777777" w:rsidR="00401011" w:rsidRDefault="00000000">
      <w:pPr>
        <w:spacing w:after="40"/>
        <w:rPr>
          <w:rFonts w:hint="eastAsia"/>
        </w:rPr>
      </w:pPr>
      <w:r>
        <w:t>Segmentation:</w:t>
      </w:r>
    </w:p>
    <w:p w14:paraId="02AA38EE" w14:textId="77777777" w:rsidR="00401011" w:rsidRDefault="00000000">
      <w:pPr>
        <w:spacing w:after="40"/>
        <w:rPr>
          <w:rFonts w:hint="eastAsia"/>
        </w:rPr>
      </w:pPr>
      <w:r>
        <w:t>• Demographic: Women primarily in the 25–45+ age group; middle to upper-middle income.</w:t>
      </w:r>
    </w:p>
    <w:p w14:paraId="5756C0A6" w14:textId="77777777" w:rsidR="00401011" w:rsidRDefault="00000000">
      <w:pPr>
        <w:spacing w:after="40"/>
        <w:rPr>
          <w:rFonts w:hint="eastAsia"/>
        </w:rPr>
      </w:pPr>
      <w:r>
        <w:t>• Psychographic: Modern, fashion-conscious women who value contemporary design, self-expression and a refined appearance.</w:t>
      </w:r>
    </w:p>
    <w:p w14:paraId="3629975E" w14:textId="77777777" w:rsidR="00401011" w:rsidRDefault="00000000">
      <w:pPr>
        <w:spacing w:after="40"/>
        <w:rPr>
          <w:rFonts w:hint="eastAsia"/>
        </w:rPr>
      </w:pPr>
      <w:r>
        <w:t>• Lifestyle: Urban women who mix traditional Indian influences with contemporary/Indo-western fashion.</w:t>
      </w:r>
    </w:p>
    <w:p w14:paraId="74A0D3AD" w14:textId="77777777" w:rsidR="00401011" w:rsidRDefault="00000000">
      <w:pPr>
        <w:spacing w:after="40"/>
        <w:rPr>
          <w:rFonts w:hint="eastAsia"/>
        </w:rPr>
      </w:pPr>
      <w:r>
        <w:t>• Behavioural: Buyers motivated by style, self-expression, occasion dressing and perceived design value.</w:t>
      </w:r>
    </w:p>
    <w:p w14:paraId="58E58E94" w14:textId="77777777" w:rsidR="00401011" w:rsidRDefault="00401011">
      <w:pPr>
        <w:spacing w:after="40"/>
        <w:rPr>
          <w:rFonts w:hint="eastAsia"/>
        </w:rPr>
      </w:pPr>
    </w:p>
    <w:p w14:paraId="799BB1FB" w14:textId="77777777" w:rsidR="00401011" w:rsidRDefault="00000000">
      <w:pPr>
        <w:spacing w:after="40"/>
        <w:rPr>
          <w:rFonts w:hint="eastAsia"/>
        </w:rPr>
      </w:pPr>
      <w:r>
        <w:t>Targeting:</w:t>
      </w:r>
    </w:p>
    <w:p w14:paraId="6507F1CD" w14:textId="77777777" w:rsidR="00401011" w:rsidRDefault="00000000">
      <w:pPr>
        <w:spacing w:after="40"/>
        <w:rPr>
          <w:rFonts w:hint="eastAsia"/>
        </w:rPr>
      </w:pPr>
      <w:r>
        <w:t>CHIQUE is likely to target modern urban women who want contemporary, refined and fashion-forward women’s wear with a blend of traditional and western influences.</w:t>
      </w:r>
    </w:p>
    <w:p w14:paraId="7CD43CFB" w14:textId="77777777" w:rsidR="00401011" w:rsidRDefault="00401011">
      <w:pPr>
        <w:spacing w:after="40"/>
        <w:rPr>
          <w:rFonts w:hint="eastAsia"/>
        </w:rPr>
      </w:pPr>
    </w:p>
    <w:p w14:paraId="75345E85" w14:textId="77777777" w:rsidR="00401011" w:rsidRDefault="00000000">
      <w:pPr>
        <w:spacing w:after="40"/>
        <w:rPr>
          <w:rFonts w:hint="eastAsia"/>
        </w:rPr>
      </w:pPr>
      <w:r>
        <w:t>Positioning:</w:t>
      </w:r>
    </w:p>
    <w:p w14:paraId="751AFF89" w14:textId="77777777" w:rsidR="00401011" w:rsidRDefault="00000000">
      <w:pPr>
        <w:spacing w:after="40"/>
        <w:rPr>
          <w:rFonts w:hint="eastAsia"/>
        </w:rPr>
      </w:pPr>
      <w:r>
        <w:t>For modern, fashion-conscious women, CHIQUE is a contemporary women’s fashion brand that offers refined and distinctive styles because its product range combines modern silhouettes, prints and Indo-western influences with an emphasis on self-expression.</w:t>
      </w:r>
    </w:p>
    <w:p w14:paraId="27CA2847" w14:textId="77777777" w:rsidR="00401011" w:rsidRDefault="00401011">
      <w:pPr>
        <w:rPr>
          <w:rFonts w:hint="eastAsia"/>
        </w:rPr>
      </w:pPr>
    </w:p>
    <w:p w14:paraId="1177E8DD" w14:textId="77777777" w:rsidR="00401011" w:rsidRDefault="00000000">
      <w:pPr>
        <w:rPr>
          <w:rFonts w:hint="eastAsia"/>
        </w:rPr>
      </w:pPr>
      <w:r>
        <w:rPr>
          <w:b/>
          <w:color w:val="7A1F3D"/>
          <w:sz w:val="26"/>
        </w:rPr>
        <w:t>BIBA</w:t>
      </w:r>
    </w:p>
    <w:p w14:paraId="402D1B2F" w14:textId="77777777" w:rsidR="00401011" w:rsidRDefault="00000000">
      <w:pPr>
        <w:spacing w:after="40"/>
        <w:rPr>
          <w:rFonts w:hint="eastAsia"/>
        </w:rPr>
      </w:pPr>
      <w:r>
        <w:t>Segmentation:</w:t>
      </w:r>
    </w:p>
    <w:p w14:paraId="1D78BD0F" w14:textId="77777777" w:rsidR="00401011" w:rsidRDefault="00000000">
      <w:pPr>
        <w:spacing w:after="40"/>
        <w:rPr>
          <w:rFonts w:hint="eastAsia"/>
        </w:rPr>
      </w:pPr>
      <w:r>
        <w:t>• Demographic: Women across young-adult and adult age groups; middle to higher-income consumers, with premium occasion shoppers as an important sub-segment.</w:t>
      </w:r>
    </w:p>
    <w:p w14:paraId="3BF999E7" w14:textId="77777777" w:rsidR="00401011" w:rsidRDefault="00000000">
      <w:pPr>
        <w:spacing w:after="40"/>
        <w:rPr>
          <w:rFonts w:hint="eastAsia"/>
        </w:rPr>
      </w:pPr>
      <w:r>
        <w:t>• Psychographic: Women who value Indian heritage, elegance, fashion and occasion dressing.</w:t>
      </w:r>
    </w:p>
    <w:p w14:paraId="71920842" w14:textId="77777777" w:rsidR="00401011" w:rsidRDefault="00000000">
      <w:pPr>
        <w:spacing w:after="40"/>
        <w:rPr>
          <w:rFonts w:hint="eastAsia"/>
        </w:rPr>
      </w:pPr>
      <w:r>
        <w:t>• Lifestyle: Consumers shopping for everyday ethnic wear, festive occasions, weddings, gifting and special events.</w:t>
      </w:r>
    </w:p>
    <w:p w14:paraId="0A53C7E9" w14:textId="77777777" w:rsidR="00401011" w:rsidRDefault="00000000">
      <w:pPr>
        <w:spacing w:after="40"/>
        <w:rPr>
          <w:rFonts w:hint="eastAsia"/>
        </w:rPr>
      </w:pPr>
      <w:r>
        <w:t>• Behavioural: Buyers motivated by tradition, occasion relevance, social presentation, style and convenience.</w:t>
      </w:r>
    </w:p>
    <w:p w14:paraId="4B28F9E7" w14:textId="77777777" w:rsidR="00401011" w:rsidRDefault="00401011">
      <w:pPr>
        <w:spacing w:after="40"/>
        <w:rPr>
          <w:rFonts w:hint="eastAsia"/>
        </w:rPr>
      </w:pPr>
    </w:p>
    <w:p w14:paraId="7E07FEF6" w14:textId="77777777" w:rsidR="00401011" w:rsidRDefault="00000000">
      <w:pPr>
        <w:spacing w:after="40"/>
        <w:rPr>
          <w:rFonts w:hint="eastAsia"/>
        </w:rPr>
      </w:pPr>
      <w:r>
        <w:t>Targeting:</w:t>
      </w:r>
    </w:p>
    <w:p w14:paraId="13CD20BA" w14:textId="77777777" w:rsidR="00401011" w:rsidRDefault="00000000">
      <w:pPr>
        <w:spacing w:after="40"/>
        <w:rPr>
          <w:rFonts w:hint="eastAsia"/>
        </w:rPr>
      </w:pPr>
      <w:r>
        <w:t>BIBA is likely to target women seeking fashionable Indian ethnic wear across everyday, festive and occasion-led needs, including consumers looking for premium and bridal/celebratory outfits.</w:t>
      </w:r>
    </w:p>
    <w:p w14:paraId="3F6D2EB3" w14:textId="77777777" w:rsidR="00401011" w:rsidRDefault="00401011">
      <w:pPr>
        <w:spacing w:after="40"/>
        <w:rPr>
          <w:rFonts w:hint="eastAsia"/>
        </w:rPr>
      </w:pPr>
    </w:p>
    <w:p w14:paraId="5AA56C88" w14:textId="77777777" w:rsidR="00401011" w:rsidRDefault="00000000">
      <w:pPr>
        <w:spacing w:after="40"/>
        <w:rPr>
          <w:rFonts w:hint="eastAsia"/>
        </w:rPr>
      </w:pPr>
      <w:r>
        <w:t>Positioning:</w:t>
      </w:r>
    </w:p>
    <w:p w14:paraId="17417FA4" w14:textId="77777777" w:rsidR="00401011" w:rsidRDefault="00000000">
      <w:pPr>
        <w:spacing w:after="40"/>
        <w:rPr>
          <w:rFonts w:hint="eastAsia"/>
        </w:rPr>
      </w:pPr>
      <w:r>
        <w:t>For women who want fashionable Indian ethnic wear, BIBA is the ethnic-wear brand that combines traditional Indian aesthetics with contemporary fashion because of its established ethnic range, occasion-focused collections and strong association with Indian wear.</w:t>
      </w:r>
    </w:p>
    <w:p w14:paraId="46CA6F13" w14:textId="77777777" w:rsidR="00401011" w:rsidRDefault="00401011">
      <w:pPr>
        <w:rPr>
          <w:rFonts w:hint="eastAsia"/>
        </w:rPr>
      </w:pPr>
    </w:p>
    <w:p w14:paraId="5F140417" w14:textId="77777777" w:rsidR="00401011" w:rsidRDefault="00000000">
      <w:pPr>
        <w:rPr>
          <w:rFonts w:hint="eastAsia"/>
        </w:rPr>
      </w:pPr>
      <w:r>
        <w:rPr>
          <w:b/>
          <w:color w:val="7A1F3D"/>
          <w:sz w:val="26"/>
        </w:rPr>
        <w:t>AURELIA</w:t>
      </w:r>
    </w:p>
    <w:p w14:paraId="1DEDDE8B" w14:textId="77777777" w:rsidR="00401011" w:rsidRDefault="00000000">
      <w:pPr>
        <w:spacing w:after="40"/>
        <w:rPr>
          <w:rFonts w:hint="eastAsia"/>
        </w:rPr>
      </w:pPr>
      <w:r>
        <w:t>Segmentation:</w:t>
      </w:r>
    </w:p>
    <w:p w14:paraId="497F3B75" w14:textId="77777777" w:rsidR="00401011" w:rsidRDefault="00000000">
      <w:pPr>
        <w:spacing w:after="40"/>
        <w:rPr>
          <w:rFonts w:hint="eastAsia"/>
        </w:rPr>
      </w:pPr>
      <w:r>
        <w:t>• Demographic: Modern Indian women, particularly around 25–40+, with middle to upper-middle income.</w:t>
      </w:r>
    </w:p>
    <w:p w14:paraId="3118E3DA" w14:textId="77777777" w:rsidR="00401011" w:rsidRDefault="00000000">
      <w:pPr>
        <w:spacing w:after="40"/>
        <w:rPr>
          <w:rFonts w:hint="eastAsia"/>
        </w:rPr>
      </w:pPr>
      <w:r>
        <w:t>• Psychographic: Women who want ethnic fashion that is stylish, comfortable and easy to wear.</w:t>
      </w:r>
    </w:p>
    <w:p w14:paraId="22E9EEB3" w14:textId="77777777" w:rsidR="00401011" w:rsidRDefault="00000000">
      <w:pPr>
        <w:spacing w:after="40"/>
        <w:rPr>
          <w:rFonts w:hint="eastAsia"/>
        </w:rPr>
      </w:pPr>
      <w:r>
        <w:t>• Lifestyle: Working women, modern homemakers and occasion shoppers seeking versatile Indian and Indo-western outfits.</w:t>
      </w:r>
    </w:p>
    <w:p w14:paraId="03770DF7" w14:textId="77777777" w:rsidR="00401011" w:rsidRDefault="00000000">
      <w:pPr>
        <w:spacing w:after="40"/>
        <w:rPr>
          <w:rFonts w:hint="eastAsia"/>
        </w:rPr>
      </w:pPr>
      <w:r>
        <w:lastRenderedPageBreak/>
        <w:t>• Behavioural: Buyers motivated by comfort, variety, versatility, style and occasion suitability.</w:t>
      </w:r>
    </w:p>
    <w:p w14:paraId="095F7468" w14:textId="77777777" w:rsidR="00401011" w:rsidRDefault="00401011">
      <w:pPr>
        <w:spacing w:after="40"/>
        <w:rPr>
          <w:rFonts w:hint="eastAsia"/>
        </w:rPr>
      </w:pPr>
    </w:p>
    <w:p w14:paraId="2E016BAF" w14:textId="77777777" w:rsidR="00401011" w:rsidRDefault="00000000">
      <w:pPr>
        <w:spacing w:after="40"/>
        <w:rPr>
          <w:rFonts w:hint="eastAsia"/>
        </w:rPr>
      </w:pPr>
      <w:r>
        <w:t>Targeting:</w:t>
      </w:r>
    </w:p>
    <w:p w14:paraId="078CF15E" w14:textId="77777777" w:rsidR="00401011" w:rsidRDefault="00000000">
      <w:pPr>
        <w:spacing w:after="40"/>
        <w:rPr>
          <w:rFonts w:hint="eastAsia"/>
        </w:rPr>
      </w:pPr>
      <w:r>
        <w:t>AURELIA is likely to target modern Indian women who want versatile ethnic and Indo-western clothing for everyday use as well as festive and social occasions.</w:t>
      </w:r>
    </w:p>
    <w:p w14:paraId="45145FFD" w14:textId="77777777" w:rsidR="00401011" w:rsidRDefault="00401011">
      <w:pPr>
        <w:spacing w:after="40"/>
        <w:rPr>
          <w:rFonts w:hint="eastAsia"/>
        </w:rPr>
      </w:pPr>
    </w:p>
    <w:p w14:paraId="39B359A2" w14:textId="77777777" w:rsidR="00401011" w:rsidRDefault="00000000">
      <w:pPr>
        <w:spacing w:after="40"/>
        <w:rPr>
          <w:rFonts w:hint="eastAsia"/>
        </w:rPr>
      </w:pPr>
      <w:r>
        <w:t>Positioning:</w:t>
      </w:r>
    </w:p>
    <w:p w14:paraId="308264D5" w14:textId="77777777" w:rsidR="00401011" w:rsidRDefault="00000000">
      <w:pPr>
        <w:spacing w:after="40"/>
        <w:rPr>
          <w:rFonts w:hint="eastAsia"/>
        </w:rPr>
      </w:pPr>
      <w:r>
        <w:t>For modern Indian women, AURELIA is an ethnic-wear brand that offers stylish and versatile Indian and Indo-western clothing because it provides a broad range of coordinated outfits and occasion-appropriate styles that balance traditional elements with contemporary fashion.</w:t>
      </w:r>
    </w:p>
    <w:p w14:paraId="15631613" w14:textId="77777777" w:rsidR="00401011" w:rsidRDefault="00401011">
      <w:pPr>
        <w:rPr>
          <w:rFonts w:hint="eastAsia"/>
        </w:rPr>
      </w:pPr>
    </w:p>
    <w:sectPr w:rsidR="00401011" w:rsidSect="00034616">
      <w:footerReference w:type="default" r:id="rId2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03200" w14:textId="77777777" w:rsidR="00663960" w:rsidRDefault="00663960">
      <w:pPr>
        <w:spacing w:after="0" w:line="240" w:lineRule="auto"/>
        <w:rPr>
          <w:rFonts w:hint="eastAsia"/>
        </w:rPr>
      </w:pPr>
      <w:r>
        <w:separator/>
      </w:r>
    </w:p>
  </w:endnote>
  <w:endnote w:type="continuationSeparator" w:id="0">
    <w:p w14:paraId="369BADE6" w14:textId="77777777" w:rsidR="00663960" w:rsidRDefault="006639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32C2" w14:textId="77777777" w:rsidR="00401011" w:rsidRDefault="00000000">
    <w:pPr>
      <w:pStyle w:val="Footer"/>
      <w:jc w:val="center"/>
      <w:rPr>
        <w:rFonts w:hint="eastAsia"/>
      </w:rPr>
    </w:pPr>
    <w:r>
      <w:t xml:space="preserve">Brand Positioning Audit | Palak Bansal | </w:t>
    </w:r>
    <w:r>
      <w:fldChar w:fldCharType="begin"/>
    </w:r>
    <w:r>
      <w:instrText>PAGE</w:instrText>
    </w:r>
    <w:r>
      <w:rPr>
        <w:rFonts w:hint="eastAsia"/>
      </w:rPr>
      <w:fldChar w:fldCharType="separate"/>
    </w:r>
    <w:r w:rsidR="002D0E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A9197" w14:textId="77777777" w:rsidR="00663960" w:rsidRDefault="00663960">
      <w:pPr>
        <w:spacing w:after="0" w:line="240" w:lineRule="auto"/>
        <w:rPr>
          <w:rFonts w:hint="eastAsia"/>
        </w:rPr>
      </w:pPr>
      <w:r>
        <w:separator/>
      </w:r>
    </w:p>
  </w:footnote>
  <w:footnote w:type="continuationSeparator" w:id="0">
    <w:p w14:paraId="18A8EAB0" w14:textId="77777777" w:rsidR="00663960" w:rsidRDefault="006639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657883">
    <w:abstractNumId w:val="8"/>
  </w:num>
  <w:num w:numId="2" w16cid:durableId="2008288243">
    <w:abstractNumId w:val="6"/>
  </w:num>
  <w:num w:numId="3" w16cid:durableId="1325351925">
    <w:abstractNumId w:val="5"/>
  </w:num>
  <w:num w:numId="4" w16cid:durableId="1550415096">
    <w:abstractNumId w:val="4"/>
  </w:num>
  <w:num w:numId="5" w16cid:durableId="1171722874">
    <w:abstractNumId w:val="7"/>
  </w:num>
  <w:num w:numId="6" w16cid:durableId="2118328889">
    <w:abstractNumId w:val="3"/>
  </w:num>
  <w:num w:numId="7" w16cid:durableId="716047950">
    <w:abstractNumId w:val="2"/>
  </w:num>
  <w:num w:numId="8" w16cid:durableId="851257752">
    <w:abstractNumId w:val="1"/>
  </w:num>
  <w:num w:numId="9" w16cid:durableId="65256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E04"/>
    <w:rsid w:val="00326F90"/>
    <w:rsid w:val="00401011"/>
    <w:rsid w:val="005043BD"/>
    <w:rsid w:val="00663960"/>
    <w:rsid w:val="006B6DB7"/>
    <w:rsid w:val="006C4735"/>
    <w:rsid w:val="00AA1D8D"/>
    <w:rsid w:val="00B47730"/>
    <w:rsid w:val="00C20354"/>
    <w:rsid w:val="00C965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F67A3"/>
  <w14:defaultImageDpi w14:val="300"/>
  <w15:docId w15:val="{436E744C-8E41-4FA3-BD51-3B3A368F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Palak Bansal</cp:lastModifiedBy>
  <cp:revision>5</cp:revision>
  <dcterms:created xsi:type="dcterms:W3CDTF">2013-12-23T23:15:00Z</dcterms:created>
  <dcterms:modified xsi:type="dcterms:W3CDTF">2026-08-30T17:28:00Z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e6652468-8030-4a22-92ca-c3c9d52dcfd6</vt:lpwstr>
  </property>
</Properties>
</file>