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286448">
      <w:pPr>
        <w:rPr>
          <w:rFonts w:hint="eastAsia"/>
          <w:b/>
          <w:bCs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SYSTEM IDENTIFICATION</w:t>
      </w:r>
    </w:p>
    <w:p w14:paraId="00509091">
      <w:pPr>
        <w:rPr>
          <w:rFonts w:ascii="宋体" w:hAnsi="宋体" w:eastAsia="宋体" w:cs="宋体"/>
          <w:sz w:val="28"/>
          <w:szCs w:val="28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参考视频：</w:t>
      </w:r>
      <w:r>
        <w:rPr>
          <w:rFonts w:ascii="宋体" w:hAnsi="宋体" w:eastAsia="宋体" w:cs="宋体"/>
          <w:sz w:val="28"/>
          <w:szCs w:val="28"/>
        </w:rPr>
        <w:fldChar w:fldCharType="begin"/>
      </w:r>
      <w:r>
        <w:rPr>
          <w:rFonts w:ascii="宋体" w:hAnsi="宋体" w:eastAsia="宋体" w:cs="宋体"/>
          <w:sz w:val="28"/>
          <w:szCs w:val="28"/>
        </w:rPr>
        <w:instrText xml:space="preserve"> HYPERLINK "https://www.bilibili.com/video/BV1r5cyzyEQT/?spm_id_from=333.788.videopod.sections&amp;vd_source=3ec463bcb7b878479c92b1a3a5707b69" </w:instrText>
      </w:r>
      <w:r>
        <w:rPr>
          <w:rFonts w:ascii="宋体" w:hAnsi="宋体" w:eastAsia="宋体" w:cs="宋体"/>
          <w:sz w:val="28"/>
          <w:szCs w:val="28"/>
        </w:rPr>
        <w:fldChar w:fldCharType="separate"/>
      </w:r>
      <w:r>
        <w:rPr>
          <w:rStyle w:val="15"/>
          <w:rFonts w:ascii="宋体" w:hAnsi="宋体" w:eastAsia="宋体" w:cs="宋体"/>
          <w:sz w:val="28"/>
          <w:szCs w:val="28"/>
        </w:rPr>
        <w:t>研究生课程｜系统辨识全 77 讲：从测量数据到数学模型（UCCS ECE5560 · 中文字幕）_哔哩哔哩_bilibili</w:t>
      </w:r>
      <w:r>
        <w:rPr>
          <w:rFonts w:ascii="宋体" w:hAnsi="宋体" w:eastAsia="宋体" w:cs="宋体"/>
          <w:sz w:val="28"/>
          <w:szCs w:val="28"/>
        </w:rPr>
        <w:fldChar w:fldCharType="end"/>
      </w:r>
    </w:p>
    <w:p w14:paraId="4DD5CC03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华中科技大学 人工智能与自动化学院 人工智能启明2501班 宋润</w:t>
      </w:r>
    </w:p>
    <w:p w14:paraId="45B7A186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</w:p>
    <w:p w14:paraId="738B8D29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</w:p>
    <w:sdt>
      <w:sdtPr>
        <w:rPr>
          <w:rFonts w:ascii="宋体" w:hAnsi="宋体" w:eastAsia="宋体" w:cstheme="minorBidi"/>
          <w:kern w:val="2"/>
          <w:sz w:val="22"/>
          <w:szCs w:val="28"/>
          <w:lang w:val="en-US" w:eastAsia="zh-CN" w:bidi="ar-SA"/>
        </w:rPr>
        <w:id w:val="147462138"/>
        <w15:color w:val="DBDBDB"/>
        <w:docPartObj>
          <w:docPartGallery w:val="Table of Contents"/>
          <w:docPartUnique/>
        </w:docPartObj>
      </w:sdtPr>
      <w:sdtEndPr>
        <w:rPr>
          <w:rFonts w:hint="default" w:ascii="宋体" w:hAnsi="宋体" w:eastAsia="宋体" w:cs="宋体"/>
          <w:kern w:val="2"/>
          <w:sz w:val="22"/>
          <w:szCs w:val="28"/>
          <w:lang w:val="en-US" w:eastAsia="zh-CN" w:bidi="ar-SA"/>
        </w:rPr>
      </w:sdtEndPr>
      <w:sdtContent>
        <w:p w14:paraId="688E1C66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sz w:val="22"/>
              <w:szCs w:val="28"/>
            </w:rPr>
          </w:pPr>
          <w:r>
            <w:rPr>
              <w:rFonts w:ascii="宋体" w:hAnsi="宋体" w:eastAsia="宋体"/>
              <w:sz w:val="22"/>
              <w:szCs w:val="28"/>
            </w:rPr>
            <w:t>目录</w:t>
          </w:r>
        </w:p>
        <w:p w14:paraId="1A7B6080">
          <w:pPr>
            <w:pStyle w:val="11"/>
            <w:tabs>
              <w:tab w:val="right" w:leader="dot" w:pos="8306"/>
            </w:tabs>
          </w:pPr>
          <w:r>
            <w:rPr>
              <w:rFonts w:hint="default" w:ascii="宋体" w:hAnsi="宋体" w:eastAsia="宋体" w:cs="宋体"/>
              <w:kern w:val="2"/>
              <w:sz w:val="21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宋体" w:hAnsi="宋体" w:eastAsia="宋体" w:cs="宋体"/>
              <w:kern w:val="2"/>
              <w:sz w:val="21"/>
              <w:szCs w:val="24"/>
              <w:lang w:val="en-US" w:eastAsia="zh-CN" w:bidi="ar-SA"/>
            </w:rPr>
            <w:instrText xml:space="preserve">TOC \o "1-1" \h \u </w:instrText>
          </w:r>
          <w:r>
            <w:rPr>
              <w:rFonts w:hint="default" w:ascii="宋体" w:hAnsi="宋体" w:eastAsia="宋体" w:cs="宋体"/>
              <w:kern w:val="2"/>
              <w:sz w:val="21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="宋体" w:hAnsi="宋体" w:eastAsia="宋体" w:cs="宋体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宋体" w:hAnsi="宋体" w:eastAsia="宋体" w:cs="宋体"/>
              <w:kern w:val="2"/>
              <w:szCs w:val="24"/>
              <w:lang w:val="en-US" w:eastAsia="zh-CN" w:bidi="ar-SA"/>
            </w:rPr>
            <w:instrText xml:space="preserve"> HYPERLINK \l _Toc10170 </w:instrText>
          </w:r>
          <w:r>
            <w:rPr>
              <w:rFonts w:hint="default" w:ascii="宋体" w:hAnsi="宋体" w:eastAsia="宋体" w:cs="宋体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1.1背景概念</w:t>
          </w:r>
          <w:r>
            <w:tab/>
          </w:r>
          <w:r>
            <w:fldChar w:fldCharType="begin"/>
          </w:r>
          <w:r>
            <w:instrText xml:space="preserve"> PAGEREF _Toc10170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default" w:ascii="宋体" w:hAnsi="宋体" w:eastAsia="宋体" w:cs="宋体"/>
              <w:kern w:val="2"/>
              <w:szCs w:val="24"/>
              <w:lang w:val="en-US" w:eastAsia="zh-CN" w:bidi="ar-SA"/>
            </w:rPr>
            <w:fldChar w:fldCharType="end"/>
          </w:r>
        </w:p>
        <w:p w14:paraId="45DF0549">
          <w:pPr>
            <w:pStyle w:val="11"/>
            <w:tabs>
              <w:tab w:val="right" w:leader="dot" w:pos="8306"/>
            </w:tabs>
          </w:pPr>
          <w:r>
            <w:rPr>
              <w:rFonts w:hint="default" w:ascii="宋体" w:hAnsi="宋体" w:eastAsia="宋体" w:cs="宋体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宋体" w:hAnsi="宋体" w:eastAsia="宋体" w:cs="宋体"/>
              <w:kern w:val="2"/>
              <w:szCs w:val="24"/>
              <w:lang w:val="en-US" w:eastAsia="zh-CN" w:bidi="ar-SA"/>
            </w:rPr>
            <w:instrText xml:space="preserve"> HYPERLINK \l _Toc29513 </w:instrText>
          </w:r>
          <w:r>
            <w:rPr>
              <w:rFonts w:hint="default" w:ascii="宋体" w:hAnsi="宋体" w:eastAsia="宋体" w:cs="宋体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1.2 吹风机Dryer实例</w:t>
          </w:r>
          <w:r>
            <w:tab/>
          </w:r>
          <w:r>
            <w:fldChar w:fldCharType="begin"/>
          </w:r>
          <w:r>
            <w:instrText xml:space="preserve"> PAGEREF _Toc29513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 w:ascii="宋体" w:hAnsi="宋体" w:eastAsia="宋体" w:cs="宋体"/>
              <w:kern w:val="2"/>
              <w:szCs w:val="24"/>
              <w:lang w:val="en-US" w:eastAsia="zh-CN" w:bidi="ar-SA"/>
            </w:rPr>
            <w:fldChar w:fldCharType="end"/>
          </w:r>
        </w:p>
        <w:p w14:paraId="632F021A">
          <w:pPr>
            <w:pStyle w:val="11"/>
            <w:tabs>
              <w:tab w:val="right" w:leader="dot" w:pos="8306"/>
            </w:tabs>
          </w:pPr>
          <w:r>
            <w:rPr>
              <w:rFonts w:hint="default" w:ascii="宋体" w:hAnsi="宋体" w:eastAsia="宋体" w:cs="宋体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="宋体" w:hAnsi="宋体" w:eastAsia="宋体" w:cs="宋体"/>
              <w:kern w:val="2"/>
              <w:szCs w:val="24"/>
              <w:lang w:val="en-US" w:eastAsia="zh-CN" w:bidi="ar-SA"/>
            </w:rPr>
            <w:instrText xml:space="preserve"> HYPERLINK \l _Toc5193 </w:instrText>
          </w:r>
          <w:r>
            <w:rPr>
              <w:rFonts w:hint="default" w:ascii="宋体" w:hAnsi="宋体" w:eastAsia="宋体" w:cs="宋体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 xml:space="preserve">2.1 </w:t>
          </w:r>
          <w:r>
            <w:t>Continuous-time linear time-invariant systems</w:t>
          </w:r>
          <w:r>
            <w:tab/>
          </w:r>
          <w:r>
            <w:fldChar w:fldCharType="begin"/>
          </w:r>
          <w:r>
            <w:instrText xml:space="preserve"> PAGEREF _Toc5193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 w:ascii="宋体" w:hAnsi="宋体" w:eastAsia="宋体" w:cs="宋体"/>
              <w:kern w:val="2"/>
              <w:szCs w:val="24"/>
              <w:lang w:val="en-US" w:eastAsia="zh-CN" w:bidi="ar-SA"/>
            </w:rPr>
            <w:fldChar w:fldCharType="end"/>
          </w:r>
        </w:p>
        <w:p w14:paraId="0C7417D1">
          <w:pPr>
            <w:spacing w:before="0" w:beforeLines="0" w:after="0" w:afterLines="0" w:line="240" w:lineRule="auto"/>
            <w:ind w:left="0" w:leftChars="0" w:right="0" w:rightChars="0" w:firstLine="0" w:firstLineChars="0"/>
            <w:jc w:val="both"/>
            <w:rPr>
              <w:rFonts w:hint="default" w:ascii="宋体" w:hAnsi="宋体" w:eastAsia="宋体" w:cs="宋体"/>
              <w:kern w:val="2"/>
              <w:sz w:val="22"/>
              <w:szCs w:val="28"/>
              <w:lang w:val="en-US" w:eastAsia="zh-CN" w:bidi="ar-SA"/>
            </w:rPr>
          </w:pPr>
          <w:r>
            <w:rPr>
              <w:rFonts w:hint="default" w:ascii="宋体" w:hAnsi="宋体" w:eastAsia="宋体" w:cs="宋体"/>
              <w:kern w:val="2"/>
              <w:szCs w:val="24"/>
              <w:lang w:val="en-US" w:eastAsia="zh-CN" w:bidi="ar-SA"/>
            </w:rPr>
            <w:fldChar w:fldCharType="end"/>
          </w:r>
        </w:p>
      </w:sdtContent>
    </w:sdt>
    <w:p w14:paraId="6A9A8D07">
      <w:pPr>
        <w:spacing w:before="0" w:beforeLines="0" w:after="0" w:afterLines="0" w:line="240" w:lineRule="auto"/>
        <w:ind w:left="0" w:leftChars="0" w:right="0" w:rightChars="0" w:firstLine="0" w:firstLineChars="0"/>
        <w:jc w:val="both"/>
        <w:rPr>
          <w:rFonts w:hint="default" w:ascii="宋体" w:hAnsi="宋体" w:eastAsia="宋体" w:cs="宋体"/>
          <w:kern w:val="2"/>
          <w:sz w:val="22"/>
          <w:szCs w:val="28"/>
          <w:lang w:val="en-US" w:eastAsia="zh-CN" w:bidi="ar-SA"/>
        </w:rPr>
      </w:pPr>
    </w:p>
    <w:p w14:paraId="155F0872">
      <w:pPr>
        <w:rPr>
          <w:rFonts w:hint="default" w:ascii="宋体" w:hAnsi="宋体" w:eastAsia="宋体" w:cs="宋体"/>
          <w:kern w:val="2"/>
          <w:sz w:val="22"/>
          <w:szCs w:val="28"/>
          <w:lang w:val="en-US" w:eastAsia="zh-CN" w:bidi="ar-SA"/>
        </w:rPr>
      </w:pPr>
    </w:p>
    <w:p w14:paraId="479ED88E">
      <w:pPr>
        <w:rPr>
          <w:rFonts w:hint="eastAsia"/>
          <w:sz w:val="22"/>
          <w:szCs w:val="28"/>
          <w:lang w:val="en-US" w:eastAsia="zh-CN"/>
        </w:rPr>
      </w:pPr>
    </w:p>
    <w:p w14:paraId="58E64A92">
      <w:pPr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br w:type="page"/>
      </w:r>
    </w:p>
    <w:p w14:paraId="74F0D41C">
      <w:pPr>
        <w:pStyle w:val="5"/>
        <w:bidi w:val="0"/>
        <w:outlineLvl w:val="0"/>
        <w:rPr>
          <w:rFonts w:hint="eastAsia"/>
          <w:lang w:val="en-US" w:eastAsia="zh-CN"/>
        </w:rPr>
      </w:pPr>
      <w:bookmarkStart w:id="0" w:name="_Toc3181"/>
      <w:bookmarkStart w:id="1" w:name="_Toc10170"/>
      <w:r>
        <w:rPr>
          <w:rFonts w:hint="eastAsia"/>
          <w:lang w:val="en-US" w:eastAsia="zh-CN"/>
        </w:rPr>
        <w:t>1.1背景概念</w:t>
      </w:r>
      <w:bookmarkEnd w:id="0"/>
      <w:bookmarkEnd w:id="1"/>
    </w:p>
    <w:p w14:paraId="5224355A">
      <w:pPr>
        <w:bidi w:val="0"/>
        <w:ind w:firstLine="420" w:firstLineChars="0"/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>10.16.2026</w:t>
      </w:r>
    </w:p>
    <w:p w14:paraId="28B4A33B">
      <w:pPr>
        <w:numPr>
          <w:ilvl w:val="0"/>
          <w:numId w:val="1"/>
        </w:numPr>
        <w:outlineLvl w:val="9"/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>Box</w:t>
      </w:r>
    </w:p>
    <w:p w14:paraId="2FA23527">
      <w:pPr>
        <w:numPr>
          <w:ilvl w:val="0"/>
          <w:numId w:val="2"/>
        </w:numPr>
        <w:ind w:firstLine="420" w:firstLineChars="0"/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>White box(transparent透明box):the dynamics of a system for which a lot of information is known a priori. Unknown parameters can be measured directly.</w:t>
      </w:r>
    </w:p>
    <w:p w14:paraId="18DBBCCD">
      <w:pPr>
        <w:numPr>
          <w:ilvl w:val="0"/>
          <w:numId w:val="2"/>
        </w:numPr>
        <w:ind w:firstLine="420" w:firstLineChars="0"/>
        <w:rPr>
          <w:rFonts w:hint="default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>Black box:</w:t>
      </w:r>
    </w:p>
    <w:p w14:paraId="68F37FD2">
      <w:pPr>
        <w:numPr>
          <w:ilvl w:val="0"/>
          <w:numId w:val="2"/>
        </w:numPr>
        <w:ind w:firstLine="420" w:firstLineChars="0"/>
        <w:rPr>
          <w:rFonts w:hint="default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>Gray box(translucent 半透明box):</w:t>
      </w:r>
    </w:p>
    <w:p w14:paraId="14D77C4A">
      <w:pPr>
        <w:numPr>
          <w:ilvl w:val="0"/>
          <w:numId w:val="1"/>
        </w:numPr>
        <w:outlineLvl w:val="9"/>
        <w:rPr>
          <w:rFonts w:hint="default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>Don</w:t>
      </w:r>
      <w:r>
        <w:rPr>
          <w:rFonts w:hint="default"/>
          <w:sz w:val="22"/>
          <w:szCs w:val="28"/>
          <w:lang w:val="en-US" w:eastAsia="zh-CN"/>
        </w:rPr>
        <w:t>’</w:t>
      </w:r>
      <w:r>
        <w:rPr>
          <w:rFonts w:hint="eastAsia"/>
          <w:sz w:val="22"/>
          <w:szCs w:val="28"/>
          <w:lang w:val="en-US" w:eastAsia="zh-CN"/>
        </w:rPr>
        <w:t>t estimate what you know</w:t>
      </w:r>
    </w:p>
    <w:p w14:paraId="6F6A4DEB">
      <w:pPr>
        <w:numPr>
          <w:ilvl w:val="0"/>
          <w:numId w:val="1"/>
        </w:numPr>
        <w:outlineLvl w:val="9"/>
        <w:rPr>
          <w:rFonts w:hint="default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>This course looks at input-output models. Attach sensors to those internal variables, and then they would become outputs.</w:t>
      </w:r>
    </w:p>
    <w:p w14:paraId="4EC98565">
      <w:pPr>
        <w:numPr>
          <w:ilvl w:val="0"/>
          <w:numId w:val="1"/>
        </w:numPr>
        <w:outlineLvl w:val="9"/>
        <w:rPr>
          <w:rFonts w:hint="default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 xml:space="preserve"> The second </w:t>
      </w:r>
      <w:r>
        <w:rPr>
          <w:rFonts w:hint="default"/>
          <w:sz w:val="22"/>
          <w:szCs w:val="28"/>
          <w:lang w:val="en-US" w:eastAsia="zh-CN"/>
        </w:rPr>
        <w:t>“</w:t>
      </w:r>
      <w:r>
        <w:rPr>
          <w:rFonts w:hint="eastAsia"/>
          <w:sz w:val="22"/>
          <w:szCs w:val="28"/>
          <w:lang w:val="en-US" w:eastAsia="zh-CN"/>
        </w:rPr>
        <w:t>collect data</w:t>
      </w:r>
      <w:r>
        <w:rPr>
          <w:rFonts w:hint="default"/>
          <w:sz w:val="22"/>
          <w:szCs w:val="28"/>
          <w:lang w:val="en-US" w:eastAsia="zh-CN"/>
        </w:rPr>
        <w:t>”</w:t>
      </w:r>
      <w:r>
        <w:rPr>
          <w:rFonts w:hint="eastAsia"/>
          <w:sz w:val="22"/>
          <w:szCs w:val="28"/>
          <w:lang w:val="en-US" w:eastAsia="zh-CN"/>
        </w:rPr>
        <w:t xml:space="preserve"> has different noise, to avoid that the model fits noise really well but is awful</w:t>
      </w:r>
    </w:p>
    <w:p w14:paraId="337D4B24">
      <w:pPr>
        <w:widowControl w:val="0"/>
        <w:numPr>
          <w:ilvl w:val="0"/>
          <w:numId w:val="0"/>
        </w:numPr>
        <w:jc w:val="both"/>
        <w:rPr>
          <w:rFonts w:hint="default"/>
          <w:sz w:val="22"/>
          <w:szCs w:val="28"/>
          <w:lang w:val="en-US" w:eastAsia="zh-CN"/>
        </w:rPr>
      </w:pPr>
      <w:r>
        <w:rPr>
          <w:sz w:val="22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3717925</wp:posOffset>
                </wp:positionH>
                <wp:positionV relativeFrom="paragraph">
                  <wp:posOffset>418465</wp:posOffset>
                </wp:positionV>
                <wp:extent cx="979170" cy="289560"/>
                <wp:effectExtent l="4445" t="4445" r="6985" b="10795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930140" y="3979545"/>
                          <a:ext cx="979170" cy="289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C8A56B"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Validate验证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92.75pt;margin-top:32.95pt;height:22.8pt;width:77.1pt;z-index:251660288;mso-width-relative:page;mso-height-relative:page;" fillcolor="#FFFFFF [3201]" filled="t" stroked="t" coordsize="21600,21600" o:gfxdata="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/xLohtcAAAAKAQAADwAAAAAAAAABACAAAAAiAAAAZHJzL2Rvd25yZXYueG1sUEsBAhQA&#10;FAAAAAgAh07iQE9BmqhlAgAAwgQAAA4AAAAAAAAAAQAgAAAAJgEAAGRycy9lMm9Eb2MueG1sUEsF&#10;BgAAAAAGAAYAWQEAAP0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70C8A56B"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Validate验证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  <w:szCs w:val="28"/>
        </w:rPr>
        <w:drawing>
          <wp:inline distT="0" distB="0" distL="114300" distR="114300">
            <wp:extent cx="5272405" cy="1842770"/>
            <wp:effectExtent l="0" t="0" r="10795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842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E9C01A">
      <w:pPr>
        <w:numPr>
          <w:ilvl w:val="0"/>
          <w:numId w:val="1"/>
        </w:numPr>
        <w:outlineLvl w:val="9"/>
        <w:rPr>
          <w:rFonts w:hint="default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 xml:space="preserve">Some issues with </w:t>
      </w:r>
      <w:r>
        <w:rPr>
          <w:rFonts w:hint="eastAsia"/>
          <w:b/>
          <w:bCs/>
          <w:sz w:val="22"/>
          <w:szCs w:val="28"/>
          <w:lang w:val="en-US" w:eastAsia="zh-CN"/>
        </w:rPr>
        <w:t>experiment design</w:t>
      </w:r>
      <w:r>
        <w:rPr>
          <w:rFonts w:hint="eastAsia"/>
          <w:sz w:val="22"/>
          <w:szCs w:val="28"/>
          <w:lang w:val="en-US" w:eastAsia="zh-CN"/>
        </w:rPr>
        <w:t>:</w:t>
      </w:r>
    </w:p>
    <w:p w14:paraId="0B1B6A59">
      <w:pPr>
        <w:numPr>
          <w:ilvl w:val="0"/>
          <w:numId w:val="3"/>
        </w:numPr>
        <w:ind w:firstLine="420" w:firstLineChars="0"/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>Open loop or closed loop开环/闭环辨识</w:t>
      </w:r>
    </w:p>
    <w:p w14:paraId="5CC0EE46">
      <w:pPr>
        <w:numPr>
          <w:ilvl w:val="0"/>
          <w:numId w:val="3"/>
        </w:numPr>
        <w:ind w:firstLine="420" w:firstLineChars="0"/>
        <w:rPr>
          <w:rFonts w:hint="default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>What is the input sequence?</w:t>
      </w:r>
    </w:p>
    <w:p w14:paraId="50104F19">
      <w:pPr>
        <w:numPr>
          <w:ilvl w:val="0"/>
          <w:numId w:val="0"/>
        </w:numPr>
        <w:ind w:left="420" w:leftChars="0" w:firstLine="420" w:firstLineChars="0"/>
        <w:rPr>
          <w:rFonts w:hint="default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>Frequency content , Actuator执行器 limits</w:t>
      </w:r>
    </w:p>
    <w:p w14:paraId="0B8A0ECC">
      <w:pPr>
        <w:numPr>
          <w:ilvl w:val="0"/>
          <w:numId w:val="3"/>
        </w:numPr>
        <w:ind w:firstLine="420" w:firstLineChars="0"/>
        <w:rPr>
          <w:rFonts w:hint="default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>What sampling rate and data length (memory)?</w:t>
      </w:r>
    </w:p>
    <w:p w14:paraId="5C76302A">
      <w:pPr>
        <w:numPr>
          <w:ilvl w:val="0"/>
          <w:numId w:val="0"/>
        </w:numPr>
        <w:ind w:left="420" w:leftChars="0" w:firstLine="420" w:firstLineChars="0"/>
        <w:rPr>
          <w:rFonts w:hint="default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>Depending a lot on the frequency response频率响应</w:t>
      </w:r>
    </w:p>
    <w:p w14:paraId="4CE1A4A6">
      <w:pPr>
        <w:numPr>
          <w:ilvl w:val="0"/>
          <w:numId w:val="3"/>
        </w:numPr>
        <w:ind w:firstLine="420" w:firstLineChars="0"/>
        <w:rPr>
          <w:rFonts w:hint="default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>Date Filtering筛选:Must deal with drifts漂移 , biases偏差 , outliers异常值 ; attenuate抑制 noise.</w:t>
      </w:r>
    </w:p>
    <w:p w14:paraId="1F6FF73E">
      <w:pPr>
        <w:numPr>
          <w:ilvl w:val="0"/>
          <w:numId w:val="1"/>
        </w:numPr>
        <w:outlineLvl w:val="9"/>
        <w:rPr>
          <w:rFonts w:hint="default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 xml:space="preserve">Some issues with </w:t>
      </w:r>
      <w:r>
        <w:rPr>
          <w:rFonts w:hint="eastAsia"/>
          <w:b/>
          <w:bCs/>
          <w:sz w:val="22"/>
          <w:szCs w:val="28"/>
          <w:lang w:val="en-US" w:eastAsia="zh-CN"/>
        </w:rPr>
        <w:t>model structure</w:t>
      </w:r>
      <w:r>
        <w:rPr>
          <w:rFonts w:hint="eastAsia"/>
          <w:sz w:val="22"/>
          <w:szCs w:val="28"/>
          <w:lang w:val="en-US" w:eastAsia="zh-CN"/>
        </w:rPr>
        <w:t>:</w:t>
      </w:r>
    </w:p>
    <w:p w14:paraId="612A7795">
      <w:pPr>
        <w:numPr>
          <w:ilvl w:val="0"/>
          <w:numId w:val="4"/>
        </w:numPr>
        <w:ind w:firstLine="420" w:firstLineChars="0"/>
        <w:rPr>
          <w:rFonts w:hint="eastAsia"/>
          <w:b/>
          <w:bCs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 xml:space="preserve">NON-PARAMETRIC: </w:t>
      </w:r>
      <w:r>
        <w:rPr>
          <w:rFonts w:hint="eastAsia"/>
          <w:b w:val="0"/>
          <w:bCs w:val="0"/>
          <w:sz w:val="22"/>
          <w:szCs w:val="28"/>
          <w:lang w:val="en-US" w:eastAsia="zh-CN"/>
        </w:rPr>
        <w:t>Frequency response plot, or impulse脉冲 response (simplest but poorest , most computation) (参数数量不确定)</w:t>
      </w:r>
    </w:p>
    <w:p w14:paraId="119AD3C1">
      <w:pPr>
        <w:numPr>
          <w:ilvl w:val="0"/>
          <w:numId w:val="4"/>
        </w:numPr>
        <w:ind w:firstLine="420" w:firstLineChars="0"/>
        <w:rPr>
          <w:rFonts w:hint="default"/>
          <w:b w:val="0"/>
          <w:bCs w:val="0"/>
          <w:sz w:val="22"/>
          <w:szCs w:val="28"/>
          <w:lang w:val="en-US" w:eastAsia="zh-CN"/>
        </w:rPr>
      </w:pPr>
      <w:r>
        <w:rPr>
          <w:rFonts w:hint="eastAsia"/>
          <w:b w:val="0"/>
          <w:bCs w:val="0"/>
          <w:sz w:val="22"/>
          <w:szCs w:val="28"/>
          <w:lang w:val="en-US" w:eastAsia="zh-CN"/>
        </w:rPr>
        <w:t xml:space="preserve">PARAMETRIC: </w:t>
      </w:r>
    </w:p>
    <w:p w14:paraId="19A46980">
      <w:pPr>
        <w:numPr>
          <w:ilvl w:val="0"/>
          <w:numId w:val="4"/>
        </w:numPr>
        <w:ind w:firstLine="420" w:firstLineChars="0"/>
        <w:rPr>
          <w:rFonts w:hint="default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>System class: linear or nonlinear</w:t>
      </w:r>
    </w:p>
    <w:p w14:paraId="1D4B7B42">
      <w:pPr>
        <w:numPr>
          <w:ilvl w:val="0"/>
          <w:numId w:val="4"/>
        </w:numPr>
        <w:ind w:firstLine="420" w:firstLineChars="0"/>
        <w:rPr>
          <w:rFonts w:hint="default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>Model size: number of pole极点and zeros of system transfer function and disturbance transfer function. Also, how many delays between input and output?</w:t>
      </w:r>
    </w:p>
    <w:p w14:paraId="4D0B7373">
      <w:pPr>
        <w:numPr>
          <w:ilvl w:val="0"/>
          <w:numId w:val="1"/>
        </w:numPr>
        <w:outlineLvl w:val="9"/>
        <w:rPr>
          <w:rFonts w:hint="default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 xml:space="preserve">Some issues with </w:t>
      </w:r>
      <w:r>
        <w:rPr>
          <w:rFonts w:hint="eastAsia"/>
          <w:b/>
          <w:bCs/>
          <w:sz w:val="22"/>
          <w:szCs w:val="28"/>
          <w:lang w:val="en-US" w:eastAsia="zh-CN"/>
        </w:rPr>
        <w:t>fitting the model</w:t>
      </w:r>
      <w:r>
        <w:rPr>
          <w:rFonts w:hint="eastAsia"/>
          <w:sz w:val="22"/>
          <w:szCs w:val="28"/>
          <w:lang w:val="en-US" w:eastAsia="zh-CN"/>
        </w:rPr>
        <w:t>:</w:t>
      </w:r>
    </w:p>
    <w:p w14:paraId="6E204025">
      <w:pPr>
        <w:numPr>
          <w:ilvl w:val="0"/>
          <w:numId w:val="5"/>
        </w:numPr>
        <w:ind w:firstLine="420" w:firstLineChars="0"/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>big tradeoff between accuracy and ease of solution</w:t>
      </w:r>
    </w:p>
    <w:p w14:paraId="3356D1F0">
      <w:pPr>
        <w:numPr>
          <w:ilvl w:val="0"/>
          <w:numId w:val="5"/>
        </w:numPr>
        <w:ind w:firstLine="420" w:firstLineChars="0"/>
        <w:rPr>
          <w:rFonts w:hint="default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>Significant degree of user input required</w:t>
      </w:r>
    </w:p>
    <w:p w14:paraId="226CFFF6">
      <w:pPr>
        <w:numPr>
          <w:ilvl w:val="0"/>
          <w:numId w:val="1"/>
        </w:numPr>
        <w:outlineLvl w:val="9"/>
        <w:rPr>
          <w:rFonts w:hint="default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 xml:space="preserve">Some issues with </w:t>
      </w:r>
      <w:r>
        <w:rPr>
          <w:rFonts w:hint="eastAsia"/>
          <w:b/>
          <w:bCs/>
          <w:sz w:val="22"/>
          <w:szCs w:val="28"/>
          <w:lang w:val="en-US" w:eastAsia="zh-CN"/>
        </w:rPr>
        <w:t>validation</w:t>
      </w:r>
      <w:r>
        <w:rPr>
          <w:rFonts w:hint="eastAsia"/>
          <w:sz w:val="22"/>
          <w:szCs w:val="28"/>
          <w:lang w:val="en-US" w:eastAsia="zh-CN"/>
        </w:rPr>
        <w:t>:</w:t>
      </w:r>
    </w:p>
    <w:p w14:paraId="6FC67FB1">
      <w:pPr>
        <w:numPr>
          <w:ilvl w:val="0"/>
          <w:numId w:val="6"/>
        </w:numPr>
        <w:ind w:firstLine="420" w:firstLineChars="0"/>
        <w:rPr>
          <w:rFonts w:hint="default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>Different date sets (split it in half if you have only one set)</w:t>
      </w:r>
    </w:p>
    <w:p w14:paraId="69992A04">
      <w:pPr>
        <w:numPr>
          <w:ilvl w:val="0"/>
          <w:numId w:val="6"/>
        </w:numPr>
        <w:ind w:firstLine="420" w:firstLineChars="0"/>
        <w:rPr>
          <w:rFonts w:hint="default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>Time- and frequency-domain analysis</w:t>
      </w:r>
    </w:p>
    <w:p w14:paraId="418B60A9">
      <w:pPr>
        <w:numPr>
          <w:ilvl w:val="0"/>
          <w:numId w:val="6"/>
        </w:numPr>
        <w:ind w:firstLine="420" w:firstLineChars="0"/>
        <w:rPr>
          <w:rFonts w:hint="default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>Stochastic随机的 analysis of the residual残差error</w:t>
      </w:r>
    </w:p>
    <w:p w14:paraId="699F7365">
      <w:pPr>
        <w:numPr>
          <w:ilvl w:val="0"/>
          <w:numId w:val="6"/>
        </w:numPr>
        <w:ind w:firstLine="420" w:firstLineChars="0"/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>Does result imply that we should make changes to:</w:t>
      </w:r>
    </w:p>
    <w:p w14:paraId="4F887B31">
      <w:pPr>
        <w:numPr>
          <w:ilvl w:val="0"/>
          <w:numId w:val="0"/>
        </w:numPr>
        <w:ind w:left="420" w:leftChars="0" w:firstLine="420" w:firstLineChars="0"/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>Experiment (input sequence),</w:t>
      </w:r>
    </w:p>
    <w:p w14:paraId="1877D02A">
      <w:pPr>
        <w:numPr>
          <w:ilvl w:val="0"/>
          <w:numId w:val="0"/>
        </w:numPr>
        <w:ind w:left="420" w:leftChars="0" w:firstLine="420" w:firstLineChars="0"/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>Model choice (order, type.,...),</w:t>
      </w:r>
    </w:p>
    <w:p w14:paraId="71CA53CD">
      <w:pPr>
        <w:numPr>
          <w:ilvl w:val="0"/>
          <w:numId w:val="0"/>
        </w:numPr>
        <w:ind w:left="420" w:leftChars="0" w:firstLine="420" w:firstLineChars="0"/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>Objective function for fit,</w:t>
      </w:r>
    </w:p>
    <w:p w14:paraId="2429F1AA">
      <w:pPr>
        <w:numPr>
          <w:ilvl w:val="0"/>
          <w:numId w:val="0"/>
        </w:numPr>
        <w:ind w:left="420" w:leftChars="0" w:firstLine="420" w:firstLineChars="0"/>
        <w:rPr>
          <w:rFonts w:hint="default"/>
          <w:sz w:val="22"/>
          <w:szCs w:val="28"/>
          <w:lang w:val="en-US" w:eastAsia="zh-CN"/>
        </w:rPr>
      </w:pPr>
      <w:r>
        <w:rPr>
          <w:rFonts w:hint="default"/>
          <w:sz w:val="22"/>
          <w:szCs w:val="28"/>
          <w:lang w:val="en-US" w:eastAsia="zh-CN"/>
        </w:rPr>
        <w:t>Optimization procedure</w:t>
      </w:r>
    </w:p>
    <w:p w14:paraId="487D5801">
      <w:pPr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br w:type="page"/>
      </w:r>
    </w:p>
    <w:p w14:paraId="10338B01">
      <w:pPr>
        <w:pStyle w:val="5"/>
        <w:bidi w:val="0"/>
        <w:outlineLvl w:val="0"/>
        <w:rPr>
          <w:rFonts w:hint="default"/>
          <w:lang w:val="en-US" w:eastAsia="zh-CN"/>
        </w:rPr>
      </w:pPr>
      <w:bookmarkStart w:id="2" w:name="_Toc7235"/>
      <w:bookmarkStart w:id="3" w:name="_Toc29513"/>
      <w:r>
        <w:rPr>
          <w:rFonts w:hint="eastAsia"/>
          <w:lang w:val="en-US" w:eastAsia="zh-CN"/>
        </w:rPr>
        <w:t>1.2 吹风机Dryer实例</w:t>
      </w:r>
      <w:bookmarkEnd w:id="2"/>
      <w:bookmarkEnd w:id="3"/>
    </w:p>
    <w:p w14:paraId="1826DCAE">
      <w:pPr>
        <w:numPr>
          <w:ilvl w:val="0"/>
          <w:numId w:val="0"/>
        </w:numPr>
        <w:ind w:leftChars="0" w:firstLine="420" w:firstLineChars="0"/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>10.17.2026</w:t>
      </w:r>
    </w:p>
    <w:p w14:paraId="6A5F0BFA">
      <w:pPr>
        <w:numPr>
          <w:ilvl w:val="0"/>
          <w:numId w:val="7"/>
        </w:numPr>
        <w:ind w:leftChars="0"/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 xml:space="preserve">PRBS </w:t>
      </w:r>
      <w:r>
        <w:rPr>
          <w:rFonts w:hint="eastAsia"/>
          <w:sz w:val="22"/>
          <w:szCs w:val="28"/>
          <w:lang w:val="en-US" w:eastAsia="zh-CN"/>
        </w:rPr>
        <w:t>: Pseudo-random binary sequence伪随机二进制序列.</w:t>
      </w:r>
    </w:p>
    <w:p w14:paraId="685589FB">
      <w:pPr>
        <w:numPr>
          <w:ilvl w:val="0"/>
          <w:numId w:val="7"/>
        </w:numPr>
        <w:ind w:leftChars="0"/>
        <w:rPr>
          <w:rFonts w:hint="default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>Bode plot : A Bode plot shows frequency response with two logarithmic对数的 curves: magnitude幅值 (gain in增益 dB vs frequency) and phase相位 (degrees vs frequency).</w:t>
      </w:r>
    </w:p>
    <w:p w14:paraId="3D4E098F">
      <w:pPr>
        <w:numPr>
          <w:ilvl w:val="0"/>
          <w:numId w:val="7"/>
        </w:numPr>
        <w:ind w:leftChars="0"/>
        <w:rPr>
          <w:rFonts w:hint="default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>Inverse逆</w:t>
      </w:r>
    </w:p>
    <w:p w14:paraId="68CE95CF">
      <w:pPr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br w:type="page"/>
      </w:r>
    </w:p>
    <w:p w14:paraId="206FFD8A">
      <w:pPr>
        <w:pStyle w:val="5"/>
        <w:bidi w:val="0"/>
        <w:outlineLvl w:val="0"/>
      </w:pPr>
      <w:bookmarkStart w:id="4" w:name="_Toc5193"/>
      <w:r>
        <w:rPr>
          <w:rFonts w:hint="eastAsia"/>
          <w:lang w:val="en-US" w:eastAsia="zh-CN"/>
        </w:rPr>
        <w:t xml:space="preserve">2.1 </w:t>
      </w:r>
      <w:r>
        <w:t>Continuous-time linear time-invariant systems</w:t>
      </w:r>
      <w:bookmarkEnd w:id="4"/>
    </w:p>
    <w:p w14:paraId="5620BE17">
      <w:pPr>
        <w:ind w:firstLine="420" w:firstLineChars="0"/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>10.18.2026</w:t>
      </w:r>
    </w:p>
    <w:p w14:paraId="39F773EE">
      <w:pPr>
        <w:numPr>
          <w:ilvl w:val="0"/>
          <w:numId w:val="8"/>
        </w:numPr>
        <w:rPr>
          <w:rFonts w:hint="eastAsia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>linear time-invariant (LTI)线性时不变</w:t>
      </w:r>
    </w:p>
    <w:p w14:paraId="5044A1E7">
      <w:pPr>
        <w:numPr>
          <w:ilvl w:val="0"/>
          <w:numId w:val="8"/>
        </w:numPr>
        <w:rPr>
          <w:rFonts w:hint="default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>Test a system if it is a LTI system</w:t>
      </w:r>
    </w:p>
    <w:p w14:paraId="2DD66078">
      <w:pPr>
        <w:numPr>
          <w:numId w:val="0"/>
        </w:numPr>
        <w:rPr>
          <w:rFonts w:hint="eastAsia"/>
          <w:b/>
          <w:bCs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drawing>
          <wp:inline distT="0" distB="0" distL="114300" distR="114300">
            <wp:extent cx="5261610" cy="1663065"/>
            <wp:effectExtent l="0" t="0" r="0" b="0"/>
            <wp:docPr id="4" name="E657119C-6982-421D-8BA7-E74DEB70A7D9-2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E657119C-6982-421D-8BA7-E74DEB70A7D9-2" descr="wps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66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CB558">
      <w:pPr>
        <w:numPr>
          <w:numId w:val="0"/>
        </w:numPr>
        <w:ind w:firstLine="420" w:firstLineChars="0"/>
        <w:rPr>
          <w:rFonts w:hint="eastAsia"/>
          <w:b w:val="0"/>
          <w:bCs w:val="0"/>
          <w:sz w:val="22"/>
          <w:szCs w:val="28"/>
          <w:lang w:val="en-US" w:eastAsia="zh-CN"/>
        </w:rPr>
      </w:pPr>
      <w:r>
        <w:rPr>
          <w:rFonts w:hint="eastAsia"/>
          <w:b w:val="0"/>
          <w:bCs w:val="0"/>
          <w:sz w:val="22"/>
          <w:szCs w:val="28"/>
          <w:lang w:val="en-US" w:eastAsia="zh-CN"/>
        </w:rPr>
        <w:t>A time-invariant system will have y2(t) = y1(t - dt) for all u1(t) and dt.</w:t>
      </w:r>
    </w:p>
    <w:p w14:paraId="168DB398">
      <w:pPr>
        <w:numPr>
          <w:ilvl w:val="0"/>
          <w:numId w:val="8"/>
        </w:numPr>
        <w:ind w:left="0" w:leftChars="0" w:firstLine="0" w:firstLineChars="0"/>
        <w:rPr>
          <w:rFonts w:hint="default"/>
          <w:b w:val="0"/>
          <w:bCs w:val="0"/>
          <w:sz w:val="22"/>
          <w:szCs w:val="28"/>
          <w:lang w:val="en-US" w:eastAsia="zh-CN"/>
        </w:rPr>
      </w:pPr>
      <w:r>
        <w:rPr>
          <w:rFonts w:hint="default"/>
          <w:b w:val="0"/>
          <w:bCs w:val="0"/>
          <w:sz w:val="22"/>
          <w:szCs w:val="28"/>
          <w:lang w:val="en-US" w:eastAsia="zh-CN"/>
        </w:rPr>
        <w:t>“delay operator”</w:t>
      </w:r>
    </w:p>
    <w:p w14:paraId="406108F6">
      <w:pPr>
        <w:numPr>
          <w:numId w:val="0"/>
        </w:numPr>
        <w:ind w:leftChars="0" w:firstLine="420" w:firstLineChars="0"/>
        <w:rPr>
          <w:rFonts w:hint="default"/>
          <w:b w:val="0"/>
          <w:bCs w:val="0"/>
          <w:sz w:val="22"/>
          <w:szCs w:val="28"/>
          <w:lang w:val="en-US" w:eastAsia="zh-CN"/>
        </w:rPr>
      </w:pPr>
      <w:r>
        <w:rPr>
          <w:rFonts w:hint="eastAsia"/>
          <w:b w:val="0"/>
          <w:bCs w:val="0"/>
          <w:sz w:val="22"/>
          <w:szCs w:val="28"/>
          <w:lang w:val="en-US" w:eastAsia="zh-CN"/>
        </w:rPr>
        <w:t xml:space="preserve"> </w:t>
      </w:r>
      <m:oMath>
        <m:r>
          <m:rPr/>
          <w:rPr>
            <w:rFonts w:hint="default" w:ascii="Cambria Math" w:hAnsi="Cambria Math"/>
            <w:sz w:val="22"/>
            <w:szCs w:val="28"/>
          </w:rPr>
          <m:t>y(t)=u(t−λ)</m:t>
        </m:r>
        <m:r>
          <m:rPr/>
          <w:rPr>
            <w:rFonts w:hint="default" w:ascii="Cambria Math" w:hAnsi="Cambria Math"/>
            <w:sz w:val="22"/>
            <w:szCs w:val="28"/>
            <w:lang w:val="en-US" w:eastAsia="zh-CN"/>
          </w:rPr>
          <m:t xml:space="preserve"> , </m:t>
        </m:r>
        <m:r>
          <m:rPr/>
          <w:rPr>
            <w:rFonts w:hint="default" w:ascii="Cambria Math" w:hAnsi="Cambria Math"/>
            <w:sz w:val="22"/>
            <w:szCs w:val="28"/>
          </w:rPr>
          <m:t>λ≥0.</m:t>
        </m:r>
      </m:oMath>
    </w:p>
    <w:p w14:paraId="673ED02D">
      <w:pPr>
        <w:numPr>
          <w:ilvl w:val="0"/>
          <w:numId w:val="8"/>
        </w:numPr>
        <w:ind w:left="0" w:leftChars="0" w:firstLine="0" w:firstLineChars="0"/>
        <w:rPr>
          <w:rFonts w:hint="default"/>
          <w:b w:val="0"/>
          <w:bCs w:val="0"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LINEAR</w:t>
      </w:r>
    </w:p>
    <w:p w14:paraId="6938E883">
      <w:pPr>
        <w:numPr>
          <w:numId w:val="0"/>
        </w:numPr>
        <w:ind w:leftChars="0" w:firstLine="420" w:firstLineChars="0"/>
        <m:rPr/>
        <w:rPr>
          <w:rFonts w:hint="eastAsia" w:hAnsi="Cambria Math"/>
          <w:i w:val="0"/>
          <w:sz w:val="22"/>
          <w:szCs w:val="28"/>
          <w:lang w:val="en-US" w:eastAsia="zh-CN"/>
        </w:rPr>
      </w:pPr>
      <w:r>
        <w:rPr>
          <w:rFonts w:hint="eastAsia"/>
          <w:b w:val="0"/>
          <w:bCs w:val="0"/>
          <w:sz w:val="22"/>
          <w:szCs w:val="28"/>
          <w:lang w:val="en-US" w:eastAsia="zh-CN"/>
        </w:rPr>
        <w:t xml:space="preserve">For linear systems, if </w:t>
      </w:r>
      <m:oMath>
        <m:sSub>
          <m:sSubPr>
            <m:ctrlPr>
              <w:rPr>
                <w:rFonts w:hint="default" w:ascii="Cambria Math" w:hAnsi="Cambria Math"/>
                <w:sz w:val="22"/>
                <w:szCs w:val="28"/>
              </w:rPr>
            </m:ctrlPr>
          </m:sSubPr>
          <m:e>
            <m:r>
              <m:rPr/>
              <w:rPr>
                <w:rFonts w:hint="default" w:ascii="Cambria Math" w:hAnsi="Cambria Math"/>
                <w:sz w:val="22"/>
                <w:szCs w:val="28"/>
              </w:rPr>
              <m:t>u</m:t>
            </m:r>
            <m:ctrlPr>
              <w:rPr>
                <w:rFonts w:ascii="Cambria Math" w:hAnsi="Cambria Math"/>
                <w:sz w:val="22"/>
                <w:szCs w:val="28"/>
              </w:rPr>
            </m:ctrlPr>
          </m:e>
          <m:sub>
            <m:r>
              <m:rPr/>
              <w:rPr>
                <w:rFonts w:hint="default" w:ascii="Cambria Math" w:hAnsi="Cambria Math"/>
                <w:sz w:val="22"/>
                <w:szCs w:val="28"/>
              </w:rPr>
              <m:t>1</m:t>
            </m:r>
            <m:ctrlPr>
              <w:rPr>
                <w:rFonts w:ascii="Cambria Math" w:hAnsi="Cambria Math"/>
                <w:sz w:val="22"/>
                <w:szCs w:val="28"/>
              </w:rPr>
            </m:ctrlPr>
          </m:sub>
        </m:sSub>
        <m:r>
          <m:rPr/>
          <w:rPr>
            <w:rFonts w:hint="default" w:ascii="Cambria Math" w:hAnsi="Cambria Math"/>
            <w:sz w:val="22"/>
            <w:szCs w:val="28"/>
          </w:rPr>
          <m:t>(t)↦</m:t>
        </m:r>
        <m:sSub>
          <m:sSubPr>
            <m:ctrlPr>
              <w:rPr>
                <w:rFonts w:hint="default" w:ascii="Cambria Math" w:hAnsi="Cambria Math"/>
                <w:sz w:val="22"/>
                <w:szCs w:val="28"/>
              </w:rPr>
            </m:ctrlPr>
          </m:sSubPr>
          <m:e>
            <m:r>
              <m:rPr/>
              <w:rPr>
                <w:rFonts w:hint="default" w:ascii="Cambria Math" w:hAnsi="Cambria Math"/>
                <w:sz w:val="22"/>
                <w:szCs w:val="28"/>
              </w:rPr>
              <m:t>y</m:t>
            </m:r>
            <m:ctrlPr>
              <w:rPr>
                <w:rFonts w:ascii="Cambria Math" w:hAnsi="Cambria Math"/>
                <w:sz w:val="22"/>
                <w:szCs w:val="28"/>
              </w:rPr>
            </m:ctrlPr>
          </m:e>
          <m:sub>
            <m:r>
              <m:rPr/>
              <w:rPr>
                <w:rFonts w:hint="default" w:ascii="Cambria Math" w:hAnsi="Cambria Math"/>
                <w:sz w:val="22"/>
                <w:szCs w:val="28"/>
              </w:rPr>
              <m:t>1</m:t>
            </m:r>
            <m:ctrlPr>
              <w:rPr>
                <w:rFonts w:ascii="Cambria Math" w:hAnsi="Cambria Math"/>
                <w:sz w:val="22"/>
                <w:szCs w:val="28"/>
              </w:rPr>
            </m:ctrlPr>
          </m:sub>
        </m:sSub>
        <m:r>
          <m:rPr/>
          <w:rPr>
            <w:rFonts w:hint="default" w:ascii="Cambria Math" w:hAnsi="Cambria Math"/>
            <w:sz w:val="22"/>
            <w:szCs w:val="28"/>
          </w:rPr>
          <m:t>(t)</m:t>
        </m:r>
      </m:oMath>
      <w:r>
        <m:rPr/>
        <w:rPr>
          <w:rFonts w:hint="eastAsia" w:hAnsi="Cambria Math"/>
          <w:i w:val="0"/>
          <w:sz w:val="22"/>
          <w:szCs w:val="28"/>
          <w:lang w:val="en-US" w:eastAsia="zh-CN"/>
        </w:rPr>
        <w:t xml:space="preserve"> and </w:t>
      </w:r>
      <m:oMath>
        <m:sSub>
          <m:sSubPr>
            <m:ctrlPr>
              <w:rPr>
                <w:rFonts w:hint="default" w:ascii="Cambria Math" w:hAnsi="Cambria Math"/>
                <w:sz w:val="22"/>
                <w:szCs w:val="28"/>
              </w:rPr>
            </m:ctrlPr>
          </m:sSubPr>
          <m:e>
            <m:r>
              <m:rPr/>
              <w:rPr>
                <w:rFonts w:hint="default" w:ascii="Cambria Math" w:hAnsi="Cambria Math"/>
                <w:sz w:val="22"/>
                <w:szCs w:val="28"/>
              </w:rPr>
              <m:t>u</m:t>
            </m:r>
            <m:ctrlPr>
              <w:rPr>
                <w:rFonts w:ascii="Cambria Math" w:hAnsi="Cambria Math"/>
                <w:sz w:val="22"/>
                <w:szCs w:val="28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  <w:sz w:val="22"/>
                <w:szCs w:val="28"/>
                <w:lang w:val="en-US" w:eastAsia="zh-CN"/>
              </w:rPr>
              <m:t>2</m:t>
            </m:r>
            <m:ctrlPr>
              <w:rPr>
                <w:rFonts w:ascii="Cambria Math" w:hAnsi="Cambria Math"/>
                <w:sz w:val="22"/>
                <w:szCs w:val="28"/>
              </w:rPr>
            </m:ctrlPr>
          </m:sub>
        </m:sSub>
        <m:r>
          <m:rPr/>
          <w:rPr>
            <w:rFonts w:hint="default" w:ascii="Cambria Math" w:hAnsi="Cambria Math"/>
            <w:sz w:val="22"/>
            <w:szCs w:val="28"/>
          </w:rPr>
          <m:t>(t)↦</m:t>
        </m:r>
        <m:sSub>
          <m:sSubPr>
            <m:ctrlPr>
              <w:rPr>
                <w:rFonts w:hint="default" w:ascii="Cambria Math" w:hAnsi="Cambria Math"/>
                <w:sz w:val="22"/>
                <w:szCs w:val="28"/>
              </w:rPr>
            </m:ctrlPr>
          </m:sSubPr>
          <m:e>
            <m:r>
              <m:rPr/>
              <w:rPr>
                <w:rFonts w:hint="default" w:ascii="Cambria Math" w:hAnsi="Cambria Math"/>
                <w:sz w:val="22"/>
                <w:szCs w:val="28"/>
              </w:rPr>
              <m:t>y</m:t>
            </m:r>
            <m:ctrlPr>
              <w:rPr>
                <w:rFonts w:ascii="Cambria Math" w:hAnsi="Cambria Math"/>
                <w:sz w:val="22"/>
                <w:szCs w:val="28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  <w:sz w:val="22"/>
                <w:szCs w:val="28"/>
                <w:lang w:val="en-US" w:eastAsia="zh-CN"/>
              </w:rPr>
              <m:t>2</m:t>
            </m:r>
            <m:ctrlPr>
              <w:rPr>
                <w:rFonts w:ascii="Cambria Math" w:hAnsi="Cambria Math"/>
                <w:sz w:val="22"/>
                <w:szCs w:val="28"/>
              </w:rPr>
            </m:ctrlPr>
          </m:sub>
        </m:sSub>
        <m:r>
          <m:rPr/>
          <w:rPr>
            <w:rFonts w:hint="default" w:ascii="Cambria Math" w:hAnsi="Cambria Math"/>
            <w:sz w:val="22"/>
            <w:szCs w:val="28"/>
          </w:rPr>
          <m:t>(t)</m:t>
        </m:r>
      </m:oMath>
      <w:r>
        <m:rPr/>
        <w:rPr>
          <w:rFonts w:hint="eastAsia" w:hAnsi="Cambria Math"/>
          <w:i w:val="0"/>
          <w:sz w:val="22"/>
          <w:szCs w:val="28"/>
          <w:lang w:val="en-US" w:eastAsia="zh-CN"/>
        </w:rPr>
        <w:t>, the</w:t>
      </w:r>
    </w:p>
    <w:p w14:paraId="7181EDA7">
      <w:pPr>
        <w:numPr>
          <w:numId w:val="0"/>
        </w:numPr>
        <w:ind w:leftChars="0" w:firstLine="420" w:firstLineChars="0"/>
        <m:rPr/>
        <w:rPr>
          <w:rFonts w:hint="default" w:hAnsi="Cambria Math"/>
          <w:i w:val="0"/>
          <w:sz w:val="22"/>
          <w:szCs w:val="28"/>
        </w:rPr>
      </w:pPr>
      <m:oMathPara>
        <m:oMath>
          <m:sSub>
            <m:sSubPr>
              <m:ctrlPr>
                <w:rPr>
                  <w:rFonts w:hint="default" w:ascii="Cambria Math" w:hAnsi="Cambria Math"/>
                  <w:sz w:val="22"/>
                  <w:szCs w:val="28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2"/>
                  <w:szCs w:val="28"/>
                </w:rPr>
                <m:t>u</m:t>
              </m:r>
              <m:ctrlPr>
                <w:rPr>
                  <w:rFonts w:ascii="Cambria Math" w:hAnsi="Cambria Math"/>
                  <w:sz w:val="22"/>
                  <w:szCs w:val="28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2"/>
                  <w:szCs w:val="28"/>
                </w:rPr>
                <m:t>3</m:t>
              </m:r>
              <m:ctrlPr>
                <w:rPr>
                  <w:rFonts w:ascii="Cambria Math" w:hAnsi="Cambria Math"/>
                  <w:sz w:val="22"/>
                  <w:szCs w:val="28"/>
                </w:rPr>
              </m:ctrlPr>
            </m:sub>
          </m:sSub>
          <m:r>
            <m:rPr/>
            <w:rPr>
              <w:rFonts w:hint="default" w:ascii="Cambria Math" w:hAnsi="Cambria Math"/>
              <w:sz w:val="22"/>
              <w:szCs w:val="28"/>
            </w:rPr>
            <m:t>(t)=α</m:t>
          </m:r>
          <m:sSub>
            <m:sSubPr>
              <m:ctrlPr>
                <w:rPr>
                  <w:rFonts w:hint="default" w:ascii="Cambria Math" w:hAnsi="Cambria Math"/>
                  <w:sz w:val="22"/>
                  <w:szCs w:val="28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2"/>
                  <w:szCs w:val="28"/>
                </w:rPr>
                <m:t>u</m:t>
              </m:r>
              <m:ctrlPr>
                <w:rPr>
                  <w:rFonts w:ascii="Cambria Math" w:hAnsi="Cambria Math"/>
                  <w:sz w:val="22"/>
                  <w:szCs w:val="28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2"/>
                  <w:szCs w:val="28"/>
                </w:rPr>
                <m:t>1</m:t>
              </m:r>
              <m:ctrlPr>
                <w:rPr>
                  <w:rFonts w:ascii="Cambria Math" w:hAnsi="Cambria Math"/>
                  <w:sz w:val="22"/>
                  <w:szCs w:val="28"/>
                </w:rPr>
              </m:ctrlPr>
            </m:sub>
          </m:sSub>
          <m:r>
            <m:rPr/>
            <w:rPr>
              <w:rFonts w:hint="default" w:ascii="Cambria Math" w:hAnsi="Cambria Math"/>
              <w:sz w:val="22"/>
              <w:szCs w:val="28"/>
            </w:rPr>
            <m:t>(t)+β</m:t>
          </m:r>
          <m:sSub>
            <m:sSubPr>
              <m:ctrlPr>
                <w:rPr>
                  <w:rFonts w:hint="default" w:ascii="Cambria Math" w:hAnsi="Cambria Math"/>
                  <w:sz w:val="22"/>
                  <w:szCs w:val="28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2"/>
                  <w:szCs w:val="28"/>
                </w:rPr>
                <m:t>u</m:t>
              </m:r>
              <m:ctrlPr>
                <w:rPr>
                  <w:rFonts w:ascii="Cambria Math" w:hAnsi="Cambria Math"/>
                  <w:sz w:val="22"/>
                  <w:szCs w:val="28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2"/>
                  <w:szCs w:val="28"/>
                </w:rPr>
                <m:t>2</m:t>
              </m:r>
              <m:ctrlPr>
                <w:rPr>
                  <w:rFonts w:ascii="Cambria Math" w:hAnsi="Cambria Math"/>
                  <w:sz w:val="22"/>
                  <w:szCs w:val="28"/>
                </w:rPr>
              </m:ctrlPr>
            </m:sub>
          </m:sSub>
          <m:r>
            <m:rPr/>
            <w:rPr>
              <w:rFonts w:hint="default" w:ascii="Cambria Math" w:hAnsi="Cambria Math"/>
              <w:sz w:val="22"/>
              <w:szCs w:val="28"/>
            </w:rPr>
            <m:t>(t)↦</m:t>
          </m:r>
          <m:sSub>
            <m:sSubPr>
              <m:ctrlPr>
                <w:rPr>
                  <w:rFonts w:hint="default" w:ascii="Cambria Math" w:hAnsi="Cambria Math"/>
                  <w:sz w:val="22"/>
                  <w:szCs w:val="28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2"/>
                  <w:szCs w:val="28"/>
                </w:rPr>
                <m:t>y</m:t>
              </m:r>
              <m:ctrlPr>
                <w:rPr>
                  <w:rFonts w:ascii="Cambria Math" w:hAnsi="Cambria Math"/>
                  <w:sz w:val="22"/>
                  <w:szCs w:val="28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2"/>
                  <w:szCs w:val="28"/>
                </w:rPr>
                <m:t>3</m:t>
              </m:r>
              <m:ctrlPr>
                <w:rPr>
                  <w:rFonts w:ascii="Cambria Math" w:hAnsi="Cambria Math"/>
                  <w:sz w:val="22"/>
                  <w:szCs w:val="28"/>
                </w:rPr>
              </m:ctrlPr>
            </m:sub>
          </m:sSub>
          <m:r>
            <m:rPr/>
            <w:rPr>
              <w:rFonts w:hint="default" w:ascii="Cambria Math" w:hAnsi="Cambria Math"/>
              <w:sz w:val="22"/>
              <w:szCs w:val="28"/>
            </w:rPr>
            <m:t>(t)=α</m:t>
          </m:r>
          <m:sSub>
            <m:sSubPr>
              <m:ctrlPr>
                <w:rPr>
                  <w:rFonts w:hint="default" w:ascii="Cambria Math" w:hAnsi="Cambria Math"/>
                  <w:sz w:val="22"/>
                  <w:szCs w:val="28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2"/>
                  <w:szCs w:val="28"/>
                </w:rPr>
                <m:t>y</m:t>
              </m:r>
              <m:ctrlPr>
                <w:rPr>
                  <w:rFonts w:ascii="Cambria Math" w:hAnsi="Cambria Math"/>
                  <w:sz w:val="22"/>
                  <w:szCs w:val="28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2"/>
                  <w:szCs w:val="28"/>
                </w:rPr>
                <m:t>1</m:t>
              </m:r>
              <m:ctrlPr>
                <w:rPr>
                  <w:rFonts w:ascii="Cambria Math" w:hAnsi="Cambria Math"/>
                  <w:sz w:val="22"/>
                  <w:szCs w:val="28"/>
                </w:rPr>
              </m:ctrlPr>
            </m:sub>
          </m:sSub>
          <m:r>
            <m:rPr/>
            <w:rPr>
              <w:rFonts w:hint="default" w:ascii="Cambria Math" w:hAnsi="Cambria Math"/>
              <w:sz w:val="22"/>
              <w:szCs w:val="28"/>
            </w:rPr>
            <m:t>(t)+β</m:t>
          </m:r>
          <m:sSub>
            <m:sSubPr>
              <m:ctrlPr>
                <w:rPr>
                  <w:rFonts w:hint="default" w:ascii="Cambria Math" w:hAnsi="Cambria Math"/>
                  <w:sz w:val="22"/>
                  <w:szCs w:val="28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2"/>
                  <w:szCs w:val="28"/>
                </w:rPr>
                <m:t>y</m:t>
              </m:r>
              <m:ctrlPr>
                <w:rPr>
                  <w:rFonts w:ascii="Cambria Math" w:hAnsi="Cambria Math"/>
                  <w:sz w:val="22"/>
                  <w:szCs w:val="28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2"/>
                  <w:szCs w:val="28"/>
                </w:rPr>
                <m:t>2</m:t>
              </m:r>
              <m:ctrlPr>
                <w:rPr>
                  <w:rFonts w:ascii="Cambria Math" w:hAnsi="Cambria Math"/>
                  <w:sz w:val="22"/>
                  <w:szCs w:val="28"/>
                </w:rPr>
              </m:ctrlPr>
            </m:sub>
          </m:sSub>
          <m:r>
            <m:rPr/>
            <w:rPr>
              <w:rFonts w:hint="default" w:ascii="Cambria Math" w:hAnsi="Cambria Math"/>
              <w:sz w:val="22"/>
              <w:szCs w:val="28"/>
            </w:rPr>
            <m:t>(t)</m:t>
          </m:r>
        </m:oMath>
      </m:oMathPara>
    </w:p>
    <w:p w14:paraId="40F35660">
      <w:pPr>
        <w:numPr>
          <w:numId w:val="0"/>
        </w:numPr>
        <w:ind w:leftChars="0" w:firstLine="420" w:firstLineChars="0"/>
        <m:rPr/>
        <w:rPr>
          <w:rFonts w:hint="default" w:hAnsi="Cambria Math"/>
          <w:i w:val="0"/>
          <w:sz w:val="22"/>
          <w:szCs w:val="28"/>
          <w:lang w:val="en-US" w:eastAsia="zh-CN"/>
        </w:rPr>
      </w:pPr>
      <w:r>
        <w:drawing>
          <wp:inline distT="0" distB="0" distL="114300" distR="114300">
            <wp:extent cx="5269865" cy="1003935"/>
            <wp:effectExtent l="0" t="0" r="635" b="1206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003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9D003">
      <w:pPr>
        <w:numPr>
          <w:ilvl w:val="0"/>
          <w:numId w:val="8"/>
        </w:numPr>
        <w:ind w:left="0" w:leftChars="0" w:firstLine="0" w:firstLineChars="0"/>
        <w:rPr>
          <w:rFonts w:hint="default"/>
          <w:b w:val="0"/>
          <w:bCs w:val="0"/>
          <w:sz w:val="22"/>
          <w:szCs w:val="28"/>
          <w:lang w:val="en-US" w:eastAsia="zh-CN"/>
        </w:rPr>
      </w:pPr>
      <w:r>
        <w:rPr>
          <w:rFonts w:hint="eastAsia"/>
          <w:b w:val="0"/>
          <w:bCs w:val="0"/>
          <w:sz w:val="22"/>
          <w:szCs w:val="28"/>
          <w:lang w:val="en-US" w:eastAsia="zh-CN"/>
        </w:rPr>
        <w:t xml:space="preserve">LTI system has an </w:t>
      </w:r>
      <w:r>
        <w:rPr>
          <w:rFonts w:hint="eastAsia"/>
          <w:b/>
          <w:bCs/>
          <w:sz w:val="22"/>
          <w:szCs w:val="28"/>
          <w:lang w:val="en-US" w:eastAsia="zh-CN"/>
        </w:rPr>
        <w:t>impulse response</w:t>
      </w:r>
      <w:r>
        <w:rPr>
          <w:rFonts w:hint="eastAsia"/>
          <w:b w:val="0"/>
          <w:bCs w:val="0"/>
          <w:sz w:val="22"/>
          <w:szCs w:val="28"/>
          <w:lang w:val="en-US" w:eastAsia="zh-CN"/>
        </w:rPr>
        <w:t>冲激响应 , which entirely characterizes the system</w:t>
      </w:r>
      <w:r>
        <w:rPr>
          <w:rFonts w:hint="default"/>
          <w:b w:val="0"/>
          <w:bCs w:val="0"/>
          <w:sz w:val="22"/>
          <w:szCs w:val="28"/>
          <w:lang w:val="en-US" w:eastAsia="zh-CN"/>
        </w:rPr>
        <w:t>’</w:t>
      </w:r>
      <w:r>
        <w:rPr>
          <w:rFonts w:hint="eastAsia"/>
          <w:b w:val="0"/>
          <w:bCs w:val="0"/>
          <w:sz w:val="22"/>
          <w:szCs w:val="28"/>
          <w:lang w:val="en-US" w:eastAsia="zh-CN"/>
        </w:rPr>
        <w:t>s dynamics</w:t>
      </w:r>
    </w:p>
    <w:p w14:paraId="4A0191CB">
      <w:pPr>
        <w:numPr>
          <w:ilvl w:val="0"/>
          <w:numId w:val="9"/>
        </w:numPr>
        <w:ind w:leftChars="0" w:firstLine="420" w:firstLineChars="0"/>
        <w:rPr>
          <w:rFonts w:hint="eastAsia"/>
          <w:b/>
          <w:bCs/>
          <w:sz w:val="22"/>
          <w:szCs w:val="28"/>
          <w:lang w:val="en-US" w:eastAsia="zh-CN"/>
        </w:rPr>
      </w:pPr>
      <w:r>
        <w:rPr>
          <w:rFonts w:hint="eastAsia"/>
          <w:b w:val="0"/>
          <w:bCs w:val="0"/>
          <w:sz w:val="22"/>
          <w:szCs w:val="28"/>
          <w:lang w:val="en-US" w:eastAsia="zh-CN"/>
        </w:rPr>
        <w:t xml:space="preserve">The Fourier transform of the impulse response is the </w:t>
      </w:r>
      <w:r>
        <w:rPr>
          <w:rFonts w:hint="eastAsia"/>
          <w:b/>
          <w:bCs/>
          <w:sz w:val="22"/>
          <w:szCs w:val="28"/>
          <w:lang w:val="en-US" w:eastAsia="zh-CN"/>
        </w:rPr>
        <w:t>frequency response</w:t>
      </w:r>
      <w:r>
        <w:rPr>
          <w:rFonts w:hint="eastAsia"/>
          <w:b w:val="0"/>
          <w:bCs w:val="0"/>
          <w:sz w:val="22"/>
          <w:szCs w:val="28"/>
          <w:lang w:val="en-US" w:eastAsia="zh-CN"/>
        </w:rPr>
        <w:t>.</w:t>
      </w:r>
    </w:p>
    <w:p w14:paraId="41FE833E">
      <w:pPr>
        <w:numPr>
          <w:ilvl w:val="0"/>
          <w:numId w:val="9"/>
        </w:numPr>
        <w:ind w:leftChars="0" w:firstLine="420" w:firstLineChars="0"/>
        <w:rPr>
          <w:rFonts w:hint="default"/>
          <w:b w:val="0"/>
          <w:bCs w:val="0"/>
          <w:sz w:val="22"/>
          <w:szCs w:val="28"/>
          <w:lang w:val="en-US" w:eastAsia="zh-CN"/>
        </w:rPr>
      </w:pPr>
      <w:r>
        <w:rPr>
          <w:rFonts w:hint="eastAsia"/>
          <w:b w:val="0"/>
          <w:bCs w:val="0"/>
          <w:sz w:val="22"/>
          <w:szCs w:val="28"/>
          <w:lang w:val="en-US" w:eastAsia="zh-CN"/>
        </w:rPr>
        <w:t xml:space="preserve">The Laplace transform of the impulse response is the </w:t>
      </w:r>
      <w:r>
        <w:rPr>
          <w:rFonts w:hint="eastAsia"/>
          <w:b/>
          <w:bCs/>
          <w:sz w:val="22"/>
          <w:szCs w:val="28"/>
          <w:lang w:val="en-US" w:eastAsia="zh-CN"/>
        </w:rPr>
        <w:t>transfer function</w:t>
      </w:r>
      <w:r>
        <w:rPr>
          <w:rFonts w:hint="eastAsia"/>
          <w:b w:val="0"/>
          <w:bCs w:val="0"/>
          <w:sz w:val="22"/>
          <w:szCs w:val="28"/>
          <w:lang w:val="en-US" w:eastAsia="zh-CN"/>
        </w:rPr>
        <w:t>.</w:t>
      </w:r>
    </w:p>
    <w:p w14:paraId="4A3157BB">
      <w:pPr>
        <w:numPr>
          <w:ilvl w:val="0"/>
          <w:numId w:val="9"/>
        </w:numPr>
        <w:ind w:leftChars="0" w:firstLine="420" w:firstLineChars="0"/>
        <w:rPr>
          <w:rFonts w:hint="default"/>
          <w:b w:val="0"/>
          <w:bCs w:val="0"/>
          <w:sz w:val="22"/>
          <w:szCs w:val="28"/>
          <w:lang w:val="en-US" w:eastAsia="zh-CN"/>
        </w:rPr>
      </w:pPr>
      <w:r>
        <w:rPr>
          <w:rFonts w:hint="default"/>
          <w:b/>
          <w:bCs/>
          <w:sz w:val="22"/>
          <w:szCs w:val="28"/>
          <w:lang w:val="en-US" w:eastAsia="zh-CN"/>
        </w:rPr>
        <w:t xml:space="preserve">Lumped </w:t>
      </w:r>
      <w:r>
        <w:rPr>
          <w:rFonts w:hint="default"/>
          <w:b w:val="0"/>
          <w:bCs w:val="0"/>
          <w:sz w:val="22"/>
          <w:szCs w:val="28"/>
          <w:lang w:val="en-US" w:eastAsia="zh-CN"/>
        </w:rPr>
        <w:t>LTI systems can also be represented in state-space form.</w:t>
      </w:r>
    </w:p>
    <w:p w14:paraId="2221C4B4">
      <w:pPr>
        <w:numPr>
          <w:ilvl w:val="0"/>
          <w:numId w:val="8"/>
        </w:numPr>
        <w:ind w:left="0" w:leftChars="0" w:firstLine="0" w:firstLineChars="0"/>
        <w:rPr>
          <w:rFonts w:hint="default"/>
          <w:b w:val="0"/>
          <w:bCs w:val="0"/>
          <w:sz w:val="22"/>
          <w:szCs w:val="28"/>
          <w:lang w:val="en-US" w:eastAsia="zh-CN"/>
        </w:rPr>
      </w:pPr>
      <w:r>
        <w:rPr>
          <w:rFonts w:hint="default"/>
          <w:b/>
          <w:bCs/>
          <w:sz w:val="22"/>
          <w:szCs w:val="28"/>
          <w:lang w:val="en-US" w:eastAsia="zh-CN"/>
        </w:rPr>
        <w:t xml:space="preserve">Lumped </w:t>
      </w:r>
      <w:r>
        <w:rPr>
          <w:rFonts w:hint="eastAsia"/>
          <w:b w:val="0"/>
          <w:bCs w:val="0"/>
          <w:sz w:val="22"/>
          <w:szCs w:val="28"/>
          <w:lang w:val="en-US" w:eastAsia="zh-CN"/>
        </w:rPr>
        <w:t>集总（反义词是分布Distributed）</w:t>
      </w:r>
    </w:p>
    <w:p w14:paraId="541F31C4">
      <w:pPr>
        <w:widowControl w:val="0"/>
        <w:numPr>
          <w:numId w:val="0"/>
        </w:numPr>
        <w:ind w:firstLine="420" w:firstLineChars="0"/>
        <w:jc w:val="both"/>
        <w:rPr>
          <w:rFonts w:hint="default"/>
          <w:b w:val="0"/>
          <w:bCs w:val="0"/>
          <w:sz w:val="22"/>
          <w:szCs w:val="28"/>
          <w:lang w:val="en-US" w:eastAsia="zh-CN"/>
        </w:rPr>
      </w:pPr>
      <w:bookmarkStart w:id="5" w:name="_GoBack"/>
      <w:bookmarkEnd w:id="5"/>
      <w:r>
        <w:drawing>
          <wp:inline distT="0" distB="0" distL="114300" distR="114300">
            <wp:extent cx="5272405" cy="1555750"/>
            <wp:effectExtent l="0" t="0" r="10795" b="6350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55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744F59">
    <w:pPr>
      <w:pStyle w:val="9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5751C21">
                          <w:pPr>
                            <w:pStyle w:val="9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GA044yAgAAY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4YDTjj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5751C21">
                    <w:pPr>
                      <w:pStyle w:val="9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672F301"/>
    <w:multiLevelType w:val="singleLevel"/>
    <w:tmpl w:val="C672F301"/>
    <w:lvl w:ilvl="0" w:tentative="0">
      <w:start w:val="1"/>
      <w:numFmt w:val="decimal"/>
      <w:lvlText w:val="(%1)"/>
      <w:lvlJc w:val="left"/>
      <w:pPr>
        <w:tabs>
          <w:tab w:val="left" w:pos="312"/>
        </w:tabs>
      </w:pPr>
      <w:rPr>
        <w:rFonts w:hint="default"/>
        <w:b w:val="0"/>
        <w:bCs w:val="0"/>
      </w:rPr>
    </w:lvl>
  </w:abstractNum>
  <w:abstractNum w:abstractNumId="1">
    <w:nsid w:val="DF79E1FA"/>
    <w:multiLevelType w:val="singleLevel"/>
    <w:tmpl w:val="DF79E1FA"/>
    <w:lvl w:ilvl="0" w:tentative="0">
      <w:start w:val="1"/>
      <w:numFmt w:val="decimal"/>
      <w:suff w:val="space"/>
      <w:lvlText w:val="(%1)"/>
      <w:lvlJc w:val="left"/>
    </w:lvl>
  </w:abstractNum>
  <w:abstractNum w:abstractNumId="2">
    <w:nsid w:val="E7DCC3EC"/>
    <w:multiLevelType w:val="singleLevel"/>
    <w:tmpl w:val="E7DCC3E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FB22409C"/>
    <w:multiLevelType w:val="singleLevel"/>
    <w:tmpl w:val="FB22409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012C7C70"/>
    <w:multiLevelType w:val="singleLevel"/>
    <w:tmpl w:val="012C7C70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5">
    <w:nsid w:val="34A4368A"/>
    <w:multiLevelType w:val="singleLevel"/>
    <w:tmpl w:val="34A4368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389FEBE2"/>
    <w:multiLevelType w:val="singleLevel"/>
    <w:tmpl w:val="389FEBE2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7">
    <w:nsid w:val="52DFFAD1"/>
    <w:multiLevelType w:val="singleLevel"/>
    <w:tmpl w:val="52DFFAD1"/>
    <w:lvl w:ilvl="0" w:tentative="0">
      <w:start w:val="1"/>
      <w:numFmt w:val="decimal"/>
      <w:lvlText w:val="(%1)"/>
      <w:lvlJc w:val="left"/>
      <w:pPr>
        <w:tabs>
          <w:tab w:val="left" w:pos="312"/>
        </w:tabs>
      </w:pPr>
      <w:rPr>
        <w:rFonts w:hint="default"/>
        <w:b w:val="0"/>
        <w:bCs w:val="0"/>
      </w:rPr>
    </w:lvl>
  </w:abstractNum>
  <w:abstractNum w:abstractNumId="8">
    <w:nsid w:val="5F17554C"/>
    <w:multiLevelType w:val="singleLevel"/>
    <w:tmpl w:val="5F17554C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</w:abstractNum>
  <w:num w:numId="1">
    <w:abstractNumId w:val="3"/>
  </w:num>
  <w:num w:numId="2">
    <w:abstractNumId w:val="4"/>
  </w:num>
  <w:num w:numId="3">
    <w:abstractNumId w:val="6"/>
  </w:num>
  <w:num w:numId="4">
    <w:abstractNumId w:val="0"/>
  </w:num>
  <w:num w:numId="5">
    <w:abstractNumId w:val="8"/>
  </w:num>
  <w:num w:numId="6">
    <w:abstractNumId w:val="1"/>
  </w:num>
  <w:num w:numId="7">
    <w:abstractNumId w:val="2"/>
  </w:num>
  <w:num w:numId="8">
    <w:abstractNumId w:val="5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117122"/>
    <w:rsid w:val="002544F9"/>
    <w:rsid w:val="00BE0E94"/>
    <w:rsid w:val="00ED3BD8"/>
    <w:rsid w:val="014021FF"/>
    <w:rsid w:val="01E32AA1"/>
    <w:rsid w:val="02316129"/>
    <w:rsid w:val="02E35069"/>
    <w:rsid w:val="03DB4E5F"/>
    <w:rsid w:val="03E9547A"/>
    <w:rsid w:val="04BC1B67"/>
    <w:rsid w:val="04C436BC"/>
    <w:rsid w:val="05744EE8"/>
    <w:rsid w:val="05DA5C2A"/>
    <w:rsid w:val="05E21199"/>
    <w:rsid w:val="067556FF"/>
    <w:rsid w:val="081A0B51"/>
    <w:rsid w:val="08BE6C67"/>
    <w:rsid w:val="08F57793"/>
    <w:rsid w:val="0A134092"/>
    <w:rsid w:val="0AEA13CC"/>
    <w:rsid w:val="0B0835EB"/>
    <w:rsid w:val="0B696845"/>
    <w:rsid w:val="0C524D8A"/>
    <w:rsid w:val="0C5D1E9D"/>
    <w:rsid w:val="0D382FA9"/>
    <w:rsid w:val="0D722EC3"/>
    <w:rsid w:val="0E340E7E"/>
    <w:rsid w:val="0E57546E"/>
    <w:rsid w:val="0FC8397D"/>
    <w:rsid w:val="10F829F6"/>
    <w:rsid w:val="11CA1092"/>
    <w:rsid w:val="12F03A5A"/>
    <w:rsid w:val="14022636"/>
    <w:rsid w:val="152378BB"/>
    <w:rsid w:val="16564333"/>
    <w:rsid w:val="16DD39D6"/>
    <w:rsid w:val="171225CF"/>
    <w:rsid w:val="183752F5"/>
    <w:rsid w:val="199932DF"/>
    <w:rsid w:val="19F86B2A"/>
    <w:rsid w:val="1A5C6953"/>
    <w:rsid w:val="1AA84175"/>
    <w:rsid w:val="1B9219B2"/>
    <w:rsid w:val="1C045905"/>
    <w:rsid w:val="1C6F08ED"/>
    <w:rsid w:val="1DAA14A8"/>
    <w:rsid w:val="2091569F"/>
    <w:rsid w:val="223615AD"/>
    <w:rsid w:val="22F3095B"/>
    <w:rsid w:val="230307BE"/>
    <w:rsid w:val="23830383"/>
    <w:rsid w:val="23F554AC"/>
    <w:rsid w:val="243C0D71"/>
    <w:rsid w:val="24E64719"/>
    <w:rsid w:val="26A26BEE"/>
    <w:rsid w:val="270E3C60"/>
    <w:rsid w:val="27310A5B"/>
    <w:rsid w:val="273B0315"/>
    <w:rsid w:val="28443D9B"/>
    <w:rsid w:val="285F3263"/>
    <w:rsid w:val="299E3C39"/>
    <w:rsid w:val="2B0C0D2B"/>
    <w:rsid w:val="2C490C83"/>
    <w:rsid w:val="2C547DC9"/>
    <w:rsid w:val="2CA55B78"/>
    <w:rsid w:val="2D9B4C0C"/>
    <w:rsid w:val="2DA71D86"/>
    <w:rsid w:val="2F5F6F71"/>
    <w:rsid w:val="303D470A"/>
    <w:rsid w:val="311B5125"/>
    <w:rsid w:val="31C439B2"/>
    <w:rsid w:val="329C1497"/>
    <w:rsid w:val="33EF7FB2"/>
    <w:rsid w:val="366236F9"/>
    <w:rsid w:val="36976AED"/>
    <w:rsid w:val="378A1AC1"/>
    <w:rsid w:val="3837038B"/>
    <w:rsid w:val="394232FF"/>
    <w:rsid w:val="39C94686"/>
    <w:rsid w:val="3B51756C"/>
    <w:rsid w:val="3B576FD4"/>
    <w:rsid w:val="3C1D582B"/>
    <w:rsid w:val="3C294F12"/>
    <w:rsid w:val="3D143B76"/>
    <w:rsid w:val="3D150407"/>
    <w:rsid w:val="3E856F1F"/>
    <w:rsid w:val="3E9704BE"/>
    <w:rsid w:val="3F210422"/>
    <w:rsid w:val="40AC425B"/>
    <w:rsid w:val="40F42F57"/>
    <w:rsid w:val="424D461D"/>
    <w:rsid w:val="428413AC"/>
    <w:rsid w:val="43411D02"/>
    <w:rsid w:val="44F17A96"/>
    <w:rsid w:val="451B4303"/>
    <w:rsid w:val="456257A8"/>
    <w:rsid w:val="466944EF"/>
    <w:rsid w:val="466F61F8"/>
    <w:rsid w:val="46BA6D4C"/>
    <w:rsid w:val="47264C84"/>
    <w:rsid w:val="47473280"/>
    <w:rsid w:val="47F4331E"/>
    <w:rsid w:val="496E20B5"/>
    <w:rsid w:val="4B0753C3"/>
    <w:rsid w:val="4D2C4E5B"/>
    <w:rsid w:val="4D5015E7"/>
    <w:rsid w:val="4DDB3749"/>
    <w:rsid w:val="4E41068C"/>
    <w:rsid w:val="4EDF3DE5"/>
    <w:rsid w:val="4EF84E1A"/>
    <w:rsid w:val="4F306126"/>
    <w:rsid w:val="4F92127A"/>
    <w:rsid w:val="4F9B018C"/>
    <w:rsid w:val="4FB54E07"/>
    <w:rsid w:val="50701184"/>
    <w:rsid w:val="518012F6"/>
    <w:rsid w:val="52330933"/>
    <w:rsid w:val="52E437EF"/>
    <w:rsid w:val="531214AF"/>
    <w:rsid w:val="53AD4299"/>
    <w:rsid w:val="544476C8"/>
    <w:rsid w:val="54711B07"/>
    <w:rsid w:val="54B72FAA"/>
    <w:rsid w:val="552B2BBC"/>
    <w:rsid w:val="5650246B"/>
    <w:rsid w:val="568461BA"/>
    <w:rsid w:val="56BC6CDA"/>
    <w:rsid w:val="57347DAF"/>
    <w:rsid w:val="577E261B"/>
    <w:rsid w:val="57990C47"/>
    <w:rsid w:val="5836173F"/>
    <w:rsid w:val="58EA3A6C"/>
    <w:rsid w:val="59841A6C"/>
    <w:rsid w:val="598A3DBD"/>
    <w:rsid w:val="5BBE0092"/>
    <w:rsid w:val="5BD42235"/>
    <w:rsid w:val="5C3F5168"/>
    <w:rsid w:val="5CF96D0E"/>
    <w:rsid w:val="5EC05D74"/>
    <w:rsid w:val="5FB75393"/>
    <w:rsid w:val="60321D5A"/>
    <w:rsid w:val="61F84262"/>
    <w:rsid w:val="62647E5C"/>
    <w:rsid w:val="629059F1"/>
    <w:rsid w:val="647205ED"/>
    <w:rsid w:val="65C44EFA"/>
    <w:rsid w:val="68DE65B8"/>
    <w:rsid w:val="69222D96"/>
    <w:rsid w:val="69297AE9"/>
    <w:rsid w:val="6AB724ED"/>
    <w:rsid w:val="6AD66FD5"/>
    <w:rsid w:val="6B4E599A"/>
    <w:rsid w:val="6C2172D5"/>
    <w:rsid w:val="6C9B38C2"/>
    <w:rsid w:val="715D361F"/>
    <w:rsid w:val="724B5893"/>
    <w:rsid w:val="73441884"/>
    <w:rsid w:val="735806BD"/>
    <w:rsid w:val="748C1DB2"/>
    <w:rsid w:val="74D00AB5"/>
    <w:rsid w:val="75AE4C20"/>
    <w:rsid w:val="75EA1201"/>
    <w:rsid w:val="772C0914"/>
    <w:rsid w:val="778666B2"/>
    <w:rsid w:val="7A48532E"/>
    <w:rsid w:val="7A99501E"/>
    <w:rsid w:val="7AA55862"/>
    <w:rsid w:val="7B286B9A"/>
    <w:rsid w:val="7C3C6A63"/>
    <w:rsid w:val="7DF32EA2"/>
    <w:rsid w:val="7EC06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Ascii" w:hAnsiTheme="minorAscii" w:eastAsiaTheme="minorEastAsia" w:cstheme="minorBidi"/>
      <w:kern w:val="2"/>
      <w:sz w:val="22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3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4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5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paragraph" w:styleId="6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6"/>
    </w:pPr>
    <w:rPr>
      <w:b/>
      <w:sz w:val="24"/>
    </w:rPr>
  </w:style>
  <w:style w:type="paragraph" w:styleId="7">
    <w:name w:val="heading 8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7"/>
    </w:pPr>
    <w:rPr>
      <w:rFonts w:ascii="Arial" w:hAnsi="Arial" w:eastAsia="黑体"/>
      <w:sz w:val="24"/>
    </w:rPr>
  </w:style>
  <w:style w:type="paragraph" w:styleId="8">
    <w:name w:val="heading 9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8"/>
    </w:pPr>
    <w:rPr>
      <w:rFonts w:ascii="Arial" w:hAnsi="Arial" w:eastAsia="黑体"/>
      <w:sz w:val="21"/>
    </w:rPr>
  </w:style>
  <w:style w:type="character" w:default="1" w:styleId="14">
    <w:name w:val="Default Paragraph Font"/>
    <w:semiHidden/>
    <w:qFormat/>
    <w:uiPriority w:val="0"/>
  </w:style>
  <w:style w:type="table" w:default="1" w:styleId="1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9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0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1">
    <w:name w:val="toc 1"/>
    <w:basedOn w:val="1"/>
    <w:next w:val="1"/>
    <w:qFormat/>
    <w:uiPriority w:val="0"/>
  </w:style>
  <w:style w:type="paragraph" w:styleId="12">
    <w:name w:val="toc 2"/>
    <w:basedOn w:val="1"/>
    <w:next w:val="1"/>
    <w:qFormat/>
    <w:uiPriority w:val="0"/>
    <w:pPr>
      <w:ind w:left="420" w:leftChars="200"/>
    </w:pPr>
  </w:style>
  <w:style w:type="character" w:styleId="15">
    <w:name w:val="FollowedHyperlink"/>
    <w:basedOn w:val="14"/>
    <w:uiPriority w:val="0"/>
    <w:rPr>
      <w:color w:val="800080"/>
      <w:u w:val="single"/>
    </w:rPr>
  </w:style>
  <w:style w:type="character" w:styleId="16">
    <w:name w:val="Hyperlink"/>
    <w:basedOn w:val="14"/>
    <w:qFormat/>
    <w:uiPriority w:val="0"/>
    <w:rPr>
      <w:color w:val="0000FF"/>
      <w:u w:val="single"/>
    </w:rPr>
  </w:style>
  <w:style w:type="paragraph" w:customStyle="1" w:styleId="17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18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19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  <extobjs>
    <extobj name="E657119C-6982-421D-8BA7-E74DEB70A7D9-2">
      <extobjdata type="E657119C-6982-421D-8BA7-E74DEB70A7D9" data="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4wUWxOMFFsTWtNbE1qSmpiMjF0Wlc1MGN5VXlNaVV6UVNVMVFpVTFSQ1V5UXlVeU1uQnNkV2RwYm5NbE1qSWxNMEVsTjBJbE4wUWxNa01sTWpKaGFVTnZiblJoYVc1bGNuTWxNaklsTTBFbE4wSWxOMFFsTWtNbE1qSnBibk5sY25SUVlXZGxUM0IwY3lVeU1pVXpRU1UzUWlVM1JDVXlReVV5TW5CdmMzUlFZWGx0Wlc1MEpUSXlKVE5CSlRkQ0pUZEVKVEpESlRJeWRHaGxiV1VsTWpJbE0wRWxOMElsTWpKd1lXZGxKVEl5SlROQkpUZENKVEl5WW1GamEyZHliM1Z1WkVOdmJHOXlKVEl5SlROQkpUSXlkSEpoYm5Od1lYSmxiblFsTWpJbE4wUWxOMFFsTjBRPSIsCgkiRmlsZUlkIiA6ICJjNzdlZjdhNS1kMmI1LTQxNzctYTM0OS01M2E5MjQ5ZTUxYzgiCn0K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433</Words>
  <Characters>1701</Characters>
  <Lines>0</Lines>
  <Paragraphs>0</Paragraphs>
  <TotalTime>4</TotalTime>
  <ScaleCrop>false</ScaleCrop>
  <LinksUpToDate>false</LinksUpToDate>
  <CharactersWithSpaces>1947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2026-10-16T12:42:00Z</dcterms:created>
  <dc:creator>82785</dc:creator>
  <cp:lastModifiedBy>宋润</cp:lastModifiedBy>
  <dcterms:modified xsi:type="dcterms:W3CDTF">2026-10-18T04:39:51Z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2052-12.1.0.28022</vt:lpwstr>
  </property>
  <property fmtid="{D5CDD505-2E9C-101B-9397-08002B2CF9AE}" pid="3" name="KSOTemplateDocerSaveRecord">
    <vt:lpwstr>eyJoZGlkIjoiYzY0ZDgwZDRmZjNkYTJiNmRkYzlkZWFlMDczMGQ0OWMiLCJ1c2VySWQiOiIxODIwMjIyMTYzIn0=</vt:lpwstr>
  </property>
  <property fmtid="{D5CDD505-2E9C-101B-9397-08002B2CF9AE}" pid="4" name="ICV">
    <vt:lpwstr>050A4432FEE84304938110B3F3C93D63_12</vt:lpwstr>
  </property>
</Properties>
</file>