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8176" w14:textId="05FC22BE" w:rsidR="000C6257" w:rsidRPr="000C6257" w:rsidRDefault="000C6257" w:rsidP="000C6257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36"/>
          <w:szCs w:val="20"/>
        </w:rPr>
      </w:pPr>
      <w:r>
        <w:rPr>
          <w:rFonts w:ascii="Times New Roman" w:eastAsia="宋体" w:hAnsi="Times New Roman" w:cs="Times New Roman" w:hint="eastAsia"/>
          <w:b/>
          <w:kern w:val="44"/>
          <w:sz w:val="36"/>
          <w:szCs w:val="20"/>
        </w:rPr>
        <w:t>《</w:t>
      </w:r>
      <w:r w:rsidRPr="000C6257">
        <w:rPr>
          <w:rFonts w:ascii="Times New Roman" w:eastAsia="宋体" w:hAnsi="Times New Roman" w:cs="Times New Roman" w:hint="eastAsia"/>
          <w:b/>
          <w:kern w:val="44"/>
          <w:sz w:val="36"/>
          <w:szCs w:val="20"/>
        </w:rPr>
        <w:t>计算机控制技术》课程实验</w:t>
      </w:r>
    </w:p>
    <w:p w14:paraId="0FD96256" w14:textId="77777777" w:rsidR="000C6257" w:rsidRPr="000C6257" w:rsidRDefault="000C6257" w:rsidP="000C6257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28"/>
          <w:szCs w:val="20"/>
        </w:rPr>
      </w:pPr>
      <w:r w:rsidRPr="000C6257">
        <w:rPr>
          <w:rFonts w:ascii="Times New Roman" w:eastAsia="宋体" w:hAnsi="Times New Roman" w:cs="Times New Roman" w:hint="eastAsia"/>
          <w:b/>
          <w:kern w:val="44"/>
          <w:sz w:val="28"/>
          <w:szCs w:val="20"/>
        </w:rPr>
        <w:t>实验一：</w:t>
      </w:r>
      <w:r w:rsidRPr="000C6257">
        <w:rPr>
          <w:rFonts w:ascii="宋体" w:eastAsia="宋体" w:hAnsi="宋体" w:cs="Times New Roman"/>
          <w:b/>
          <w:bCs/>
          <w:kern w:val="44"/>
          <w:sz w:val="28"/>
          <w:szCs w:val="20"/>
        </w:rPr>
        <w:t>数字程序控制程序设计</w:t>
      </w:r>
    </w:p>
    <w:p w14:paraId="219E483F" w14:textId="77777777" w:rsidR="000C6257" w:rsidRPr="000C6257" w:rsidRDefault="000C6257" w:rsidP="000C6257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宋体" w:eastAsia="宋体" w:hAnsi="Times New Roman" w:cs="Times New Roman" w:hint="eastAsia"/>
          <w:b/>
          <w:szCs w:val="24"/>
        </w:rPr>
        <w:t>【实验目的】</w:t>
      </w:r>
    </w:p>
    <w:p w14:paraId="50466BE8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  <w:r w:rsidRPr="000C6257">
        <w:rPr>
          <w:rFonts w:ascii="Times New Roman" w:eastAsia="宋体" w:hAnsi="Times New Roman" w:cs="Times New Roman" w:hint="eastAsia"/>
          <w:szCs w:val="24"/>
        </w:rPr>
        <w:t>了解数字程序控制原理和数字程序控制方式；</w:t>
      </w:r>
    </w:p>
    <w:p w14:paraId="38A68703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  <w:r w:rsidRPr="000C6257">
        <w:rPr>
          <w:rFonts w:ascii="Times New Roman" w:eastAsia="宋体" w:hAnsi="Times New Roman" w:cs="Times New Roman" w:hint="eastAsia"/>
          <w:szCs w:val="24"/>
        </w:rPr>
        <w:t>了解插补原理及计算的程序实现、步进驱动控制技术原理及计算的程序实现、</w:t>
      </w:r>
      <w:r w:rsidRPr="000C6257">
        <w:rPr>
          <w:rFonts w:ascii="宋体" w:eastAsia="宋体" w:hAnsi="宋体" w:cs="Times New Roman" w:hint="eastAsia"/>
          <w:bCs/>
          <w:szCs w:val="24"/>
        </w:rPr>
        <w:t>伺服驱动控制技术</w:t>
      </w:r>
      <w:r w:rsidRPr="000C6257">
        <w:rPr>
          <w:rFonts w:ascii="Times New Roman" w:eastAsia="宋体" w:hAnsi="Times New Roman" w:cs="Times New Roman" w:hint="eastAsia"/>
          <w:szCs w:val="24"/>
        </w:rPr>
        <w:t>原理及计算的程序实现。</w:t>
      </w:r>
    </w:p>
    <w:p w14:paraId="67964EDC" w14:textId="28B20D31" w:rsidR="000C6257" w:rsidRPr="000C6257" w:rsidRDefault="000C6257" w:rsidP="000C6257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054E9EA" wp14:editId="7FB39D9A">
            <wp:simplePos x="0" y="0"/>
            <wp:positionH relativeFrom="column">
              <wp:posOffset>1714500</wp:posOffset>
            </wp:positionH>
            <wp:positionV relativeFrom="paragraph">
              <wp:posOffset>88265</wp:posOffset>
            </wp:positionV>
            <wp:extent cx="4114800" cy="38474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4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257">
        <w:rPr>
          <w:rFonts w:ascii="宋体" w:eastAsia="宋体" w:hAnsi="Times New Roman" w:cs="Times New Roman" w:hint="eastAsia"/>
          <w:b/>
          <w:szCs w:val="24"/>
        </w:rPr>
        <w:t>【实验设备】</w:t>
      </w:r>
    </w:p>
    <w:p w14:paraId="0C5C46C9" w14:textId="77777777" w:rsidR="000C6257" w:rsidRPr="000C6257" w:rsidRDefault="000C6257" w:rsidP="000C6257">
      <w:pPr>
        <w:numPr>
          <w:ilvl w:val="0"/>
          <w:numId w:val="1"/>
        </w:numPr>
        <w:rPr>
          <w:rFonts w:ascii="宋体" w:eastAsia="宋体" w:hAnsi="Times New Roman" w:cs="Times New Roman"/>
          <w:szCs w:val="24"/>
        </w:rPr>
      </w:pPr>
      <w:r w:rsidRPr="000C6257">
        <w:rPr>
          <w:rFonts w:ascii="宋体" w:eastAsia="宋体" w:hAnsi="Times New Roman" w:cs="Times New Roman" w:hint="eastAsia"/>
          <w:szCs w:val="24"/>
        </w:rPr>
        <w:t>工业控制计算机。</w:t>
      </w:r>
    </w:p>
    <w:p w14:paraId="4B143FF8" w14:textId="77777777" w:rsidR="000C6257" w:rsidRPr="000C6257" w:rsidRDefault="000C6257" w:rsidP="000C6257">
      <w:pPr>
        <w:numPr>
          <w:ilvl w:val="0"/>
          <w:numId w:val="1"/>
        </w:numPr>
        <w:rPr>
          <w:rFonts w:ascii="宋体" w:eastAsia="宋体" w:hAnsi="Times New Roman" w:cs="Times New Roman"/>
          <w:szCs w:val="24"/>
        </w:rPr>
      </w:pPr>
      <w:r w:rsidRPr="000C6257">
        <w:rPr>
          <w:rFonts w:ascii="宋体" w:eastAsia="宋体" w:hAnsi="Times New Roman" w:cs="Times New Roman" w:hint="eastAsia"/>
          <w:szCs w:val="24"/>
        </w:rPr>
        <w:t>计算机网络</w:t>
      </w:r>
    </w:p>
    <w:p w14:paraId="62E6FAB6" w14:textId="77777777" w:rsidR="000C6257" w:rsidRPr="000C6257" w:rsidRDefault="000C6257" w:rsidP="000C6257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宋体" w:eastAsia="宋体" w:hAnsi="Times New Roman" w:cs="Times New Roman" w:hint="eastAsia"/>
          <w:b/>
          <w:szCs w:val="24"/>
        </w:rPr>
        <w:t>【实验原理】</w:t>
      </w:r>
    </w:p>
    <w:p w14:paraId="522D0E5A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/>
          <w:bCs/>
          <w:szCs w:val="24"/>
        </w:rPr>
        <w:t>程序流程图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>：</w:t>
      </w:r>
    </w:p>
    <w:p w14:paraId="258C84AA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ACA2BCD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8FF1A3C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>偏差判别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 xml:space="preserve"> </w:t>
      </w:r>
    </w:p>
    <w:p w14:paraId="4D9E4391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 xml:space="preserve">   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>↓</w:t>
      </w:r>
    </w:p>
    <w:p w14:paraId="4B92EE5D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>坐标进给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 xml:space="preserve"> </w:t>
      </w:r>
    </w:p>
    <w:p w14:paraId="5ECF33B6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 xml:space="preserve">   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>↓</w:t>
      </w:r>
    </w:p>
    <w:p w14:paraId="4DFFA35C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>偏差计算</w:t>
      </w:r>
    </w:p>
    <w:p w14:paraId="632ADCE2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 xml:space="preserve">   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>↓</w:t>
      </w:r>
    </w:p>
    <w:p w14:paraId="7E68A97B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>坐标计算</w:t>
      </w:r>
    </w:p>
    <w:p w14:paraId="103ADCA8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bCs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 xml:space="preserve">   </w:t>
      </w:r>
      <w:r w:rsidRPr="000C6257">
        <w:rPr>
          <w:rFonts w:ascii="Times New Roman" w:eastAsia="宋体" w:hAnsi="Times New Roman" w:cs="Times New Roman" w:hint="eastAsia"/>
          <w:bCs/>
          <w:szCs w:val="24"/>
        </w:rPr>
        <w:t>↓</w:t>
      </w:r>
    </w:p>
    <w:p w14:paraId="3D2FCE02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  <w:r w:rsidRPr="000C6257">
        <w:rPr>
          <w:rFonts w:ascii="Times New Roman" w:eastAsia="宋体" w:hAnsi="Times New Roman" w:cs="Times New Roman" w:hint="eastAsia"/>
          <w:bCs/>
          <w:szCs w:val="24"/>
        </w:rPr>
        <w:t>终点判断</w:t>
      </w:r>
    </w:p>
    <w:p w14:paraId="6DFEE64F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6D65EC1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48FE0E45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55764615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56B6560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741CF43B" w14:textId="77777777" w:rsidR="000C6257" w:rsidRPr="000C6257" w:rsidRDefault="000C6257" w:rsidP="000C6257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宋体" w:eastAsia="宋体" w:hAnsi="Times New Roman" w:cs="Times New Roman" w:hint="eastAsia"/>
          <w:b/>
          <w:szCs w:val="24"/>
        </w:rPr>
        <w:t>【实验内容】</w:t>
      </w:r>
    </w:p>
    <w:p w14:paraId="15D26BE7" w14:textId="77777777" w:rsidR="000C6257" w:rsidRPr="000C6257" w:rsidRDefault="000C6257" w:rsidP="000C6257">
      <w:pPr>
        <w:ind w:firstLine="420"/>
        <w:rPr>
          <w:rFonts w:ascii="宋体" w:eastAsia="宋体" w:hAnsi="Times New Roman" w:cs="Times New Roman"/>
          <w:szCs w:val="24"/>
        </w:rPr>
      </w:pPr>
      <w:r w:rsidRPr="000C6257">
        <w:rPr>
          <w:rFonts w:ascii="宋体" w:eastAsia="宋体" w:hAnsi="Times New Roman" w:cs="Times New Roman" w:hint="eastAsia"/>
          <w:szCs w:val="24"/>
        </w:rPr>
        <w:t>1.四象限圆弧插补计算程序设计</w:t>
      </w:r>
    </w:p>
    <w:p w14:paraId="4482491F" w14:textId="77777777" w:rsidR="000C6257" w:rsidRP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  <w:r w:rsidRPr="000C6257">
        <w:rPr>
          <w:rFonts w:ascii="宋体" w:eastAsia="宋体" w:hAnsi="宋体" w:cs="Times New Roman" w:hint="eastAsia"/>
          <w:szCs w:val="24"/>
        </w:rPr>
        <w:t>2.作出走步轨迹图。</w:t>
      </w:r>
    </w:p>
    <w:p w14:paraId="553BF9AF" w14:textId="77777777" w:rsidR="000C6257" w:rsidRPr="000C6257" w:rsidRDefault="000C6257" w:rsidP="000C6257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宋体" w:eastAsia="宋体" w:hAnsi="Times New Roman" w:cs="Times New Roman" w:hint="eastAsia"/>
          <w:b/>
          <w:szCs w:val="24"/>
        </w:rPr>
        <w:t>【实验步骤】</w:t>
      </w:r>
    </w:p>
    <w:p w14:paraId="78E69D17" w14:textId="77D234AE" w:rsidR="000C6257" w:rsidRPr="00754A5B" w:rsidRDefault="00754A5B" w:rsidP="00754A5B">
      <w:pPr>
        <w:pStyle w:val="a3"/>
        <w:numPr>
          <w:ilvl w:val="0"/>
          <w:numId w:val="2"/>
        </w:numPr>
        <w:ind w:firstLineChars="0"/>
        <w:rPr>
          <w:rFonts w:ascii="微软雅黑" w:hAnsi="微软雅黑" w:cs="Times New Roman"/>
          <w:szCs w:val="24"/>
        </w:rPr>
      </w:pPr>
      <w:r w:rsidRPr="00754A5B">
        <w:rPr>
          <w:rFonts w:ascii="微软雅黑" w:hAnsi="微软雅黑" w:cs="Times New Roman" w:hint="eastAsia"/>
          <w:szCs w:val="24"/>
        </w:rPr>
        <w:t>先在vscode里面打开基础程序</w:t>
      </w:r>
      <w:r w:rsidR="00871DED">
        <w:rPr>
          <w:rFonts w:ascii="微软雅黑" w:hAnsi="微软雅黑" w:cs="Times New Roman" w:hint="eastAsia"/>
          <w:szCs w:val="24"/>
        </w:rPr>
        <w:t>，已经提前配置了matlab环境</w:t>
      </w:r>
      <w:r w:rsidRPr="00754A5B">
        <w:rPr>
          <w:rFonts w:ascii="微软雅黑" w:hAnsi="微软雅黑" w:cs="Times New Roman" w:hint="eastAsia"/>
          <w:szCs w:val="24"/>
        </w:rPr>
        <w:t>；</w:t>
      </w:r>
    </w:p>
    <w:p w14:paraId="53774D2B" w14:textId="4E2559F0" w:rsidR="00754A5B" w:rsidRPr="00754A5B" w:rsidRDefault="00754A5B" w:rsidP="00754A5B">
      <w:pPr>
        <w:pStyle w:val="a3"/>
        <w:numPr>
          <w:ilvl w:val="0"/>
          <w:numId w:val="2"/>
        </w:numPr>
        <w:ind w:firstLineChars="0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显示有些地方有错误，于是按编辑器的提示改正；</w:t>
      </w:r>
    </w:p>
    <w:p w14:paraId="7C1B2320" w14:textId="77777777" w:rsidR="00754A5B" w:rsidRDefault="00754A5B">
      <w:pPr>
        <w:widowControl/>
        <w:jc w:val="left"/>
        <w:rPr>
          <w:rFonts w:ascii="宋体" w:eastAsia="宋体" w:hAnsi="Times New Roman" w:cs="Times New Roman"/>
          <w:b/>
          <w:szCs w:val="24"/>
        </w:rPr>
      </w:pPr>
      <w:r>
        <w:rPr>
          <w:rFonts w:ascii="宋体" w:eastAsia="宋体" w:hAnsi="Times New Roman" w:cs="Times New Roman"/>
          <w:b/>
          <w:szCs w:val="24"/>
        </w:rPr>
        <w:br w:type="page"/>
      </w:r>
    </w:p>
    <w:p w14:paraId="2B441844" w14:textId="32256143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92BC52" wp14:editId="28E4B3C2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5311140" cy="2340221"/>
            <wp:effectExtent l="0" t="0" r="381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4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8A7E0" w14:textId="4A121110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562C51F0" w14:textId="6997ADAA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0A7103D5" w14:textId="0C8718EE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76E0BA36" w14:textId="77777777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1A739E7C" w14:textId="60A1C4B3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1F05208C" w14:textId="77777777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7EF1AFCF" w14:textId="77777777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2D352018" w14:textId="77777777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7AA40947" w14:textId="77777777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10C497E3" w14:textId="0DE1656F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15341D5A" w14:textId="0B56BDE5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19BFB683" w14:textId="06984C82" w:rsidR="00754A5B" w:rsidRPr="00754A5B" w:rsidRDefault="00754A5B" w:rsidP="000C6257">
      <w:pPr>
        <w:rPr>
          <w:rFonts w:ascii="微软雅黑" w:hAnsi="微软雅黑" w:cs="Times New Roman"/>
          <w:b/>
          <w:szCs w:val="24"/>
        </w:rPr>
      </w:pPr>
      <w:r>
        <w:rPr>
          <w:rFonts w:ascii="宋体" w:eastAsia="宋体" w:hAnsi="Times New Roman" w:cs="Times New Roman" w:hint="eastAsia"/>
          <w:b/>
          <w:szCs w:val="24"/>
        </w:rPr>
        <w:t>3</w:t>
      </w:r>
      <w:r>
        <w:rPr>
          <w:rFonts w:ascii="宋体" w:eastAsia="宋体" w:hAnsi="Times New Roman" w:cs="Times New Roman"/>
          <w:b/>
          <w:szCs w:val="24"/>
        </w:rPr>
        <w:t>.</w:t>
      </w:r>
      <w:r w:rsidRPr="00754A5B">
        <w:rPr>
          <w:rFonts w:ascii="微软雅黑" w:hAnsi="微软雅黑" w:cs="Times New Roman" w:hint="eastAsia"/>
          <w:bCs/>
          <w:szCs w:val="24"/>
        </w:rPr>
        <w:t>改正后显示没有</w:t>
      </w:r>
      <w:r>
        <w:rPr>
          <w:rFonts w:ascii="微软雅黑" w:hAnsi="微软雅黑" w:cs="Times New Roman" w:hint="eastAsia"/>
          <w:bCs/>
          <w:szCs w:val="24"/>
        </w:rPr>
        <w:t>警告开始运行程序；</w:t>
      </w:r>
    </w:p>
    <w:p w14:paraId="4E94F63C" w14:textId="19A8F5BF" w:rsidR="00754A5B" w:rsidRPr="000C1F88" w:rsidRDefault="00A5737E" w:rsidP="000C6257">
      <w:pPr>
        <w:rPr>
          <w:rFonts w:ascii="微软雅黑" w:hAnsi="微软雅黑" w:cs="Times New Roman"/>
          <w:bCs/>
          <w:szCs w:val="24"/>
        </w:rPr>
      </w:pPr>
      <w:r w:rsidRPr="00A5737E">
        <w:rPr>
          <w:rFonts w:ascii="宋体" w:eastAsia="宋体" w:hAnsi="Times New Roman" w:cs="Times New Roman"/>
          <w:b/>
          <w:szCs w:val="24"/>
        </w:rPr>
        <w:t>4</w:t>
      </w:r>
      <w:r w:rsidR="000C1F88">
        <w:rPr>
          <w:rFonts w:ascii="微软雅黑" w:hAnsi="微软雅黑" w:cs="Times New Roman"/>
          <w:bCs/>
          <w:szCs w:val="24"/>
        </w:rPr>
        <w:t>.</w:t>
      </w:r>
      <w:r w:rsidR="000C1F88">
        <w:rPr>
          <w:rFonts w:ascii="微软雅黑" w:hAnsi="微软雅黑" w:cs="Times New Roman" w:hint="eastAsia"/>
          <w:bCs/>
          <w:szCs w:val="24"/>
        </w:rPr>
        <w:t>按照要求输入对应的起点，终点坐标，设置圆弧的半径和方向；</w:t>
      </w:r>
    </w:p>
    <w:p w14:paraId="65B709B7" w14:textId="53727375" w:rsidR="00754A5B" w:rsidRPr="00A5737E" w:rsidRDefault="00C87389" w:rsidP="000C6257">
      <w:pPr>
        <w:rPr>
          <w:rFonts w:ascii="微软雅黑" w:hAnsi="微软雅黑"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CE018F" wp14:editId="11727964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250180" cy="3195955"/>
            <wp:effectExtent l="0" t="0" r="762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37E">
        <w:rPr>
          <w:rFonts w:ascii="宋体" w:eastAsia="宋体" w:hAnsi="Times New Roman" w:cs="Times New Roman" w:hint="eastAsia"/>
          <w:b/>
          <w:szCs w:val="24"/>
        </w:rPr>
        <w:t>5</w:t>
      </w:r>
      <w:r w:rsidR="00A5737E">
        <w:rPr>
          <w:rFonts w:ascii="宋体" w:eastAsia="宋体" w:hAnsi="Times New Roman" w:cs="Times New Roman"/>
          <w:b/>
          <w:szCs w:val="24"/>
        </w:rPr>
        <w:t>.</w:t>
      </w:r>
      <w:r w:rsidR="00A5737E">
        <w:rPr>
          <w:rFonts w:ascii="微软雅黑" w:hAnsi="微软雅黑" w:cs="Times New Roman" w:hint="eastAsia"/>
          <w:bCs/>
          <w:szCs w:val="24"/>
        </w:rPr>
        <w:t>得到实验结果；</w:t>
      </w:r>
    </w:p>
    <w:p w14:paraId="2959D060" w14:textId="5D424C35" w:rsidR="00754A5B" w:rsidRDefault="00754A5B" w:rsidP="000C6257">
      <w:pPr>
        <w:rPr>
          <w:rFonts w:ascii="宋体" w:eastAsia="宋体" w:hAnsi="Times New Roman" w:cs="Times New Roman"/>
          <w:b/>
          <w:szCs w:val="24"/>
        </w:rPr>
      </w:pPr>
    </w:p>
    <w:p w14:paraId="20F38A7A" w14:textId="5D7CDF44" w:rsidR="004E0C67" w:rsidRPr="000C6257" w:rsidRDefault="00C87389" w:rsidP="00F06DBB">
      <w:pPr>
        <w:widowControl/>
        <w:jc w:val="left"/>
        <w:rPr>
          <w:rFonts w:ascii="宋体" w:eastAsia="宋体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C2DE34" wp14:editId="3C76A263">
            <wp:simplePos x="0" y="0"/>
            <wp:positionH relativeFrom="margin">
              <wp:align>left</wp:align>
            </wp:positionH>
            <wp:positionV relativeFrom="paragraph">
              <wp:posOffset>2804160</wp:posOffset>
            </wp:positionV>
            <wp:extent cx="5236561" cy="2202180"/>
            <wp:effectExtent l="0" t="0" r="254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416" cy="220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30">
        <w:rPr>
          <w:rFonts w:ascii="宋体" w:eastAsia="宋体" w:hAnsi="Times New Roman" w:cs="Times New Roman"/>
          <w:b/>
          <w:szCs w:val="24"/>
        </w:rPr>
        <w:br w:type="page"/>
      </w:r>
    </w:p>
    <w:p w14:paraId="42EAED60" w14:textId="38D097DA" w:rsidR="000C6257" w:rsidRPr="000C6257" w:rsidRDefault="000C6257" w:rsidP="000C6257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宋体" w:eastAsia="宋体" w:hAnsi="Times New Roman" w:cs="Times New Roman" w:hint="eastAsia"/>
          <w:b/>
          <w:szCs w:val="24"/>
        </w:rPr>
        <w:lastRenderedPageBreak/>
        <w:t>【实验报告】</w:t>
      </w:r>
    </w:p>
    <w:p w14:paraId="49A158DC" w14:textId="33F43167" w:rsidR="000C6257" w:rsidRPr="000C6257" w:rsidRDefault="000C6257" w:rsidP="000C6257">
      <w:pPr>
        <w:ind w:firstLine="420"/>
        <w:rPr>
          <w:rFonts w:ascii="宋体" w:eastAsia="宋体" w:hAnsi="Times New Roman" w:cs="Times New Roman"/>
          <w:szCs w:val="24"/>
        </w:rPr>
      </w:pPr>
      <w:r w:rsidRPr="000C6257">
        <w:rPr>
          <w:rFonts w:ascii="Times New Roman" w:eastAsia="宋体" w:hAnsi="Times New Roman" w:cs="Times New Roman" w:hint="eastAsia"/>
          <w:szCs w:val="24"/>
        </w:rPr>
        <w:t>1</w:t>
      </w:r>
      <w:r w:rsidRPr="000C6257">
        <w:rPr>
          <w:rFonts w:ascii="宋体" w:eastAsia="宋体" w:hAnsi="宋体" w:cs="Times New Roman" w:hint="eastAsia"/>
          <w:szCs w:val="24"/>
        </w:rPr>
        <w:t>.</w:t>
      </w:r>
      <w:r w:rsidRPr="000C6257">
        <w:rPr>
          <w:rFonts w:ascii="宋体" w:eastAsia="宋体" w:hAnsi="Times New Roman" w:cs="Times New Roman" w:hint="eastAsia"/>
          <w:szCs w:val="24"/>
        </w:rPr>
        <w:t>四象限圆弧插补计算过程表；</w:t>
      </w:r>
    </w:p>
    <w:p w14:paraId="4DDAD9B8" w14:textId="46287A57" w:rsidR="000C6257" w:rsidRPr="000C6257" w:rsidRDefault="000C6257" w:rsidP="000C6257">
      <w:pPr>
        <w:ind w:firstLine="420"/>
        <w:rPr>
          <w:rFonts w:ascii="宋体" w:eastAsia="宋体" w:hAnsi="Times New Roman" w:cs="Times New Roman"/>
          <w:szCs w:val="24"/>
        </w:rPr>
      </w:pPr>
      <w:r w:rsidRPr="000C6257">
        <w:rPr>
          <w:rFonts w:ascii="Times New Roman" w:eastAsia="宋体" w:hAnsi="Times New Roman" w:cs="Times New Roman" w:hint="eastAsia"/>
          <w:szCs w:val="24"/>
        </w:rPr>
        <w:t>2</w:t>
      </w:r>
      <w:r w:rsidRPr="000C6257">
        <w:rPr>
          <w:rFonts w:ascii="宋体" w:eastAsia="宋体" w:hAnsi="宋体" w:cs="Times New Roman" w:hint="eastAsia"/>
          <w:szCs w:val="24"/>
        </w:rPr>
        <w:t>.</w:t>
      </w:r>
      <w:r w:rsidRPr="000C6257">
        <w:rPr>
          <w:rFonts w:ascii="宋体" w:eastAsia="宋体" w:hAnsi="宋体" w:cs="Times New Roman" w:hint="eastAsia"/>
          <w:szCs w:val="21"/>
        </w:rPr>
        <w:t>用MATLAB或C、C++编写</w:t>
      </w:r>
      <w:r w:rsidRPr="000C6257">
        <w:rPr>
          <w:rFonts w:ascii="宋体" w:eastAsia="宋体" w:hAnsi="Times New Roman" w:cs="Times New Roman" w:hint="eastAsia"/>
          <w:szCs w:val="24"/>
        </w:rPr>
        <w:t>四象限圆弧插补计算程序；</w:t>
      </w:r>
    </w:p>
    <w:p w14:paraId="1DA8DCDA" w14:textId="5EDDB418" w:rsidR="000C6257" w:rsidRDefault="000C6257" w:rsidP="000C6257">
      <w:pPr>
        <w:ind w:firstLine="420"/>
        <w:rPr>
          <w:rFonts w:ascii="Times New Roman" w:eastAsia="宋体" w:hAnsi="Times New Roman" w:cs="Times New Roman"/>
          <w:szCs w:val="24"/>
        </w:rPr>
      </w:pPr>
      <w:r w:rsidRPr="000C6257">
        <w:rPr>
          <w:rFonts w:ascii="宋体" w:eastAsia="宋体" w:hAnsi="Times New Roman" w:cs="Times New Roman" w:hint="eastAsia"/>
          <w:szCs w:val="24"/>
        </w:rPr>
        <w:t>3.作出四象限圆弧插补走步轨迹图.</w:t>
      </w:r>
    </w:p>
    <w:p w14:paraId="7048EE85" w14:textId="1A1A2041" w:rsidR="00F06DBB" w:rsidRPr="000C6257" w:rsidRDefault="00F06DBB" w:rsidP="00F06DBB">
      <w:pPr>
        <w:rPr>
          <w:rFonts w:ascii="宋体" w:eastAsia="宋体" w:hAnsi="Times New Roman" w:cs="Times New Roman"/>
          <w:b/>
          <w:szCs w:val="24"/>
        </w:rPr>
      </w:pPr>
      <w:r w:rsidRPr="000C6257">
        <w:rPr>
          <w:rFonts w:ascii="宋体" w:eastAsia="宋体" w:hAnsi="Times New Roman" w:cs="Times New Roman" w:hint="eastAsia"/>
          <w:b/>
          <w:szCs w:val="24"/>
        </w:rPr>
        <w:t>【实验</w:t>
      </w:r>
      <w:r>
        <w:rPr>
          <w:rFonts w:ascii="宋体" w:eastAsia="宋体" w:hAnsi="Times New Roman" w:cs="Times New Roman" w:hint="eastAsia"/>
          <w:b/>
          <w:szCs w:val="24"/>
        </w:rPr>
        <w:t>结果</w:t>
      </w:r>
      <w:r w:rsidRPr="000C6257">
        <w:rPr>
          <w:rFonts w:ascii="宋体" w:eastAsia="宋体" w:hAnsi="Times New Roman" w:cs="Times New Roman" w:hint="eastAsia"/>
          <w:b/>
          <w:szCs w:val="24"/>
        </w:rPr>
        <w:t>】</w:t>
      </w:r>
    </w:p>
    <w:p w14:paraId="5043A4B5" w14:textId="018D5CE4" w:rsidR="000C6257" w:rsidRDefault="00545728" w:rsidP="000C6257">
      <w:r>
        <w:rPr>
          <w:noProof/>
        </w:rPr>
        <w:drawing>
          <wp:anchor distT="0" distB="0" distL="114300" distR="114300" simplePos="0" relativeHeight="251667456" behindDoc="0" locked="0" layoutInCell="1" allowOverlap="1" wp14:anchorId="340C1797" wp14:editId="08BCAB7C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589020" cy="3210500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392" cy="321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2AA6F" w14:textId="7F5F2EA5" w:rsidR="000C6257" w:rsidRPr="000C6257" w:rsidRDefault="000C6257" w:rsidP="000C6257">
      <w:pPr>
        <w:rPr>
          <w:rFonts w:ascii="Times New Roman" w:eastAsia="宋体" w:hAnsi="Times New Roman" w:cs="Times New Roman"/>
          <w:szCs w:val="24"/>
        </w:rPr>
      </w:pPr>
    </w:p>
    <w:p w14:paraId="538E4E74" w14:textId="448554FA" w:rsidR="00F21EF1" w:rsidRDefault="00F21EF1"/>
    <w:p w14:paraId="4A19DE8D" w14:textId="5D7B97FE" w:rsidR="00545728" w:rsidRDefault="00545728"/>
    <w:p w14:paraId="6982E421" w14:textId="5D76C5AA" w:rsidR="00545728" w:rsidRDefault="00545728"/>
    <w:p w14:paraId="3089F861" w14:textId="380A711D" w:rsidR="00545728" w:rsidRDefault="00545728"/>
    <w:p w14:paraId="03A23124" w14:textId="0043F01F" w:rsidR="00545728" w:rsidRDefault="00545728"/>
    <w:p w14:paraId="495F9806" w14:textId="7357F1F3" w:rsidR="00545728" w:rsidRDefault="00545728"/>
    <w:p w14:paraId="0FE9E25A" w14:textId="1A9D5FE7" w:rsidR="00545728" w:rsidRDefault="00545728"/>
    <w:p w14:paraId="2274E627" w14:textId="79AE39B6" w:rsidR="00545728" w:rsidRDefault="00545728"/>
    <w:p w14:paraId="2BE8E943" w14:textId="214989C8" w:rsidR="00545728" w:rsidRDefault="00545728"/>
    <w:p w14:paraId="1D377A5A" w14:textId="745D871D" w:rsidR="00545728" w:rsidRDefault="00545728"/>
    <w:p w14:paraId="43155B1F" w14:textId="25558A35" w:rsidR="00545728" w:rsidRDefault="00545728"/>
    <w:p w14:paraId="5DA3D3D7" w14:textId="7102CEF9" w:rsidR="00545728" w:rsidRDefault="00545728"/>
    <w:p w14:paraId="13CB0791" w14:textId="6EEE08BC" w:rsidR="00545728" w:rsidRDefault="00545728"/>
    <w:p w14:paraId="3CD203F1" w14:textId="5FEE00E7" w:rsidR="00545728" w:rsidRDefault="00545728"/>
    <w:p w14:paraId="48A57B47" w14:textId="0F773913" w:rsidR="00545728" w:rsidRDefault="00545728"/>
    <w:p w14:paraId="50FCB9F8" w14:textId="77384C7B" w:rsidR="00F82CB8" w:rsidRDefault="00F82CB8">
      <w:r>
        <w:rPr>
          <w:noProof/>
        </w:rPr>
        <w:drawing>
          <wp:anchor distT="0" distB="0" distL="114300" distR="114300" simplePos="0" relativeHeight="251669504" behindDoc="0" locked="0" layoutInCell="1" allowOverlap="1" wp14:anchorId="06BB4AE0" wp14:editId="1B443195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7231380" cy="4267200"/>
            <wp:effectExtent l="0" t="0" r="762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B21">
        <w:rPr>
          <w:rFonts w:hint="eastAsia"/>
        </w:rPr>
        <w:t>当起点坐标和终点坐标设置成为一样的时候会报错</w:t>
      </w:r>
      <w:r>
        <w:rPr>
          <w:rFonts w:hint="eastAsia"/>
        </w:rPr>
        <w:t>，同时只画出基准圆</w:t>
      </w:r>
      <w:r w:rsidR="00237B21">
        <w:rPr>
          <w:rFonts w:hint="eastAsia"/>
        </w:rPr>
        <w:t>；</w:t>
      </w:r>
    </w:p>
    <w:p w14:paraId="7ADB8D42" w14:textId="1B611A3D" w:rsidR="00F82CB8" w:rsidRDefault="00F82CB8">
      <w:pPr>
        <w:widowControl/>
        <w:jc w:val="left"/>
      </w:pPr>
      <w:r>
        <w:br w:type="page"/>
      </w:r>
    </w:p>
    <w:p w14:paraId="7E9CB663" w14:textId="27A5FB10" w:rsidR="00545728" w:rsidRDefault="00B56D20">
      <w:r>
        <w:rPr>
          <w:rFonts w:hint="eastAsia"/>
        </w:rPr>
        <w:lastRenderedPageBreak/>
        <w:t>经检查，将对应的</w:t>
      </w:r>
      <w:r>
        <w:rPr>
          <w:rFonts w:hint="eastAsia"/>
        </w:rPr>
        <w:t>mark</w:t>
      </w:r>
      <w:r>
        <w:rPr>
          <w:rFonts w:hint="eastAsia"/>
        </w:rPr>
        <w:t>变量改为</w:t>
      </w:r>
      <w:r>
        <w:rPr>
          <w:rFonts w:hint="eastAsia"/>
        </w:rPr>
        <w:t>Fm</w:t>
      </w:r>
      <w:r>
        <w:rPr>
          <w:rFonts w:hint="eastAsia"/>
        </w:rPr>
        <w:t>即可正常运行；</w:t>
      </w:r>
    </w:p>
    <w:p w14:paraId="1A711EC4" w14:textId="4EB9F5C7" w:rsidR="00545728" w:rsidRDefault="00EA2307">
      <w:r>
        <w:rPr>
          <w:noProof/>
        </w:rPr>
        <w:drawing>
          <wp:anchor distT="0" distB="0" distL="114300" distR="114300" simplePos="0" relativeHeight="251671552" behindDoc="0" locked="0" layoutInCell="1" allowOverlap="1" wp14:anchorId="4F16A989" wp14:editId="3372C9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14325"/>
            <wp:effectExtent l="0" t="0" r="254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2B993" w14:textId="4F0BDCE9" w:rsidR="00545728" w:rsidRDefault="00EA2307">
      <w:r>
        <w:rPr>
          <w:noProof/>
        </w:rPr>
        <w:drawing>
          <wp:anchor distT="0" distB="0" distL="114300" distR="114300" simplePos="0" relativeHeight="251673600" behindDoc="0" locked="0" layoutInCell="1" allowOverlap="1" wp14:anchorId="607C4C6B" wp14:editId="3A4A2218">
            <wp:simplePos x="0" y="0"/>
            <wp:positionH relativeFrom="margin">
              <wp:posOffset>-822960</wp:posOffset>
            </wp:positionH>
            <wp:positionV relativeFrom="paragraph">
              <wp:posOffset>274320</wp:posOffset>
            </wp:positionV>
            <wp:extent cx="7107840" cy="5425440"/>
            <wp:effectExtent l="0" t="0" r="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78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82388" w14:textId="1B600E28" w:rsidR="00EA2307" w:rsidRDefault="00EA2307"/>
    <w:p w14:paraId="786EA9F8" w14:textId="5FB72CBB" w:rsidR="00B351A5" w:rsidRDefault="00B351A5"/>
    <w:p w14:paraId="113BE30B" w14:textId="77777777" w:rsidR="00B351A5" w:rsidRDefault="00B351A5">
      <w:pPr>
        <w:widowControl/>
        <w:jc w:val="left"/>
      </w:pPr>
      <w:r>
        <w:br w:type="page"/>
      </w:r>
    </w:p>
    <w:p w14:paraId="52B40881" w14:textId="03C73756" w:rsidR="00EA2307" w:rsidRDefault="00B351A5">
      <w:r w:rsidRPr="00B351A5">
        <w:rPr>
          <w:rFonts w:hint="eastAsia"/>
          <w:b/>
          <w:bCs/>
        </w:rPr>
        <w:lastRenderedPageBreak/>
        <w:t>实验程序</w:t>
      </w:r>
      <w:r>
        <w:rPr>
          <w:rFonts w:hint="eastAsia"/>
        </w:rPr>
        <w:t>：</w:t>
      </w:r>
    </w:p>
    <w:p w14:paraId="24B7BD79" w14:textId="0CA293F8" w:rsidR="00B351A5" w:rsidRDefault="001E5458">
      <w:r>
        <w:rPr>
          <w:noProof/>
        </w:rPr>
        <w:drawing>
          <wp:anchor distT="0" distB="0" distL="114300" distR="114300" simplePos="0" relativeHeight="251675648" behindDoc="0" locked="0" layoutInCell="1" allowOverlap="1" wp14:anchorId="35888E28" wp14:editId="3F1F47D9">
            <wp:simplePos x="0" y="0"/>
            <wp:positionH relativeFrom="margin">
              <wp:posOffset>-594995</wp:posOffset>
            </wp:positionH>
            <wp:positionV relativeFrom="paragraph">
              <wp:posOffset>259080</wp:posOffset>
            </wp:positionV>
            <wp:extent cx="6795857" cy="6713220"/>
            <wp:effectExtent l="0" t="0" r="508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5857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16FF8" w14:textId="18AEB1C9" w:rsidR="001E5458" w:rsidRDefault="001E5458"/>
    <w:p w14:paraId="00E7257E" w14:textId="77777777" w:rsidR="001E5458" w:rsidRDefault="001E5458">
      <w:pPr>
        <w:widowControl/>
        <w:jc w:val="left"/>
      </w:pPr>
      <w:r>
        <w:br w:type="page"/>
      </w:r>
    </w:p>
    <w:p w14:paraId="13976D31" w14:textId="2EE518DF" w:rsidR="002C227F" w:rsidRDefault="002C227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6FFE4F3" wp14:editId="28239A03">
            <wp:simplePos x="0" y="0"/>
            <wp:positionH relativeFrom="margin">
              <wp:posOffset>-685800</wp:posOffset>
            </wp:positionH>
            <wp:positionV relativeFrom="paragraph">
              <wp:posOffset>-487680</wp:posOffset>
            </wp:positionV>
            <wp:extent cx="6819900" cy="604653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4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35411" w14:textId="0D358109" w:rsidR="002C227F" w:rsidRDefault="002C227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FE8F9A0" wp14:editId="64FF264D">
            <wp:simplePos x="0" y="0"/>
            <wp:positionH relativeFrom="margin">
              <wp:posOffset>-655320</wp:posOffset>
            </wp:positionH>
            <wp:positionV relativeFrom="paragraph">
              <wp:posOffset>5638800</wp:posOffset>
            </wp:positionV>
            <wp:extent cx="4907280" cy="3407801"/>
            <wp:effectExtent l="0" t="0" r="7620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40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169714" w14:textId="550B4AEE" w:rsidR="00B351A5" w:rsidRPr="00B351A5" w:rsidRDefault="007F4E1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D466D92" wp14:editId="2F91072B">
            <wp:simplePos x="0" y="0"/>
            <wp:positionH relativeFrom="margin">
              <wp:posOffset>-548640</wp:posOffset>
            </wp:positionH>
            <wp:positionV relativeFrom="paragraph">
              <wp:posOffset>-792481</wp:posOffset>
            </wp:positionV>
            <wp:extent cx="5524500" cy="10501289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121" cy="1050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51A5" w:rsidRPr="00B3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492"/>
    <w:multiLevelType w:val="hybridMultilevel"/>
    <w:tmpl w:val="8E7A813E"/>
    <w:lvl w:ilvl="0" w:tplc="9B1AC62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18F68E7"/>
    <w:multiLevelType w:val="hybridMultilevel"/>
    <w:tmpl w:val="C6E0F640"/>
    <w:lvl w:ilvl="0" w:tplc="7D56D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A"/>
    <w:rsid w:val="000C1F88"/>
    <w:rsid w:val="000C6257"/>
    <w:rsid w:val="001266CB"/>
    <w:rsid w:val="00141F6B"/>
    <w:rsid w:val="001E5458"/>
    <w:rsid w:val="002031FA"/>
    <w:rsid w:val="00237B21"/>
    <w:rsid w:val="00272A33"/>
    <w:rsid w:val="002C227F"/>
    <w:rsid w:val="004E0C67"/>
    <w:rsid w:val="00524424"/>
    <w:rsid w:val="00545728"/>
    <w:rsid w:val="00583830"/>
    <w:rsid w:val="00754A5B"/>
    <w:rsid w:val="007A6BBF"/>
    <w:rsid w:val="007F4E19"/>
    <w:rsid w:val="00871DED"/>
    <w:rsid w:val="00A5737E"/>
    <w:rsid w:val="00B351A5"/>
    <w:rsid w:val="00B56D20"/>
    <w:rsid w:val="00BE19BA"/>
    <w:rsid w:val="00C87389"/>
    <w:rsid w:val="00CD4C29"/>
    <w:rsid w:val="00D22C3A"/>
    <w:rsid w:val="00EA2307"/>
    <w:rsid w:val="00F06DBB"/>
    <w:rsid w:val="00F131FC"/>
    <w:rsid w:val="00F21EF1"/>
    <w:rsid w:val="00F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C82C"/>
  <w15:chartTrackingRefBased/>
  <w15:docId w15:val="{7676EE34-97E2-499A-80F1-CB0DC0DF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9B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0C6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31FC"/>
    <w:pPr>
      <w:keepNext/>
      <w:keepLines/>
      <w:spacing w:before="260" w:after="260" w:line="416" w:lineRule="auto"/>
      <w:jc w:val="left"/>
      <w:outlineLvl w:val="1"/>
    </w:pPr>
    <w:rPr>
      <w:rFonts w:ascii="微软雅黑" w:hAnsi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1FC"/>
    <w:pPr>
      <w:keepNext/>
      <w:keepLines/>
      <w:spacing w:before="260" w:after="260" w:line="416" w:lineRule="auto"/>
      <w:jc w:val="left"/>
      <w:outlineLvl w:val="2"/>
    </w:pPr>
    <w:rPr>
      <w:rFonts w:ascii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F131FC"/>
    <w:rPr>
      <w:rFonts w:ascii="微软雅黑" w:eastAsia="微软雅黑" w:hAnsi="微软雅黑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F131FC"/>
    <w:rPr>
      <w:rFonts w:ascii="微软雅黑" w:eastAsia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625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8D17-FAA9-4DBE-9055-CE6B45BB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瑜扬</dc:creator>
  <cp:keywords/>
  <dc:description/>
  <cp:lastModifiedBy>张 瑜扬</cp:lastModifiedBy>
  <cp:revision>32</cp:revision>
  <dcterms:created xsi:type="dcterms:W3CDTF">2022-03-28T06:41:00Z</dcterms:created>
  <dcterms:modified xsi:type="dcterms:W3CDTF">2022-03-28T08:20:00Z</dcterms:modified>
</cp:coreProperties>
</file>