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84AD" w14:textId="77777777" w:rsidR="000157AD" w:rsidRDefault="00490B51">
      <w:pPr>
        <w:spacing w:before="240" w:after="60" w:line="380" w:lineRule="exact"/>
        <w:jc w:val="center"/>
        <w:outlineLvl w:val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20</w:t>
      </w:r>
      <w:r>
        <w:rPr>
          <w:rFonts w:ascii="仿宋" w:eastAsia="仿宋" w:hAnsi="仿宋"/>
          <w:b/>
          <w:bCs/>
          <w:sz w:val="32"/>
          <w:szCs w:val="32"/>
        </w:rPr>
        <w:t>22</w:t>
      </w:r>
      <w:r>
        <w:rPr>
          <w:rFonts w:ascii="仿宋" w:eastAsia="仿宋" w:hAnsi="仿宋" w:hint="eastAsia"/>
          <w:b/>
          <w:bCs/>
          <w:sz w:val="32"/>
          <w:szCs w:val="32"/>
        </w:rPr>
        <w:t>电子科技大学自动化工程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学院创客中心</w:t>
      </w:r>
      <w:proofErr w:type="gramEnd"/>
    </w:p>
    <w:p w14:paraId="6E119F69" w14:textId="77777777" w:rsidR="000157AD" w:rsidRDefault="00490B51">
      <w:pPr>
        <w:spacing w:before="240" w:after="60" w:line="380" w:lineRule="exact"/>
        <w:jc w:val="center"/>
        <w:outlineLvl w:val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电子设计新生赛</w:t>
      </w:r>
    </w:p>
    <w:p w14:paraId="351D72AF" w14:textId="324D6623" w:rsidR="000157AD" w:rsidRDefault="00C10C14">
      <w:pPr>
        <w:spacing w:before="240" w:after="60" w:line="380" w:lineRule="exact"/>
        <w:jc w:val="center"/>
        <w:outlineLvl w:val="0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楷体" w:eastAsia="楷体" w:hAnsi="楷体" w:cs="Times New Roman"/>
          <w:b/>
          <w:bCs/>
          <w:sz w:val="30"/>
          <w:szCs w:val="30"/>
        </w:rPr>
        <w:t>C</w:t>
      </w:r>
      <w:r w:rsidR="006E49CD">
        <w:rPr>
          <w:rFonts w:ascii="楷体" w:eastAsia="楷体" w:hAnsi="楷体" w:cs="Times New Roman" w:hint="eastAsia"/>
          <w:b/>
          <w:bCs/>
          <w:sz w:val="30"/>
          <w:szCs w:val="30"/>
        </w:rPr>
        <w:t>题</w:t>
      </w:r>
      <w:r>
        <w:rPr>
          <w:rFonts w:ascii="楷体" w:eastAsia="楷体" w:hAnsi="楷体" w:cs="Times New Roman" w:hint="eastAsia"/>
          <w:b/>
          <w:bCs/>
          <w:sz w:val="30"/>
          <w:szCs w:val="30"/>
        </w:rPr>
        <w:t xml:space="preserve"> </w:t>
      </w:r>
      <w:r>
        <w:rPr>
          <w:rFonts w:ascii="楷体" w:eastAsia="楷体" w:hAnsi="楷体" w:cs="Times New Roman"/>
          <w:b/>
          <w:bCs/>
          <w:sz w:val="30"/>
          <w:szCs w:val="30"/>
        </w:rPr>
        <w:t>R</w:t>
      </w:r>
      <w:r>
        <w:rPr>
          <w:rFonts w:ascii="楷体" w:eastAsia="楷体" w:hAnsi="楷体" w:cs="Times New Roman" w:hint="eastAsia"/>
          <w:b/>
          <w:bCs/>
          <w:sz w:val="30"/>
          <w:szCs w:val="30"/>
        </w:rPr>
        <w:t>！</w:t>
      </w:r>
      <w:r>
        <w:rPr>
          <w:rFonts w:ascii="楷体" w:eastAsia="楷体" w:hAnsi="楷体" w:cs="Times New Roman"/>
          <w:b/>
          <w:bCs/>
          <w:sz w:val="30"/>
          <w:szCs w:val="30"/>
        </w:rPr>
        <w:t>G</w:t>
      </w:r>
      <w:r>
        <w:rPr>
          <w:rFonts w:ascii="楷体" w:eastAsia="楷体" w:hAnsi="楷体" w:cs="Times New Roman" w:hint="eastAsia"/>
          <w:b/>
          <w:bCs/>
          <w:sz w:val="30"/>
          <w:szCs w:val="30"/>
        </w:rPr>
        <w:t>！</w:t>
      </w:r>
      <w:r>
        <w:rPr>
          <w:rFonts w:ascii="楷体" w:eastAsia="楷体" w:hAnsi="楷体" w:cs="Times New Roman"/>
          <w:b/>
          <w:bCs/>
          <w:sz w:val="30"/>
          <w:szCs w:val="30"/>
        </w:rPr>
        <w:t>B</w:t>
      </w:r>
      <w:r>
        <w:rPr>
          <w:rFonts w:ascii="楷体" w:eastAsia="楷体" w:hAnsi="楷体" w:cs="Times New Roman" w:hint="eastAsia"/>
          <w:b/>
          <w:bCs/>
          <w:sz w:val="30"/>
          <w:szCs w:val="30"/>
        </w:rPr>
        <w:t>！</w:t>
      </w:r>
    </w:p>
    <w:p w14:paraId="45C58103" w14:textId="77777777" w:rsidR="000157AD" w:rsidRDefault="00490B51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44F316F9" w14:textId="1210C0DB" w:rsidR="000157AD" w:rsidRDefault="00490B51">
      <w:pPr>
        <w:spacing w:line="36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 xml:space="preserve"> </w:t>
      </w:r>
      <w:r w:rsidR="006E49CD">
        <w:rPr>
          <w:rFonts w:ascii="宋体" w:hAnsi="宋体" w:hint="eastAsia"/>
          <w:sz w:val="24"/>
          <w:szCs w:val="24"/>
        </w:rPr>
        <w:t>使用单片机控制W</w:t>
      </w:r>
      <w:r w:rsidR="006E49CD">
        <w:rPr>
          <w:rFonts w:ascii="宋体" w:hAnsi="宋体"/>
          <w:sz w:val="24"/>
          <w:szCs w:val="24"/>
        </w:rPr>
        <w:t>S2812</w:t>
      </w:r>
      <w:r w:rsidR="006E49CD">
        <w:rPr>
          <w:rFonts w:ascii="宋体" w:hAnsi="宋体" w:hint="eastAsia"/>
          <w:sz w:val="24"/>
          <w:szCs w:val="24"/>
        </w:rPr>
        <w:t>b制作一个可以使用按键或电脑上位机操控的氛围灯。</w:t>
      </w:r>
    </w:p>
    <w:p w14:paraId="3CC521DA" w14:textId="77777777" w:rsidR="000157AD" w:rsidRDefault="00490B51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71B08867" w14:textId="77777777" w:rsidR="000157AD" w:rsidRDefault="00490B51">
      <w:pPr>
        <w:spacing w:line="360" w:lineRule="exact"/>
        <w:ind w:firstLine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1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基础要求</w:t>
      </w:r>
    </w:p>
    <w:p w14:paraId="1C6DB9F4" w14:textId="53794321" w:rsidR="000157AD" w:rsidRDefault="00490B51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</w:t>
      </w:r>
      <w:r w:rsidR="006E49CD">
        <w:rPr>
          <w:rFonts w:ascii="宋体" w:hAnsi="宋体" w:hint="eastAsia"/>
          <w:sz w:val="24"/>
          <w:szCs w:val="24"/>
        </w:rPr>
        <w:t>能够点亮</w:t>
      </w:r>
      <w:r w:rsidR="00FC0988">
        <w:rPr>
          <w:rFonts w:ascii="宋体" w:hAnsi="宋体" w:hint="eastAsia"/>
          <w:sz w:val="24"/>
          <w:szCs w:val="24"/>
        </w:rPr>
        <w:t>含有</w:t>
      </w:r>
      <w:r w:rsidR="006E49CD">
        <w:rPr>
          <w:rFonts w:ascii="宋体" w:hAnsi="宋体"/>
          <w:sz w:val="24"/>
          <w:szCs w:val="24"/>
        </w:rPr>
        <w:t>3</w:t>
      </w:r>
      <w:r w:rsidR="006E49CD">
        <w:rPr>
          <w:rFonts w:ascii="宋体" w:hAnsi="宋体" w:hint="eastAsia"/>
          <w:sz w:val="24"/>
          <w:szCs w:val="24"/>
        </w:rPr>
        <w:t>个</w:t>
      </w:r>
      <w:r w:rsidR="00FC0988">
        <w:rPr>
          <w:rFonts w:ascii="宋体" w:hAnsi="宋体" w:hint="eastAsia"/>
          <w:sz w:val="24"/>
          <w:szCs w:val="24"/>
        </w:rPr>
        <w:t>以上</w:t>
      </w:r>
      <w:r w:rsidR="006E49CD">
        <w:rPr>
          <w:rFonts w:ascii="宋体" w:hAnsi="宋体" w:hint="eastAsia"/>
          <w:sz w:val="24"/>
          <w:szCs w:val="24"/>
        </w:rPr>
        <w:t>W</w:t>
      </w:r>
      <w:r w:rsidR="006E49CD">
        <w:rPr>
          <w:rFonts w:ascii="宋体" w:hAnsi="宋体"/>
          <w:sz w:val="24"/>
          <w:szCs w:val="24"/>
        </w:rPr>
        <w:t>S2812</w:t>
      </w:r>
      <w:r w:rsidR="006E49CD">
        <w:rPr>
          <w:rFonts w:ascii="宋体" w:hAnsi="宋体" w:hint="eastAsia"/>
          <w:sz w:val="24"/>
          <w:szCs w:val="24"/>
        </w:rPr>
        <w:t>b灯珠</w:t>
      </w:r>
      <w:r w:rsidR="00FC0988">
        <w:rPr>
          <w:rFonts w:ascii="宋体" w:hAnsi="宋体" w:hint="eastAsia"/>
          <w:sz w:val="24"/>
          <w:szCs w:val="24"/>
        </w:rPr>
        <w:t>的灯带</w:t>
      </w:r>
      <w:r w:rsidR="006E49CD">
        <w:rPr>
          <w:rFonts w:ascii="宋体" w:hAnsi="宋体" w:hint="eastAsia"/>
          <w:sz w:val="24"/>
          <w:szCs w:val="24"/>
        </w:rPr>
        <w:t>。</w:t>
      </w:r>
    </w:p>
    <w:p w14:paraId="388373B9" w14:textId="6380AECE" w:rsidR="000157AD" w:rsidRDefault="00490B51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</w:t>
      </w:r>
      <w:r w:rsidR="00FC0988">
        <w:rPr>
          <w:rFonts w:ascii="宋体" w:hAnsi="宋体" w:hint="eastAsia"/>
          <w:sz w:val="24"/>
          <w:szCs w:val="24"/>
        </w:rPr>
        <w:t>对灯</w:t>
      </w:r>
      <w:proofErr w:type="gramStart"/>
      <w:r w:rsidR="00FC0988">
        <w:rPr>
          <w:rFonts w:ascii="宋体" w:hAnsi="宋体" w:hint="eastAsia"/>
          <w:sz w:val="24"/>
          <w:szCs w:val="24"/>
        </w:rPr>
        <w:t>珠有全灯</w:t>
      </w:r>
      <w:proofErr w:type="gramEnd"/>
      <w:r w:rsidR="00FC0988">
        <w:rPr>
          <w:rFonts w:ascii="宋体" w:hAnsi="宋体" w:hint="eastAsia"/>
          <w:sz w:val="24"/>
          <w:szCs w:val="24"/>
        </w:rPr>
        <w:t>同色R</w:t>
      </w:r>
      <w:r w:rsidR="00FC0988">
        <w:rPr>
          <w:rFonts w:ascii="宋体" w:hAnsi="宋体"/>
          <w:sz w:val="24"/>
          <w:szCs w:val="24"/>
        </w:rPr>
        <w:t>GB</w:t>
      </w:r>
      <w:r w:rsidR="00FC0988">
        <w:rPr>
          <w:rFonts w:ascii="宋体" w:hAnsi="宋体" w:hint="eastAsia"/>
          <w:sz w:val="24"/>
          <w:szCs w:val="24"/>
        </w:rPr>
        <w:t>循环或灯带上连续的R</w:t>
      </w:r>
      <w:r w:rsidR="00FC0988">
        <w:rPr>
          <w:rFonts w:ascii="宋体" w:hAnsi="宋体"/>
          <w:sz w:val="24"/>
          <w:szCs w:val="24"/>
        </w:rPr>
        <w:t>GB</w:t>
      </w:r>
      <w:r w:rsidR="00FC0988">
        <w:rPr>
          <w:rFonts w:ascii="宋体" w:hAnsi="宋体" w:hint="eastAsia"/>
          <w:sz w:val="24"/>
          <w:szCs w:val="24"/>
        </w:rPr>
        <w:t>变化模式。</w:t>
      </w:r>
    </w:p>
    <w:p w14:paraId="25FB4EE2" w14:textId="3190AAF8" w:rsidR="000157AD" w:rsidRDefault="00490B51">
      <w:pPr>
        <w:spacing w:line="360" w:lineRule="exact"/>
        <w:ind w:left="420" w:firstLine="420"/>
        <w:rPr>
          <w:rFonts w:ascii="黑体" w:eastAsia="黑体" w:hAnsi="黑体"/>
          <w:bCs/>
          <w:sz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</w:t>
      </w:r>
      <w:r w:rsidR="00DF1A5E">
        <w:rPr>
          <w:rFonts w:ascii="宋体" w:hAnsi="宋体" w:hint="eastAsia"/>
          <w:sz w:val="24"/>
          <w:szCs w:val="24"/>
        </w:rPr>
        <w:t>可以使用按键更换模式。</w:t>
      </w:r>
    </w:p>
    <w:p w14:paraId="350E034D" w14:textId="77777777" w:rsidR="000157AD" w:rsidRDefault="00490B51">
      <w:pPr>
        <w:spacing w:line="360" w:lineRule="exact"/>
        <w:ind w:left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进阶要求</w:t>
      </w:r>
    </w:p>
    <w:p w14:paraId="75A17A95" w14:textId="348C24DA" w:rsidR="000157AD" w:rsidRDefault="00490B51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</w:t>
      </w:r>
      <w:r w:rsidR="00DF1A5E">
        <w:rPr>
          <w:rFonts w:ascii="宋体" w:hAnsi="宋体" w:hint="eastAsia"/>
          <w:sz w:val="24"/>
          <w:szCs w:val="24"/>
        </w:rPr>
        <w:t>灯珠可以对当前环境光的强度做出响应调整灯珠亮度。</w:t>
      </w:r>
    </w:p>
    <w:p w14:paraId="4EE8AF9F" w14:textId="6505D235" w:rsidR="000157AD" w:rsidRDefault="00490B51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</w:t>
      </w:r>
      <w:r w:rsidR="00DF1A5E">
        <w:rPr>
          <w:rFonts w:ascii="宋体" w:hAnsi="宋体" w:hint="eastAsia"/>
          <w:sz w:val="24"/>
          <w:szCs w:val="24"/>
        </w:rPr>
        <w:t>可以使用串口助手对灯的参数进行设置。</w:t>
      </w:r>
    </w:p>
    <w:p w14:paraId="4FA64C97" w14:textId="248D2B1E" w:rsidR="000157AD" w:rsidRDefault="00490B51">
      <w:pPr>
        <w:spacing w:line="360" w:lineRule="exact"/>
        <w:ind w:left="42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</w:t>
      </w:r>
      <w:r w:rsidR="00DF1A5E">
        <w:rPr>
          <w:rFonts w:ascii="宋体" w:hAnsi="宋体" w:hint="eastAsia"/>
          <w:sz w:val="24"/>
          <w:szCs w:val="24"/>
        </w:rPr>
        <w:t>设计windows上位机页面</w:t>
      </w:r>
      <w:r w:rsidR="00E963A5">
        <w:rPr>
          <w:rFonts w:ascii="宋体" w:hAnsi="宋体" w:hint="eastAsia"/>
          <w:sz w:val="24"/>
          <w:szCs w:val="24"/>
        </w:rPr>
        <w:t>对灯带进行操控。</w:t>
      </w:r>
    </w:p>
    <w:p w14:paraId="39D510ED" w14:textId="77777777" w:rsidR="000157AD" w:rsidRDefault="00490B51">
      <w:pPr>
        <w:spacing w:line="360" w:lineRule="exact"/>
        <w:ind w:left="42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6576"/>
        <w:gridCol w:w="1079"/>
      </w:tblGrid>
      <w:tr w:rsidR="000157AD" w14:paraId="744CAC9A" w14:textId="77777777">
        <w:trPr>
          <w:trHeight w:val="123"/>
          <w:jc w:val="center"/>
        </w:trPr>
        <w:tc>
          <w:tcPr>
            <w:tcW w:w="509" w:type="pct"/>
            <w:vAlign w:val="center"/>
          </w:tcPr>
          <w:p w14:paraId="3DF7264B" w14:textId="77777777" w:rsidR="000157AD" w:rsidRDefault="00490B51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4D84EF0D" w14:textId="77777777" w:rsidR="000157AD" w:rsidRDefault="00490B51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项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7FD39D76" w14:textId="77777777" w:rsidR="000157AD" w:rsidRDefault="00490B5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0157AD" w14:paraId="2B04263C" w14:textId="77777777">
        <w:trPr>
          <w:trHeight w:val="27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3C869026" w14:textId="77777777" w:rsidR="000157AD" w:rsidRDefault="00490B51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1154D38E" w14:textId="77777777" w:rsidR="000157AD" w:rsidRDefault="00490B5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7E44A894" w14:textId="77777777" w:rsidR="000157AD" w:rsidRDefault="00490B5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0157AD" w14:paraId="7ED6CAE0" w14:textId="77777777">
        <w:trPr>
          <w:trHeight w:val="213"/>
          <w:jc w:val="center"/>
        </w:trPr>
        <w:tc>
          <w:tcPr>
            <w:tcW w:w="509" w:type="pct"/>
            <w:vMerge/>
          </w:tcPr>
          <w:p w14:paraId="593B97FF" w14:textId="77777777" w:rsidR="000157AD" w:rsidRDefault="000157A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E43076C" w14:textId="77777777" w:rsidR="000157AD" w:rsidRDefault="00490B5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4C80A8C1" w14:textId="77777777" w:rsidR="000157AD" w:rsidRDefault="00490B5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157AD" w14:paraId="11938AAA" w14:textId="77777777">
        <w:trPr>
          <w:trHeight w:val="305"/>
          <w:jc w:val="center"/>
        </w:trPr>
        <w:tc>
          <w:tcPr>
            <w:tcW w:w="509" w:type="pct"/>
            <w:vMerge/>
          </w:tcPr>
          <w:p w14:paraId="1132009E" w14:textId="77777777" w:rsidR="000157AD" w:rsidRDefault="000157A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64E7002" w14:textId="77777777" w:rsidR="000157AD" w:rsidRDefault="00490B5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4A2BE8EC" w14:textId="77777777" w:rsidR="000157AD" w:rsidRDefault="00490B5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157AD" w14:paraId="2AF01D53" w14:textId="77777777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643B68EF" w14:textId="77777777" w:rsidR="000157AD" w:rsidRDefault="00490B51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5635761C" w14:textId="77777777" w:rsidR="000157AD" w:rsidRDefault="00490B5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5C00EF7B" w14:textId="61605C24" w:rsidR="000157AD" w:rsidRDefault="00E963A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0157AD" w14:paraId="2C41E1F4" w14:textId="77777777">
        <w:trPr>
          <w:trHeight w:val="155"/>
          <w:jc w:val="center"/>
        </w:trPr>
        <w:tc>
          <w:tcPr>
            <w:tcW w:w="509" w:type="pct"/>
            <w:vMerge/>
          </w:tcPr>
          <w:p w14:paraId="58A1B23F" w14:textId="77777777" w:rsidR="000157AD" w:rsidRDefault="000157AD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E400476" w14:textId="77777777" w:rsidR="000157AD" w:rsidRDefault="00490B5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08F7FA16" w14:textId="62E3E95A" w:rsidR="000157AD" w:rsidRDefault="00E963A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0157AD" w14:paraId="1A938EB8" w14:textId="77777777">
        <w:trPr>
          <w:trHeight w:val="54"/>
          <w:jc w:val="center"/>
        </w:trPr>
        <w:tc>
          <w:tcPr>
            <w:tcW w:w="509" w:type="pct"/>
            <w:vMerge/>
          </w:tcPr>
          <w:p w14:paraId="76861DD0" w14:textId="77777777" w:rsidR="000157AD" w:rsidRDefault="000157AD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2329C0B" w14:textId="77777777" w:rsidR="000157AD" w:rsidRDefault="00490B5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3A98FFA1" w14:textId="51F31229" w:rsidR="000157AD" w:rsidRDefault="00E963A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0157AD" w14:paraId="5F207F52" w14:textId="77777777">
        <w:trPr>
          <w:trHeight w:val="27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29D6EA68" w14:textId="77777777" w:rsidR="000157AD" w:rsidRDefault="00490B51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34EB6F26" w14:textId="77777777" w:rsidR="000157AD" w:rsidRDefault="00490B5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4713D6B4" w14:textId="0FD8B87F" w:rsidR="000157AD" w:rsidRDefault="00E963A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6</w:t>
            </w:r>
          </w:p>
        </w:tc>
      </w:tr>
      <w:tr w:rsidR="000157AD" w14:paraId="01164B6C" w14:textId="77777777">
        <w:trPr>
          <w:trHeight w:val="54"/>
          <w:jc w:val="center"/>
        </w:trPr>
        <w:tc>
          <w:tcPr>
            <w:tcW w:w="509" w:type="pct"/>
            <w:vMerge/>
          </w:tcPr>
          <w:p w14:paraId="7CC15503" w14:textId="77777777" w:rsidR="000157AD" w:rsidRDefault="000157A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FE74755" w14:textId="77777777" w:rsidR="000157AD" w:rsidRDefault="00490B5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06A84972" w14:textId="006FDD3C" w:rsidR="000157AD" w:rsidRDefault="00E963A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2</w:t>
            </w:r>
          </w:p>
        </w:tc>
      </w:tr>
      <w:tr w:rsidR="000157AD" w14:paraId="325CAAE1" w14:textId="77777777">
        <w:trPr>
          <w:trHeight w:val="54"/>
          <w:jc w:val="center"/>
        </w:trPr>
        <w:tc>
          <w:tcPr>
            <w:tcW w:w="509" w:type="pct"/>
            <w:vMerge/>
          </w:tcPr>
          <w:p w14:paraId="4F5819C4" w14:textId="77777777" w:rsidR="000157AD" w:rsidRDefault="000157A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1E16281" w14:textId="77777777" w:rsidR="000157AD" w:rsidRDefault="00490B5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</w:t>
            </w: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3E8C95D4" w14:textId="7C1C5703" w:rsidR="000157AD" w:rsidRDefault="00E963A5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2</w:t>
            </w:r>
          </w:p>
        </w:tc>
      </w:tr>
      <w:tr w:rsidR="000157AD" w14:paraId="34B6AC6C" w14:textId="77777777">
        <w:trPr>
          <w:cantSplit/>
          <w:trHeight w:val="54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28144172" w14:textId="77777777" w:rsidR="000157AD" w:rsidRDefault="00490B51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2C1F85BC" w14:textId="77777777" w:rsidR="000157AD" w:rsidRDefault="00490B5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整体美观，布局简洁</w:t>
            </w:r>
          </w:p>
        </w:tc>
        <w:tc>
          <w:tcPr>
            <w:tcW w:w="633" w:type="pct"/>
          </w:tcPr>
          <w:p w14:paraId="505A5689" w14:textId="77777777" w:rsidR="000157AD" w:rsidRDefault="00490B5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0157AD" w14:paraId="72943D27" w14:textId="77777777">
        <w:trPr>
          <w:cantSplit/>
          <w:trHeight w:val="312"/>
          <w:jc w:val="center"/>
        </w:trPr>
        <w:tc>
          <w:tcPr>
            <w:tcW w:w="509" w:type="pct"/>
            <w:vMerge/>
            <w:vAlign w:val="center"/>
          </w:tcPr>
          <w:p w14:paraId="5F017F3A" w14:textId="77777777" w:rsidR="000157AD" w:rsidRDefault="000157AD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77AC5A9" w14:textId="77777777" w:rsidR="000157AD" w:rsidRDefault="00490B5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633" w:type="pct"/>
          </w:tcPr>
          <w:p w14:paraId="1BFDCC53" w14:textId="77777777" w:rsidR="000157AD" w:rsidRDefault="00490B51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0</w:t>
            </w:r>
          </w:p>
        </w:tc>
      </w:tr>
    </w:tbl>
    <w:p w14:paraId="3BFAF96E" w14:textId="77777777" w:rsidR="000157AD" w:rsidRDefault="000157AD"/>
    <w:sectPr w:rsidR="0001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4F7E" w14:textId="77777777" w:rsidR="00490B51" w:rsidRDefault="00490B51" w:rsidP="00C10C14">
      <w:r>
        <w:separator/>
      </w:r>
    </w:p>
  </w:endnote>
  <w:endnote w:type="continuationSeparator" w:id="0">
    <w:p w14:paraId="5DE64133" w14:textId="77777777" w:rsidR="00490B51" w:rsidRDefault="00490B51" w:rsidP="00C1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9C4A" w14:textId="77777777" w:rsidR="00490B51" w:rsidRDefault="00490B51" w:rsidP="00C10C14">
      <w:r>
        <w:separator/>
      </w:r>
    </w:p>
  </w:footnote>
  <w:footnote w:type="continuationSeparator" w:id="0">
    <w:p w14:paraId="0162BA90" w14:textId="77777777" w:rsidR="00490B51" w:rsidRDefault="00490B51" w:rsidP="00C10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E55C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AD"/>
    <w:rsid w:val="000157AD"/>
    <w:rsid w:val="00490B51"/>
    <w:rsid w:val="006E49CD"/>
    <w:rsid w:val="00C10C14"/>
    <w:rsid w:val="00DF1A5E"/>
    <w:rsid w:val="00E963A5"/>
    <w:rsid w:val="00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CAEC"/>
  <w15:docId w15:val="{6CA1D482-C7FB-4CA5-9A23-42F985AB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郑 寅午</cp:lastModifiedBy>
  <cp:revision>29</cp:revision>
  <dcterms:created xsi:type="dcterms:W3CDTF">2021-09-07T14:12:00Z</dcterms:created>
  <dcterms:modified xsi:type="dcterms:W3CDTF">2022-09-10T06:45:00Z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3C101A848A4D4126ACFBC3E821F470BE</vt:lpwstr>
  </property>
</Properties>
</file>