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CE5B" w14:textId="36C6D40E" w:rsidR="00395AAE" w:rsidRPr="00A5795E" w:rsidRDefault="00395AAE" w:rsidP="00395AAE">
      <w:pPr>
        <w:spacing w:before="240" w:after="60" w:line="0" w:lineRule="atLeast"/>
        <w:jc w:val="center"/>
        <w:outlineLvl w:val="0"/>
        <w:rPr>
          <w:rFonts w:ascii="Times New Roman" w:eastAsia="仿宋" w:hAnsi="Times New Roman" w:cstheme="majorBidi"/>
          <w:b/>
          <w:bCs/>
          <w:sz w:val="32"/>
          <w:szCs w:val="32"/>
        </w:rPr>
      </w:pPr>
      <w:r w:rsidRPr="00A5795E">
        <w:rPr>
          <w:rFonts w:ascii="Times New Roman" w:eastAsia="仿宋" w:hAnsi="Times New Roman" w:cstheme="majorBidi" w:hint="eastAsia"/>
          <w:b/>
          <w:bCs/>
          <w:sz w:val="32"/>
          <w:szCs w:val="32"/>
        </w:rPr>
        <w:t>20</w:t>
      </w:r>
      <w:r w:rsidRPr="00A5795E">
        <w:rPr>
          <w:rFonts w:ascii="Times New Roman" w:eastAsia="仿宋" w:hAnsi="Times New Roman" w:cstheme="majorBidi"/>
          <w:b/>
          <w:bCs/>
          <w:sz w:val="32"/>
          <w:szCs w:val="32"/>
        </w:rPr>
        <w:t>2</w:t>
      </w:r>
      <w:r w:rsidR="002521BF">
        <w:rPr>
          <w:rFonts w:ascii="Times New Roman" w:eastAsia="仿宋" w:hAnsi="Times New Roman" w:cstheme="majorBidi"/>
          <w:b/>
          <w:bCs/>
          <w:sz w:val="32"/>
          <w:szCs w:val="32"/>
        </w:rPr>
        <w:t>2</w:t>
      </w:r>
      <w:r w:rsidRPr="00A5795E">
        <w:rPr>
          <w:rFonts w:ascii="Times New Roman" w:eastAsia="仿宋" w:hAnsi="Times New Roman" w:cstheme="majorBidi" w:hint="eastAsia"/>
          <w:b/>
          <w:bCs/>
          <w:sz w:val="32"/>
          <w:szCs w:val="32"/>
        </w:rPr>
        <w:t>电子科技大学自动化工程学院创客中心</w:t>
      </w:r>
    </w:p>
    <w:p w14:paraId="174C6CE7" w14:textId="77777777" w:rsidR="00395AAE" w:rsidRPr="00A5795E" w:rsidRDefault="00395AAE" w:rsidP="00395AAE">
      <w:pPr>
        <w:spacing w:before="240" w:after="60" w:line="0" w:lineRule="atLeast"/>
        <w:jc w:val="center"/>
        <w:outlineLvl w:val="0"/>
        <w:rPr>
          <w:rFonts w:ascii="Times New Roman" w:eastAsia="仿宋" w:hAnsi="Times New Roman" w:cstheme="majorBidi"/>
          <w:b/>
          <w:bCs/>
          <w:sz w:val="32"/>
          <w:szCs w:val="32"/>
        </w:rPr>
      </w:pPr>
      <w:r w:rsidRPr="00A5795E">
        <w:rPr>
          <w:rFonts w:ascii="Times New Roman" w:eastAsia="仿宋" w:hAnsi="Times New Roman" w:cstheme="majorBidi" w:hint="eastAsia"/>
          <w:b/>
          <w:bCs/>
          <w:sz w:val="32"/>
          <w:szCs w:val="32"/>
        </w:rPr>
        <w:t>电子设计新生赛</w:t>
      </w:r>
    </w:p>
    <w:p w14:paraId="461245E2" w14:textId="049024AE" w:rsidR="008B1C4E" w:rsidRPr="00A5795E" w:rsidRDefault="008B1C4E" w:rsidP="008B1C4E">
      <w:pPr>
        <w:spacing w:beforeLines="100" w:before="312" w:line="360" w:lineRule="auto"/>
        <w:jc w:val="center"/>
        <w:rPr>
          <w:rFonts w:ascii="Times New Roman" w:eastAsia="楷体" w:hAnsi="Times New Roman" w:cs="Times New Roman"/>
          <w:b/>
          <w:bCs/>
          <w:sz w:val="32"/>
          <w:szCs w:val="32"/>
        </w:rPr>
      </w:pPr>
      <w:r w:rsidRPr="00A5795E">
        <w:rPr>
          <w:rFonts w:ascii="Times New Roman" w:eastAsia="楷体" w:hAnsi="Times New Roman" w:cs="Times New Roman" w:hint="eastAsia"/>
          <w:b/>
          <w:bCs/>
          <w:sz w:val="32"/>
          <w:szCs w:val="32"/>
        </w:rPr>
        <w:t>题：</w:t>
      </w:r>
      <w:r w:rsidR="0050178A">
        <w:rPr>
          <w:rFonts w:ascii="Times New Roman" w:eastAsia="楷体" w:hAnsi="Times New Roman" w:cs="Times New Roman" w:hint="eastAsia"/>
          <w:b/>
          <w:bCs/>
          <w:sz w:val="32"/>
          <w:szCs w:val="32"/>
        </w:rPr>
        <w:t>车</w:t>
      </w:r>
    </w:p>
    <w:p w14:paraId="460FD740" w14:textId="77777777" w:rsidR="008B1C4E" w:rsidRPr="00A5795E" w:rsidRDefault="008B1C4E" w:rsidP="008B1C4E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/>
          <w:b/>
          <w:bCs/>
          <w:sz w:val="28"/>
          <w:szCs w:val="28"/>
        </w:rPr>
      </w:pPr>
      <w:r w:rsidRPr="00A5795E">
        <w:rPr>
          <w:rFonts w:ascii="Times New Roman" w:eastAsia="黑体" w:hAnsi="Times New Roman" w:hint="eastAsia"/>
          <w:b/>
          <w:bCs/>
          <w:sz w:val="28"/>
          <w:szCs w:val="28"/>
        </w:rPr>
        <w:t>任务</w:t>
      </w:r>
    </w:p>
    <w:p w14:paraId="68C19E85" w14:textId="70B9BEAF" w:rsidR="008B1C4E" w:rsidRPr="00A5795E" w:rsidRDefault="00A41850" w:rsidP="008B1C4E">
      <w:pPr>
        <w:pStyle w:val="a3"/>
        <w:ind w:left="480" w:firstLineChars="0" w:firstLine="36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在给定平台上，</w:t>
      </w:r>
      <w:r w:rsidR="00870747">
        <w:rPr>
          <w:rFonts w:ascii="Times New Roman" w:eastAsia="宋体" w:hAnsi="Times New Roman" w:hint="eastAsia"/>
          <w:sz w:val="24"/>
          <w:szCs w:val="24"/>
        </w:rPr>
        <w:t>写程序</w:t>
      </w:r>
      <w:r>
        <w:rPr>
          <w:rFonts w:ascii="Times New Roman" w:eastAsia="宋体" w:hAnsi="Times New Roman" w:hint="eastAsia"/>
          <w:sz w:val="24"/>
          <w:szCs w:val="24"/>
        </w:rPr>
        <w:t>实现一个可以遥控</w:t>
      </w:r>
      <w:r w:rsidR="00870747">
        <w:rPr>
          <w:rFonts w:ascii="Times New Roman" w:eastAsia="宋体" w:hAnsi="Times New Roman" w:hint="eastAsia"/>
          <w:sz w:val="24"/>
          <w:szCs w:val="24"/>
        </w:rPr>
        <w:t>打靶</w:t>
      </w:r>
      <w:r w:rsidR="0050178A">
        <w:rPr>
          <w:rFonts w:ascii="Times New Roman" w:eastAsia="宋体" w:hAnsi="Times New Roman" w:hint="eastAsia"/>
          <w:sz w:val="24"/>
          <w:szCs w:val="24"/>
        </w:rPr>
        <w:t>的车</w:t>
      </w:r>
      <w:r w:rsidR="008B1C4E" w:rsidRPr="00A5795E">
        <w:rPr>
          <w:rFonts w:ascii="Times New Roman" w:eastAsia="宋体" w:hAnsi="Times New Roman" w:hint="eastAsia"/>
          <w:sz w:val="24"/>
          <w:szCs w:val="24"/>
        </w:rPr>
        <w:t>。</w:t>
      </w:r>
    </w:p>
    <w:p w14:paraId="66EB4036" w14:textId="77777777" w:rsidR="008B1C4E" w:rsidRPr="00A5795E" w:rsidRDefault="008B1C4E" w:rsidP="008B1C4E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/>
          <w:b/>
          <w:bCs/>
          <w:sz w:val="28"/>
          <w:szCs w:val="28"/>
        </w:rPr>
      </w:pPr>
      <w:r w:rsidRPr="00A5795E">
        <w:rPr>
          <w:rFonts w:ascii="Times New Roman" w:eastAsia="黑体" w:hAnsi="Times New Roman" w:hint="eastAsia"/>
          <w:b/>
          <w:bCs/>
          <w:sz w:val="28"/>
          <w:szCs w:val="28"/>
        </w:rPr>
        <w:t>题目要求</w:t>
      </w:r>
    </w:p>
    <w:p w14:paraId="6A0B4709" w14:textId="77777777" w:rsidR="008B1C4E" w:rsidRPr="00A5795E" w:rsidRDefault="008B1C4E" w:rsidP="008B1C4E">
      <w:pPr>
        <w:ind w:firstLine="420"/>
        <w:rPr>
          <w:rFonts w:ascii="Times New Roman" w:eastAsia="黑体" w:hAnsi="Times New Roman"/>
          <w:bCs/>
          <w:sz w:val="24"/>
        </w:rPr>
      </w:pPr>
      <w:r w:rsidRPr="00A5795E">
        <w:rPr>
          <w:rFonts w:ascii="Times New Roman" w:eastAsia="黑体" w:hAnsi="Times New Roman" w:hint="eastAsia"/>
          <w:bCs/>
          <w:sz w:val="24"/>
        </w:rPr>
        <w:t>1</w:t>
      </w:r>
      <w:r w:rsidRPr="00A5795E">
        <w:rPr>
          <w:rFonts w:ascii="Times New Roman" w:eastAsia="黑体" w:hAnsi="Times New Roman"/>
          <w:bCs/>
          <w:sz w:val="24"/>
        </w:rPr>
        <w:t xml:space="preserve">. </w:t>
      </w:r>
      <w:r w:rsidRPr="00A5795E">
        <w:rPr>
          <w:rFonts w:ascii="Times New Roman" w:eastAsia="黑体" w:hAnsi="Times New Roman" w:hint="eastAsia"/>
          <w:bCs/>
          <w:sz w:val="24"/>
        </w:rPr>
        <w:t>基础要求</w:t>
      </w:r>
    </w:p>
    <w:p w14:paraId="4DB101EE" w14:textId="6716B562" w:rsidR="008B1C4E" w:rsidRPr="00A5795E" w:rsidRDefault="008B1C4E" w:rsidP="008B1C4E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A5795E">
        <w:rPr>
          <w:rFonts w:ascii="Times New Roman" w:eastAsia="宋体" w:hAnsi="Times New Roman" w:hint="eastAsia"/>
          <w:sz w:val="24"/>
          <w:szCs w:val="24"/>
        </w:rPr>
        <w:t>（</w:t>
      </w:r>
      <w:r w:rsidRPr="00A5795E">
        <w:rPr>
          <w:rFonts w:ascii="Times New Roman" w:eastAsia="宋体" w:hAnsi="Times New Roman" w:hint="eastAsia"/>
          <w:sz w:val="24"/>
          <w:szCs w:val="24"/>
        </w:rPr>
        <w:t>1</w:t>
      </w:r>
      <w:r w:rsidRPr="00A5795E">
        <w:rPr>
          <w:rFonts w:ascii="Times New Roman" w:eastAsia="宋体" w:hAnsi="Times New Roman" w:hint="eastAsia"/>
          <w:sz w:val="24"/>
          <w:szCs w:val="24"/>
        </w:rPr>
        <w:t>）</w:t>
      </w:r>
      <w:r w:rsidRPr="00A5795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0178A">
        <w:rPr>
          <w:rFonts w:ascii="Times New Roman" w:eastAsia="宋体" w:hAnsi="Times New Roman" w:hint="eastAsia"/>
          <w:sz w:val="24"/>
          <w:szCs w:val="24"/>
        </w:rPr>
        <w:t>点亮一颗幻彩</w:t>
      </w:r>
      <w:r w:rsidR="0050178A">
        <w:rPr>
          <w:rFonts w:ascii="Times New Roman" w:eastAsia="宋体" w:hAnsi="Times New Roman" w:hint="eastAsia"/>
          <w:sz w:val="24"/>
          <w:szCs w:val="24"/>
        </w:rPr>
        <w:t>RGB</w:t>
      </w:r>
      <w:r w:rsidR="0050178A">
        <w:rPr>
          <w:rFonts w:ascii="Times New Roman" w:eastAsia="宋体" w:hAnsi="Times New Roman"/>
          <w:sz w:val="24"/>
          <w:szCs w:val="24"/>
        </w:rPr>
        <w:t xml:space="preserve"> </w:t>
      </w:r>
      <w:r w:rsidR="0050178A">
        <w:rPr>
          <w:rFonts w:ascii="Times New Roman" w:eastAsia="宋体" w:hAnsi="Times New Roman" w:hint="eastAsia"/>
          <w:sz w:val="24"/>
          <w:szCs w:val="24"/>
        </w:rPr>
        <w:t>LED</w:t>
      </w:r>
      <w:r w:rsidRPr="00A5795E">
        <w:rPr>
          <w:rFonts w:ascii="Times New Roman" w:eastAsia="宋体" w:hAnsi="Times New Roman" w:hint="eastAsia"/>
          <w:sz w:val="24"/>
          <w:szCs w:val="24"/>
        </w:rPr>
        <w:t>；</w:t>
      </w:r>
    </w:p>
    <w:p w14:paraId="1AA3E340" w14:textId="28972FB3" w:rsidR="008B1C4E" w:rsidRPr="00A5795E" w:rsidRDefault="008B1C4E" w:rsidP="008B1C4E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A5795E">
        <w:rPr>
          <w:rFonts w:ascii="Times New Roman" w:eastAsia="宋体" w:hAnsi="Times New Roman" w:hint="eastAsia"/>
          <w:sz w:val="24"/>
          <w:szCs w:val="24"/>
        </w:rPr>
        <w:t>（</w:t>
      </w:r>
      <w:r w:rsidRPr="00A5795E">
        <w:rPr>
          <w:rFonts w:ascii="Times New Roman" w:eastAsia="宋体" w:hAnsi="Times New Roman" w:hint="eastAsia"/>
          <w:sz w:val="24"/>
          <w:szCs w:val="24"/>
        </w:rPr>
        <w:t>2</w:t>
      </w:r>
      <w:r w:rsidRPr="00A5795E">
        <w:rPr>
          <w:rFonts w:ascii="Times New Roman" w:eastAsia="宋体" w:hAnsi="Times New Roman" w:hint="eastAsia"/>
          <w:sz w:val="24"/>
          <w:szCs w:val="24"/>
        </w:rPr>
        <w:t>）</w:t>
      </w:r>
      <w:r w:rsidRPr="00A5795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0178A">
        <w:rPr>
          <w:rFonts w:ascii="Times New Roman" w:eastAsia="宋体" w:hAnsi="Times New Roman" w:hint="eastAsia"/>
          <w:sz w:val="24"/>
          <w:szCs w:val="24"/>
        </w:rPr>
        <w:t>读取编码器，实现电机速度闭环</w:t>
      </w:r>
      <w:r w:rsidRPr="00A5795E">
        <w:rPr>
          <w:rFonts w:ascii="Times New Roman" w:eastAsia="宋体" w:hAnsi="Times New Roman" w:hint="eastAsia"/>
          <w:sz w:val="24"/>
          <w:szCs w:val="24"/>
        </w:rPr>
        <w:t>；</w:t>
      </w:r>
    </w:p>
    <w:p w14:paraId="1C51D549" w14:textId="2AE9E55C" w:rsidR="008B1C4E" w:rsidRPr="00A5795E" w:rsidRDefault="008B1C4E" w:rsidP="008B1C4E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A5795E">
        <w:rPr>
          <w:rFonts w:ascii="Times New Roman" w:eastAsia="宋体" w:hAnsi="Times New Roman" w:hint="eastAsia"/>
          <w:sz w:val="24"/>
          <w:szCs w:val="24"/>
        </w:rPr>
        <w:t>（</w:t>
      </w:r>
      <w:r w:rsidRPr="00A5795E">
        <w:rPr>
          <w:rFonts w:ascii="Times New Roman" w:eastAsia="宋体" w:hAnsi="Times New Roman" w:hint="eastAsia"/>
          <w:sz w:val="24"/>
          <w:szCs w:val="24"/>
        </w:rPr>
        <w:t>3</w:t>
      </w:r>
      <w:r w:rsidRPr="00A5795E">
        <w:rPr>
          <w:rFonts w:ascii="Times New Roman" w:eastAsia="宋体" w:hAnsi="Times New Roman" w:hint="eastAsia"/>
          <w:sz w:val="24"/>
          <w:szCs w:val="24"/>
        </w:rPr>
        <w:t>）</w:t>
      </w:r>
      <w:r w:rsidR="00A97B0C" w:rsidRPr="00A5795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0178A">
        <w:rPr>
          <w:rFonts w:ascii="Times New Roman" w:eastAsia="宋体" w:hAnsi="Times New Roman" w:hint="eastAsia"/>
          <w:sz w:val="24"/>
          <w:szCs w:val="24"/>
        </w:rPr>
        <w:t>可以蓝牙遥控启停、转向</w:t>
      </w:r>
      <w:r w:rsidRPr="00A5795E">
        <w:rPr>
          <w:rFonts w:ascii="Times New Roman" w:eastAsia="宋体" w:hAnsi="Times New Roman" w:hint="eastAsia"/>
          <w:sz w:val="24"/>
          <w:szCs w:val="24"/>
        </w:rPr>
        <w:t>。</w:t>
      </w:r>
    </w:p>
    <w:p w14:paraId="0A700C7E" w14:textId="77777777" w:rsidR="008B1C4E" w:rsidRPr="00A5795E" w:rsidRDefault="008B1C4E" w:rsidP="008B1C4E">
      <w:pPr>
        <w:ind w:left="420"/>
        <w:rPr>
          <w:rFonts w:ascii="Times New Roman" w:eastAsia="黑体" w:hAnsi="Times New Roman"/>
          <w:bCs/>
          <w:sz w:val="24"/>
        </w:rPr>
      </w:pPr>
      <w:r w:rsidRPr="00A5795E">
        <w:rPr>
          <w:rFonts w:ascii="Times New Roman" w:eastAsia="黑体" w:hAnsi="Times New Roman" w:hint="eastAsia"/>
          <w:bCs/>
          <w:sz w:val="24"/>
        </w:rPr>
        <w:t>2</w:t>
      </w:r>
      <w:r w:rsidRPr="00A5795E">
        <w:rPr>
          <w:rFonts w:ascii="Times New Roman" w:eastAsia="黑体" w:hAnsi="Times New Roman"/>
          <w:bCs/>
          <w:sz w:val="24"/>
        </w:rPr>
        <w:t xml:space="preserve">. </w:t>
      </w:r>
      <w:r w:rsidRPr="00A5795E">
        <w:rPr>
          <w:rFonts w:ascii="Times New Roman" w:eastAsia="黑体" w:hAnsi="Times New Roman" w:hint="eastAsia"/>
          <w:bCs/>
          <w:sz w:val="24"/>
        </w:rPr>
        <w:t>进阶要求</w:t>
      </w:r>
    </w:p>
    <w:p w14:paraId="079BEF61" w14:textId="12150DAA" w:rsidR="008B1C4E" w:rsidRPr="00A5795E" w:rsidRDefault="008B1C4E" w:rsidP="008B1C4E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A5795E">
        <w:rPr>
          <w:rFonts w:ascii="Times New Roman" w:eastAsia="宋体" w:hAnsi="Times New Roman" w:hint="eastAsia"/>
          <w:sz w:val="24"/>
          <w:szCs w:val="24"/>
        </w:rPr>
        <w:t>（</w:t>
      </w:r>
      <w:r w:rsidRPr="00A5795E">
        <w:rPr>
          <w:rFonts w:ascii="Times New Roman" w:eastAsia="宋体" w:hAnsi="Times New Roman" w:hint="eastAsia"/>
          <w:sz w:val="24"/>
          <w:szCs w:val="24"/>
        </w:rPr>
        <w:t>4</w:t>
      </w:r>
      <w:r w:rsidRPr="00A5795E">
        <w:rPr>
          <w:rFonts w:ascii="Times New Roman" w:eastAsia="宋体" w:hAnsi="Times New Roman" w:hint="eastAsia"/>
          <w:sz w:val="24"/>
          <w:szCs w:val="24"/>
        </w:rPr>
        <w:t>）</w:t>
      </w:r>
      <w:r w:rsidR="00F35A5E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7A6A41">
        <w:rPr>
          <w:rFonts w:ascii="Times New Roman" w:eastAsia="宋体" w:hAnsi="Times New Roman" w:hint="eastAsia"/>
          <w:sz w:val="24"/>
          <w:szCs w:val="24"/>
        </w:rPr>
        <w:t>遥控云台上的激光头实现打靶；</w:t>
      </w:r>
    </w:p>
    <w:p w14:paraId="043B1929" w14:textId="710B88B8" w:rsidR="008B1C4E" w:rsidRPr="00A5795E" w:rsidRDefault="008B1C4E" w:rsidP="008B1C4E">
      <w:pPr>
        <w:ind w:left="420" w:firstLine="420"/>
        <w:rPr>
          <w:rFonts w:ascii="Times New Roman" w:eastAsia="宋体" w:hAnsi="Times New Roman"/>
          <w:sz w:val="24"/>
          <w:szCs w:val="24"/>
        </w:rPr>
      </w:pPr>
      <w:r w:rsidRPr="00A5795E">
        <w:rPr>
          <w:rFonts w:ascii="Times New Roman" w:eastAsia="宋体" w:hAnsi="Times New Roman" w:hint="eastAsia"/>
          <w:sz w:val="24"/>
          <w:szCs w:val="24"/>
        </w:rPr>
        <w:t>（</w:t>
      </w:r>
      <w:r w:rsidRPr="00A5795E">
        <w:rPr>
          <w:rFonts w:ascii="Times New Roman" w:eastAsia="宋体" w:hAnsi="Times New Roman" w:hint="eastAsia"/>
          <w:sz w:val="24"/>
          <w:szCs w:val="24"/>
        </w:rPr>
        <w:t>5</w:t>
      </w:r>
      <w:r w:rsidRPr="00A5795E">
        <w:rPr>
          <w:rFonts w:ascii="Times New Roman" w:eastAsia="宋体" w:hAnsi="Times New Roman" w:hint="eastAsia"/>
          <w:sz w:val="24"/>
          <w:szCs w:val="24"/>
        </w:rPr>
        <w:t>）</w:t>
      </w:r>
      <w:r w:rsidR="002818F7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BC12BC">
        <w:rPr>
          <w:rFonts w:ascii="Times New Roman" w:eastAsia="宋体" w:hAnsi="Times New Roman" w:hint="eastAsia"/>
          <w:sz w:val="24"/>
          <w:szCs w:val="24"/>
        </w:rPr>
        <w:t>读取</w:t>
      </w:r>
      <w:r w:rsidR="00BC12BC">
        <w:rPr>
          <w:rFonts w:ascii="Times New Roman" w:eastAsia="宋体" w:hAnsi="Times New Roman" w:hint="eastAsia"/>
          <w:sz w:val="24"/>
          <w:szCs w:val="24"/>
        </w:rPr>
        <w:t>MPU6050</w:t>
      </w:r>
      <w:r w:rsidR="00BC12BC">
        <w:rPr>
          <w:rFonts w:ascii="Times New Roman" w:eastAsia="宋体" w:hAnsi="Times New Roman" w:hint="eastAsia"/>
          <w:sz w:val="24"/>
          <w:szCs w:val="24"/>
        </w:rPr>
        <w:t>数据，能得到相对于初始姿态的航向角变化量</w:t>
      </w:r>
      <w:r w:rsidR="007A6A41">
        <w:rPr>
          <w:rFonts w:ascii="Times New Roman" w:eastAsia="宋体" w:hAnsi="Times New Roman" w:hint="eastAsia"/>
          <w:sz w:val="24"/>
          <w:szCs w:val="24"/>
        </w:rPr>
        <w:t>；</w:t>
      </w:r>
    </w:p>
    <w:p w14:paraId="389871CB" w14:textId="7E524C14" w:rsidR="00760884" w:rsidRPr="00A5795E" w:rsidRDefault="008B1C4E" w:rsidP="002466CA">
      <w:pPr>
        <w:ind w:left="420" w:firstLine="420"/>
        <w:rPr>
          <w:rFonts w:ascii="Times New Roman" w:eastAsia="宋体" w:hAnsi="Times New Roman" w:hint="eastAsia"/>
          <w:sz w:val="24"/>
          <w:szCs w:val="24"/>
        </w:rPr>
      </w:pPr>
      <w:r w:rsidRPr="00A5795E">
        <w:rPr>
          <w:rFonts w:ascii="Times New Roman" w:eastAsia="宋体" w:hAnsi="Times New Roman" w:hint="eastAsia"/>
          <w:sz w:val="24"/>
          <w:szCs w:val="24"/>
        </w:rPr>
        <w:t>（</w:t>
      </w:r>
      <w:r w:rsidRPr="00A5795E">
        <w:rPr>
          <w:rFonts w:ascii="Times New Roman" w:eastAsia="宋体" w:hAnsi="Times New Roman" w:hint="eastAsia"/>
          <w:sz w:val="24"/>
          <w:szCs w:val="24"/>
        </w:rPr>
        <w:t>6</w:t>
      </w:r>
      <w:r w:rsidRPr="00A5795E">
        <w:rPr>
          <w:rFonts w:ascii="Times New Roman" w:eastAsia="宋体" w:hAnsi="Times New Roman" w:hint="eastAsia"/>
          <w:sz w:val="24"/>
          <w:szCs w:val="24"/>
        </w:rPr>
        <w:t>）</w:t>
      </w:r>
      <w:r w:rsidR="000157D9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0157D9">
        <w:rPr>
          <w:rFonts w:ascii="Times New Roman" w:eastAsia="宋体" w:hAnsi="Times New Roman" w:hint="eastAsia"/>
          <w:sz w:val="24"/>
          <w:szCs w:val="24"/>
        </w:rPr>
        <w:t>在屏幕显示速度、电池电量、角度等参数</w:t>
      </w:r>
      <w:r w:rsidR="002466CA">
        <w:rPr>
          <w:rFonts w:ascii="Times New Roman" w:eastAsia="宋体" w:hAnsi="Times New Roman" w:hint="eastAsia"/>
          <w:sz w:val="24"/>
          <w:szCs w:val="24"/>
        </w:rPr>
        <w:t>。</w:t>
      </w:r>
    </w:p>
    <w:p w14:paraId="55FF1CC8" w14:textId="77777777" w:rsidR="008B1C4E" w:rsidRPr="00A5795E" w:rsidRDefault="008B1C4E" w:rsidP="008B1C4E">
      <w:pPr>
        <w:pStyle w:val="a3"/>
        <w:numPr>
          <w:ilvl w:val="0"/>
          <w:numId w:val="3"/>
        </w:numPr>
        <w:ind w:firstLineChars="0"/>
        <w:rPr>
          <w:rFonts w:ascii="Times New Roman" w:eastAsia="黑体" w:hAnsi="Times New Roman"/>
          <w:b/>
          <w:bCs/>
          <w:sz w:val="28"/>
          <w:szCs w:val="28"/>
        </w:rPr>
      </w:pPr>
      <w:r w:rsidRPr="00A5795E">
        <w:rPr>
          <w:rFonts w:ascii="Times New Roman" w:eastAsia="黑体" w:hAnsi="Times New Roman" w:hint="eastAsia"/>
          <w:b/>
          <w:bCs/>
          <w:sz w:val="28"/>
          <w:szCs w:val="28"/>
        </w:rPr>
        <w:t>评分标准</w:t>
      </w:r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846"/>
        <w:gridCol w:w="6400"/>
        <w:gridCol w:w="1050"/>
      </w:tblGrid>
      <w:tr w:rsidR="008B1C4E" w:rsidRPr="00A5795E" w14:paraId="24A5D495" w14:textId="77777777" w:rsidTr="00FA3DA9">
        <w:trPr>
          <w:trHeight w:val="123"/>
          <w:jc w:val="center"/>
        </w:trPr>
        <w:tc>
          <w:tcPr>
            <w:tcW w:w="510" w:type="pct"/>
            <w:vAlign w:val="center"/>
          </w:tcPr>
          <w:p w14:paraId="36FFFBB9" w14:textId="77777777" w:rsidR="008B1C4E" w:rsidRPr="00A5795E" w:rsidRDefault="008B1C4E" w:rsidP="00FA3DA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要求</w:t>
            </w:r>
          </w:p>
        </w:tc>
        <w:tc>
          <w:tcPr>
            <w:tcW w:w="3857" w:type="pct"/>
            <w:vAlign w:val="center"/>
          </w:tcPr>
          <w:p w14:paraId="1568C499" w14:textId="77777777" w:rsidR="008B1C4E" w:rsidRPr="00A5795E" w:rsidRDefault="008B1C4E" w:rsidP="00FA3DA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项</w:t>
            </w: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 xml:space="preserve"> </w:t>
            </w:r>
            <w:r w:rsidRPr="00A5795E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 xml:space="preserve"> </w:t>
            </w: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目</w:t>
            </w:r>
          </w:p>
        </w:tc>
        <w:tc>
          <w:tcPr>
            <w:tcW w:w="633" w:type="pct"/>
          </w:tcPr>
          <w:p w14:paraId="6F4AD3A2" w14:textId="77777777" w:rsidR="008B1C4E" w:rsidRPr="00A5795E" w:rsidRDefault="008B1C4E" w:rsidP="00FA3DA9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分数</w:t>
            </w:r>
          </w:p>
        </w:tc>
      </w:tr>
      <w:tr w:rsidR="000A062B" w:rsidRPr="00A5795E" w14:paraId="1D0190E0" w14:textId="77777777" w:rsidTr="000A062B">
        <w:trPr>
          <w:trHeight w:val="277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08D90CCF" w14:textId="77777777" w:rsidR="000A062B" w:rsidRPr="00A5795E" w:rsidRDefault="000A062B" w:rsidP="000A062B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设计报告</w:t>
            </w:r>
          </w:p>
        </w:tc>
        <w:tc>
          <w:tcPr>
            <w:tcW w:w="3857" w:type="pct"/>
            <w:vAlign w:val="center"/>
          </w:tcPr>
          <w:p w14:paraId="09CD08EA" w14:textId="77777777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技术原理、系统结构，方案描述、方案论证</w:t>
            </w:r>
          </w:p>
        </w:tc>
        <w:tc>
          <w:tcPr>
            <w:tcW w:w="633" w:type="pct"/>
          </w:tcPr>
          <w:p w14:paraId="19DBB6D4" w14:textId="2CDEE2D6" w:rsidR="000A062B" w:rsidRPr="00A5795E" w:rsidRDefault="000A062B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A062B" w:rsidRPr="00A5795E" w14:paraId="5FCDC4E4" w14:textId="77777777" w:rsidTr="00FA3DA9">
        <w:trPr>
          <w:trHeight w:val="213"/>
          <w:jc w:val="center"/>
        </w:trPr>
        <w:tc>
          <w:tcPr>
            <w:tcW w:w="510" w:type="pct"/>
            <w:vMerge/>
          </w:tcPr>
          <w:p w14:paraId="601F9B25" w14:textId="77777777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378FB601" w14:textId="643CD6EB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电路与程序设计</w:t>
            </w:r>
          </w:p>
        </w:tc>
        <w:tc>
          <w:tcPr>
            <w:tcW w:w="633" w:type="pct"/>
          </w:tcPr>
          <w:p w14:paraId="1F461CDB" w14:textId="3E3E3A00" w:rsidR="000A062B" w:rsidRPr="00A5795E" w:rsidRDefault="000A062B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A062B" w:rsidRPr="00A5795E" w14:paraId="73A12691" w14:textId="77777777" w:rsidTr="00FA3DA9">
        <w:trPr>
          <w:trHeight w:val="305"/>
          <w:jc w:val="center"/>
        </w:trPr>
        <w:tc>
          <w:tcPr>
            <w:tcW w:w="510" w:type="pct"/>
            <w:vMerge/>
          </w:tcPr>
          <w:p w14:paraId="740735AB" w14:textId="77777777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3A2CEF7" w14:textId="77777777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设计报告结构及规范性</w:t>
            </w:r>
          </w:p>
        </w:tc>
        <w:tc>
          <w:tcPr>
            <w:tcW w:w="633" w:type="pct"/>
            <w:vAlign w:val="center"/>
          </w:tcPr>
          <w:p w14:paraId="27EABEA9" w14:textId="69F288D9" w:rsidR="000A062B" w:rsidRPr="00A5795E" w:rsidRDefault="000A062B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5</w:t>
            </w:r>
          </w:p>
        </w:tc>
      </w:tr>
      <w:tr w:rsidR="000A062B" w:rsidRPr="00A5795E" w14:paraId="16248337" w14:textId="77777777" w:rsidTr="000A062B">
        <w:trPr>
          <w:trHeight w:val="255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08518C54" w14:textId="77777777" w:rsidR="000A062B" w:rsidRPr="00A5795E" w:rsidRDefault="000A062B" w:rsidP="000A062B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基础要求</w:t>
            </w:r>
          </w:p>
        </w:tc>
        <w:tc>
          <w:tcPr>
            <w:tcW w:w="3857" w:type="pct"/>
            <w:vAlign w:val="center"/>
          </w:tcPr>
          <w:p w14:paraId="3B812B89" w14:textId="77777777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65700960" w14:textId="3468A0F4" w:rsidR="000A062B" w:rsidRPr="00A5795E" w:rsidRDefault="00A41850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0A062B" w:rsidRPr="00A5795E" w14:paraId="2343A97B" w14:textId="77777777" w:rsidTr="00FA3DA9">
        <w:trPr>
          <w:trHeight w:val="155"/>
          <w:jc w:val="center"/>
        </w:trPr>
        <w:tc>
          <w:tcPr>
            <w:tcW w:w="510" w:type="pct"/>
            <w:vMerge/>
          </w:tcPr>
          <w:p w14:paraId="11CA9892" w14:textId="77777777" w:rsidR="000A062B" w:rsidRPr="00A5795E" w:rsidRDefault="000A062B" w:rsidP="000A062B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244BC65F" w14:textId="38B3F339" w:rsidR="006B759F" w:rsidRPr="00A5795E" w:rsidRDefault="000A062B" w:rsidP="000A062B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0A06003C" w14:textId="7FCD2219" w:rsidR="000A062B" w:rsidRPr="00A5795E" w:rsidRDefault="00A41850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A062B" w:rsidRPr="00A5795E" w14:paraId="51569457" w14:textId="77777777" w:rsidTr="00FA3DA9">
        <w:trPr>
          <w:trHeight w:val="54"/>
          <w:jc w:val="center"/>
        </w:trPr>
        <w:tc>
          <w:tcPr>
            <w:tcW w:w="510" w:type="pct"/>
            <w:vMerge/>
          </w:tcPr>
          <w:p w14:paraId="75C9A98C" w14:textId="77777777" w:rsidR="000A062B" w:rsidRPr="00A5795E" w:rsidRDefault="000A062B" w:rsidP="000A062B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47A6634" w14:textId="77777777" w:rsidR="000A062B" w:rsidRPr="00A5795E" w:rsidRDefault="000A062B" w:rsidP="000A062B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3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76AFCCF4" w14:textId="0B5753B5" w:rsidR="000A062B" w:rsidRPr="00A5795E" w:rsidRDefault="00F35A5E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A062B" w:rsidRPr="00A5795E" w14:paraId="372F44E1" w14:textId="77777777" w:rsidTr="000A062B">
        <w:trPr>
          <w:trHeight w:val="275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0185B66F" w14:textId="77777777" w:rsidR="000A062B" w:rsidRPr="00A5795E" w:rsidRDefault="000A062B" w:rsidP="000A062B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拓展要求</w:t>
            </w:r>
          </w:p>
        </w:tc>
        <w:tc>
          <w:tcPr>
            <w:tcW w:w="3857" w:type="pct"/>
            <w:vAlign w:val="center"/>
          </w:tcPr>
          <w:p w14:paraId="01B4783A" w14:textId="77777777" w:rsidR="000A062B" w:rsidRPr="00A5795E" w:rsidRDefault="000A062B" w:rsidP="000A062B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4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0374E985" w14:textId="4A4433E7" w:rsidR="000A062B" w:rsidRPr="00A5795E" w:rsidRDefault="00D835A8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0A062B" w:rsidRPr="00A5795E" w14:paraId="1F5FE210" w14:textId="77777777" w:rsidTr="00FA3DA9">
        <w:trPr>
          <w:trHeight w:val="54"/>
          <w:jc w:val="center"/>
        </w:trPr>
        <w:tc>
          <w:tcPr>
            <w:tcW w:w="510" w:type="pct"/>
            <w:vMerge/>
          </w:tcPr>
          <w:p w14:paraId="2B7247B9" w14:textId="77777777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5A3658BA" w14:textId="77777777" w:rsidR="000A062B" w:rsidRPr="00A5795E" w:rsidRDefault="000A062B" w:rsidP="000A062B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5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71F6AD36" w14:textId="52523EF0" w:rsidR="000A062B" w:rsidRPr="00A5795E" w:rsidRDefault="00D835A8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0A062B" w:rsidRPr="00A5795E" w14:paraId="779F4CDA" w14:textId="77777777" w:rsidTr="00FA3DA9">
        <w:trPr>
          <w:trHeight w:val="54"/>
          <w:jc w:val="center"/>
        </w:trPr>
        <w:tc>
          <w:tcPr>
            <w:tcW w:w="510" w:type="pct"/>
            <w:vMerge/>
          </w:tcPr>
          <w:p w14:paraId="3C703397" w14:textId="77777777" w:rsidR="000A062B" w:rsidRPr="00A5795E" w:rsidRDefault="000A062B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3777EF0A" w14:textId="77777777" w:rsidR="000A062B" w:rsidRPr="00A5795E" w:rsidRDefault="000A062B" w:rsidP="000A062B">
            <w:pPr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完成第（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6</w:t>
            </w: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）项</w:t>
            </w:r>
          </w:p>
        </w:tc>
        <w:tc>
          <w:tcPr>
            <w:tcW w:w="633" w:type="pct"/>
          </w:tcPr>
          <w:p w14:paraId="0F1A1B8B" w14:textId="2464B0C5" w:rsidR="000A062B" w:rsidRPr="00A5795E" w:rsidRDefault="006F7D5C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15</w:t>
            </w:r>
          </w:p>
        </w:tc>
      </w:tr>
      <w:tr w:rsidR="00E2382E" w:rsidRPr="00A5795E" w14:paraId="087D5636" w14:textId="77777777" w:rsidTr="004B0B41">
        <w:trPr>
          <w:cantSplit/>
          <w:trHeight w:val="54"/>
          <w:jc w:val="center"/>
        </w:trPr>
        <w:tc>
          <w:tcPr>
            <w:tcW w:w="510" w:type="pct"/>
            <w:vMerge w:val="restart"/>
            <w:textDirection w:val="tbRlV"/>
            <w:vAlign w:val="center"/>
          </w:tcPr>
          <w:p w14:paraId="35545197" w14:textId="77777777" w:rsidR="00E2382E" w:rsidRPr="00A5795E" w:rsidRDefault="00E2382E" w:rsidP="00E2382E">
            <w:pPr>
              <w:ind w:left="113" w:right="113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其它</w:t>
            </w:r>
          </w:p>
        </w:tc>
        <w:tc>
          <w:tcPr>
            <w:tcW w:w="3857" w:type="pct"/>
            <w:vAlign w:val="center"/>
          </w:tcPr>
          <w:p w14:paraId="7ECAD436" w14:textId="3BDC6B9F" w:rsidR="00E2382E" w:rsidRPr="00A5795E" w:rsidRDefault="003012CC" w:rsidP="005869C4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整体美观，布局</w:t>
            </w:r>
            <w:r w:rsidR="00E2382E" w:rsidRPr="00A5795E">
              <w:rPr>
                <w:rFonts w:ascii="Times New Roman" w:eastAsia="宋体" w:hAnsi="Times New Roman" w:hint="eastAsia"/>
                <w:sz w:val="24"/>
                <w:szCs w:val="24"/>
              </w:rPr>
              <w:t>简洁</w:t>
            </w:r>
            <w:r w:rsidR="008C32F7" w:rsidRPr="00A5795E">
              <w:rPr>
                <w:rFonts w:ascii="Times New Roman" w:eastAsia="宋体" w:hAnsi="Times New Roman" w:hint="eastAsia"/>
                <w:sz w:val="24"/>
                <w:szCs w:val="24"/>
              </w:rPr>
              <w:t>，</w:t>
            </w:r>
            <w:r w:rsidR="006F7D5C">
              <w:rPr>
                <w:rFonts w:ascii="Times New Roman" w:eastAsia="宋体" w:hAnsi="Times New Roman" w:hint="eastAsia"/>
                <w:sz w:val="24"/>
                <w:szCs w:val="24"/>
              </w:rPr>
              <w:t>把简单的东西做出高级感</w:t>
            </w:r>
          </w:p>
        </w:tc>
        <w:tc>
          <w:tcPr>
            <w:tcW w:w="633" w:type="pct"/>
          </w:tcPr>
          <w:p w14:paraId="463C0AF6" w14:textId="664BB81E" w:rsidR="00E2382E" w:rsidRPr="00A5795E" w:rsidRDefault="006F7D5C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10</w:t>
            </w:r>
          </w:p>
        </w:tc>
      </w:tr>
      <w:tr w:rsidR="00E2382E" w:rsidRPr="00A5795E" w14:paraId="687F85AF" w14:textId="77777777" w:rsidTr="00FA3DA9">
        <w:trPr>
          <w:cantSplit/>
          <w:trHeight w:val="458"/>
          <w:jc w:val="center"/>
        </w:trPr>
        <w:tc>
          <w:tcPr>
            <w:tcW w:w="510" w:type="pct"/>
            <w:vMerge/>
            <w:vAlign w:val="center"/>
          </w:tcPr>
          <w:p w14:paraId="4C7379D7" w14:textId="77777777" w:rsidR="00E2382E" w:rsidRPr="00A5795E" w:rsidRDefault="00E2382E" w:rsidP="000A062B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3857" w:type="pct"/>
            <w:vAlign w:val="center"/>
          </w:tcPr>
          <w:p w14:paraId="0515FA10" w14:textId="63EA7211" w:rsidR="00E2382E" w:rsidRPr="00A5795E" w:rsidRDefault="003012CC" w:rsidP="000A062B">
            <w:pPr>
              <w:rPr>
                <w:rFonts w:ascii="Times New Roman" w:eastAsia="宋体" w:hAnsi="Times New Roman"/>
                <w:sz w:val="24"/>
                <w:szCs w:val="24"/>
              </w:rPr>
            </w:pPr>
            <w:r w:rsidRPr="00A5795E">
              <w:rPr>
                <w:rFonts w:ascii="Times New Roman" w:eastAsia="宋体" w:hAnsi="Times New Roman" w:hint="eastAsia"/>
                <w:sz w:val="24"/>
                <w:szCs w:val="24"/>
              </w:rPr>
              <w:t>有其它的创新和亮点</w:t>
            </w:r>
          </w:p>
        </w:tc>
        <w:tc>
          <w:tcPr>
            <w:tcW w:w="633" w:type="pct"/>
          </w:tcPr>
          <w:p w14:paraId="3726D9D5" w14:textId="51CC6F23" w:rsidR="00E2382E" w:rsidRPr="00A5795E" w:rsidRDefault="005869C4" w:rsidP="000A062B">
            <w:pPr>
              <w:spacing w:line="360" w:lineRule="auto"/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7CE47BAC" w14:textId="73C00F57" w:rsidR="00152026" w:rsidRDefault="00152026" w:rsidP="00457CEA">
      <w:pPr>
        <w:widowControl/>
        <w:wordWrap w:val="0"/>
        <w:jc w:val="left"/>
        <w:rPr>
          <w:rFonts w:ascii="Times New Roman" w:eastAsia="宋体" w:hAnsi="Times New Roman"/>
        </w:rPr>
      </w:pPr>
    </w:p>
    <w:p w14:paraId="2A19783D" w14:textId="2E268AE9" w:rsidR="005409F0" w:rsidRDefault="005409F0" w:rsidP="00457CEA">
      <w:pPr>
        <w:widowControl/>
        <w:wordWrap w:val="0"/>
        <w:jc w:val="left"/>
        <w:rPr>
          <w:rFonts w:ascii="Times New Roman" w:eastAsia="宋体" w:hAnsi="Times New Roman"/>
        </w:rPr>
      </w:pPr>
    </w:p>
    <w:p w14:paraId="17ABE2D1" w14:textId="38291B0E" w:rsidR="005409F0" w:rsidRDefault="005409F0" w:rsidP="00457CEA">
      <w:pPr>
        <w:widowControl/>
        <w:wordWrap w:val="0"/>
        <w:jc w:val="left"/>
        <w:rPr>
          <w:rFonts w:ascii="Times New Roman" w:eastAsia="宋体" w:hAnsi="Times New Roman"/>
        </w:rPr>
      </w:pPr>
    </w:p>
    <w:p w14:paraId="1BFFCB98" w14:textId="77777777" w:rsidR="005409F0" w:rsidRDefault="005409F0" w:rsidP="00457CEA">
      <w:pPr>
        <w:widowControl/>
        <w:wordWrap w:val="0"/>
        <w:jc w:val="left"/>
        <w:rPr>
          <w:rFonts w:ascii="Times New Roman" w:eastAsia="宋体" w:hAnsi="Times New Roman"/>
        </w:rPr>
      </w:pPr>
    </w:p>
    <w:p w14:paraId="121B7EFE" w14:textId="6A10B889" w:rsidR="008B1C4E" w:rsidRPr="00772654" w:rsidRDefault="00A85E08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lastRenderedPageBreak/>
        <w:t>附</w:t>
      </w:r>
      <w:r w:rsidR="0050178A" w:rsidRPr="00772654">
        <w:rPr>
          <w:rFonts w:ascii="Times New Roman" w:eastAsia="宋体" w:hAnsi="Times New Roman" w:hint="eastAsia"/>
          <w:sz w:val="24"/>
        </w:rPr>
        <w:t xml:space="preserve"> </w:t>
      </w:r>
      <w:r w:rsidR="0050178A" w:rsidRPr="00772654">
        <w:rPr>
          <w:rFonts w:ascii="Times New Roman" w:eastAsia="宋体" w:hAnsi="Times New Roman" w:hint="eastAsia"/>
          <w:sz w:val="24"/>
        </w:rPr>
        <w:t>小车基础配置</w:t>
      </w:r>
    </w:p>
    <w:p w14:paraId="1E844FDD" w14:textId="1D58E30E" w:rsidR="0050178A" w:rsidRPr="00283AB8" w:rsidRDefault="0050178A" w:rsidP="00457CEA">
      <w:pPr>
        <w:widowControl/>
        <w:wordWrap w:val="0"/>
        <w:jc w:val="left"/>
        <w:rPr>
          <w:rFonts w:ascii="Times New Roman" w:eastAsia="宋体" w:hAnsi="Times New Roman"/>
          <w:b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底盘：</w:t>
      </w:r>
      <w:r w:rsidRPr="00283AB8">
        <w:rPr>
          <w:rFonts w:ascii="Times New Roman" w:eastAsia="宋体" w:hAnsi="Times New Roman" w:hint="eastAsia"/>
          <w:b/>
          <w:sz w:val="24"/>
        </w:rPr>
        <w:t>曹神亲手绘制高级小车底盘</w:t>
      </w:r>
    </w:p>
    <w:p w14:paraId="1EC2EC12" w14:textId="667178B1" w:rsidR="0050178A" w:rsidRPr="00772654" w:rsidRDefault="0050178A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主控板：</w:t>
      </w:r>
      <w:r w:rsidRPr="00772654">
        <w:rPr>
          <w:rFonts w:ascii="Times New Roman" w:eastAsia="宋体" w:hAnsi="Times New Roman" w:hint="eastAsia"/>
          <w:sz w:val="24"/>
        </w:rPr>
        <w:t>STM</w:t>
      </w:r>
      <w:r w:rsidRPr="00772654">
        <w:rPr>
          <w:rFonts w:ascii="Times New Roman" w:eastAsia="宋体" w:hAnsi="Times New Roman"/>
          <w:sz w:val="24"/>
        </w:rPr>
        <w:t>32</w:t>
      </w:r>
      <w:r w:rsidRPr="00772654">
        <w:rPr>
          <w:rFonts w:ascii="Times New Roman" w:eastAsia="宋体" w:hAnsi="Times New Roman" w:hint="eastAsia"/>
          <w:sz w:val="24"/>
        </w:rPr>
        <w:t>F</w:t>
      </w:r>
      <w:r w:rsidRPr="00772654">
        <w:rPr>
          <w:rFonts w:ascii="Times New Roman" w:eastAsia="宋体" w:hAnsi="Times New Roman"/>
          <w:sz w:val="24"/>
        </w:rPr>
        <w:t>103</w:t>
      </w:r>
      <w:r w:rsidRPr="00772654">
        <w:rPr>
          <w:rFonts w:ascii="Times New Roman" w:eastAsia="宋体" w:hAnsi="Times New Roman" w:hint="eastAsia"/>
          <w:sz w:val="24"/>
        </w:rPr>
        <w:t>C6T6A</w:t>
      </w:r>
      <w:r w:rsidRPr="00772654">
        <w:rPr>
          <w:rFonts w:ascii="Times New Roman" w:eastAsia="宋体" w:hAnsi="Times New Roman" w:hint="eastAsia"/>
          <w:sz w:val="24"/>
        </w:rPr>
        <w:t>最小系统板</w:t>
      </w:r>
    </w:p>
    <w:p w14:paraId="2A301C68" w14:textId="7EFC54C9" w:rsidR="0050178A" w:rsidRPr="00772654" w:rsidRDefault="0050178A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电机驱动：</w:t>
      </w:r>
      <w:r w:rsidRPr="00772654">
        <w:rPr>
          <w:rFonts w:ascii="Times New Roman" w:eastAsia="宋体" w:hAnsi="Times New Roman" w:hint="eastAsia"/>
          <w:sz w:val="24"/>
        </w:rPr>
        <w:t>A</w:t>
      </w:r>
      <w:r w:rsidRPr="00772654">
        <w:rPr>
          <w:rFonts w:ascii="Times New Roman" w:eastAsia="宋体" w:hAnsi="Times New Roman"/>
          <w:sz w:val="24"/>
        </w:rPr>
        <w:t>4950</w:t>
      </w:r>
      <w:r w:rsidRPr="00772654">
        <w:rPr>
          <w:rFonts w:ascii="Times New Roman" w:eastAsia="宋体" w:hAnsi="Times New Roman" w:hint="eastAsia"/>
          <w:sz w:val="24"/>
        </w:rPr>
        <w:t>模块</w:t>
      </w:r>
    </w:p>
    <w:p w14:paraId="314DA373" w14:textId="59A7818C" w:rsidR="0050178A" w:rsidRPr="00772654" w:rsidRDefault="0050178A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电机：直流减速电机，带霍尔编码器，</w:t>
      </w:r>
      <w:r w:rsidR="00FF6C98">
        <w:rPr>
          <w:rFonts w:ascii="Times New Roman" w:eastAsia="宋体" w:hAnsi="Times New Roman" w:hint="eastAsia"/>
          <w:sz w:val="24"/>
        </w:rPr>
        <w:t>参数都忘了</w:t>
      </w:r>
    </w:p>
    <w:p w14:paraId="6F8756F2" w14:textId="6A779D0E" w:rsidR="0050178A" w:rsidRPr="00772654" w:rsidRDefault="0050178A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显示屏：</w:t>
      </w:r>
      <w:r w:rsidRPr="00772654">
        <w:rPr>
          <w:rFonts w:ascii="Times New Roman" w:eastAsia="宋体" w:hAnsi="Times New Roman"/>
          <w:sz w:val="24"/>
        </w:rPr>
        <w:t>0.96</w:t>
      </w:r>
      <w:r w:rsidRPr="00772654">
        <w:rPr>
          <w:rFonts w:ascii="Times New Roman" w:eastAsia="宋体" w:hAnsi="Times New Roman" w:hint="eastAsia"/>
          <w:sz w:val="24"/>
        </w:rPr>
        <w:t>吋</w:t>
      </w:r>
      <w:r w:rsidRPr="00772654">
        <w:rPr>
          <w:rFonts w:ascii="Times New Roman" w:eastAsia="宋体" w:hAnsi="Times New Roman" w:hint="eastAsia"/>
          <w:sz w:val="24"/>
        </w:rPr>
        <w:t>OLED</w:t>
      </w:r>
      <w:r w:rsidRPr="00772654">
        <w:rPr>
          <w:rFonts w:ascii="Times New Roman" w:eastAsia="宋体" w:hAnsi="Times New Roman" w:hint="eastAsia"/>
          <w:sz w:val="24"/>
        </w:rPr>
        <w:t>显示屏，</w:t>
      </w:r>
      <w:r w:rsidRPr="00772654">
        <w:rPr>
          <w:rFonts w:ascii="Times New Roman" w:eastAsia="宋体" w:hAnsi="Times New Roman" w:hint="eastAsia"/>
          <w:sz w:val="24"/>
        </w:rPr>
        <w:t>SPI</w:t>
      </w:r>
      <w:r w:rsidRPr="00772654">
        <w:rPr>
          <w:rFonts w:ascii="Times New Roman" w:eastAsia="宋体" w:hAnsi="Times New Roman" w:hint="eastAsia"/>
          <w:sz w:val="24"/>
        </w:rPr>
        <w:t>或</w:t>
      </w:r>
      <w:r w:rsidRPr="00772654">
        <w:rPr>
          <w:rFonts w:ascii="Times New Roman" w:eastAsia="宋体" w:hAnsi="Times New Roman" w:hint="eastAsia"/>
          <w:sz w:val="24"/>
        </w:rPr>
        <w:t>IIC</w:t>
      </w:r>
      <w:r w:rsidRPr="00772654">
        <w:rPr>
          <w:rFonts w:ascii="Times New Roman" w:eastAsia="宋体" w:hAnsi="Times New Roman" w:hint="eastAsia"/>
          <w:sz w:val="24"/>
        </w:rPr>
        <w:t>协议</w:t>
      </w:r>
    </w:p>
    <w:p w14:paraId="09D10CA3" w14:textId="5294F749" w:rsidR="0050178A" w:rsidRPr="00772654" w:rsidRDefault="0050178A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电池：</w:t>
      </w:r>
      <w:r w:rsidRPr="00772654">
        <w:rPr>
          <w:rFonts w:ascii="Times New Roman" w:eastAsia="宋体" w:hAnsi="Times New Roman"/>
          <w:sz w:val="24"/>
        </w:rPr>
        <w:t>3</w:t>
      </w:r>
      <w:r w:rsidRPr="00772654">
        <w:rPr>
          <w:rFonts w:ascii="Times New Roman" w:eastAsia="宋体" w:hAnsi="Times New Roman" w:hint="eastAsia"/>
          <w:sz w:val="24"/>
        </w:rPr>
        <w:t>S</w:t>
      </w:r>
      <w:r w:rsidRPr="00772654">
        <w:rPr>
          <w:rFonts w:ascii="Times New Roman" w:eastAsia="宋体" w:hAnsi="Times New Roman" w:hint="eastAsia"/>
          <w:sz w:val="24"/>
        </w:rPr>
        <w:t>航模电池</w:t>
      </w:r>
      <w:r w:rsidR="00E86EF2">
        <w:rPr>
          <w:rFonts w:ascii="Times New Roman" w:eastAsia="宋体" w:hAnsi="Times New Roman" w:hint="eastAsia"/>
          <w:sz w:val="24"/>
        </w:rPr>
        <w:t>(</w:t>
      </w:r>
      <w:r w:rsidR="00E86EF2">
        <w:rPr>
          <w:rFonts w:ascii="Times New Roman" w:eastAsia="宋体" w:hAnsi="Times New Roman" w:hint="eastAsia"/>
          <w:sz w:val="24"/>
        </w:rPr>
        <w:t>大概</w:t>
      </w:r>
      <w:r w:rsidR="00E86EF2">
        <w:rPr>
          <w:rFonts w:ascii="Times New Roman" w:eastAsia="宋体" w:hAnsi="Times New Roman" w:hint="eastAsia"/>
          <w:sz w:val="24"/>
        </w:rPr>
        <w:t>)</w:t>
      </w:r>
    </w:p>
    <w:p w14:paraId="5ADD1CB4" w14:textId="5D4E5CCC" w:rsidR="0050178A" w:rsidRPr="00772654" w:rsidRDefault="0050178A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遥控：蓝牙模块</w:t>
      </w:r>
    </w:p>
    <w:p w14:paraId="224AF1BA" w14:textId="0DCE2DFA" w:rsidR="0050178A" w:rsidRPr="00772654" w:rsidRDefault="0050178A" w:rsidP="00457CEA">
      <w:pPr>
        <w:widowControl/>
        <w:wordWrap w:val="0"/>
        <w:jc w:val="left"/>
        <w:rPr>
          <w:rFonts w:ascii="Times New Roman" w:eastAsia="宋体" w:hAnsi="Times New Roman"/>
          <w:sz w:val="24"/>
        </w:rPr>
      </w:pPr>
      <w:r w:rsidRPr="00772654">
        <w:rPr>
          <w:rFonts w:ascii="Times New Roman" w:eastAsia="宋体" w:hAnsi="Times New Roman" w:hint="eastAsia"/>
          <w:sz w:val="24"/>
        </w:rPr>
        <w:t>云台：双自由度</w:t>
      </w:r>
      <w:r w:rsidRPr="00772654">
        <w:rPr>
          <w:rFonts w:ascii="Times New Roman" w:eastAsia="宋体" w:hAnsi="Times New Roman" w:hint="eastAsia"/>
          <w:sz w:val="24"/>
        </w:rPr>
        <w:t>SG-</w:t>
      </w:r>
      <w:r w:rsidRPr="00772654">
        <w:rPr>
          <w:rFonts w:ascii="Times New Roman" w:eastAsia="宋体" w:hAnsi="Times New Roman"/>
          <w:sz w:val="24"/>
        </w:rPr>
        <w:t>90</w:t>
      </w:r>
      <w:r w:rsidRPr="00772654">
        <w:rPr>
          <w:rFonts w:ascii="Times New Roman" w:eastAsia="宋体" w:hAnsi="Times New Roman" w:hint="eastAsia"/>
          <w:sz w:val="24"/>
        </w:rPr>
        <w:t>舵机云台</w:t>
      </w:r>
    </w:p>
    <w:sectPr w:rsidR="0050178A" w:rsidRPr="00772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114A"/>
    <w:multiLevelType w:val="hybridMultilevel"/>
    <w:tmpl w:val="259AEB4A"/>
    <w:lvl w:ilvl="0" w:tplc="1D9AFC26">
      <w:start w:val="1"/>
      <w:numFmt w:val="chineseCountingThousand"/>
      <w:lvlText w:val="%1、"/>
      <w:lvlJc w:val="left"/>
      <w:pPr>
        <w:ind w:left="480" w:hanging="480"/>
      </w:pPr>
      <w:rPr>
        <w:rFonts w:ascii="Times New Roman" w:hAnsi="Times New Roman" w:cs="Times New Roman" w:hint="default"/>
        <w:b/>
        <w:bCs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3198B"/>
    <w:multiLevelType w:val="hybridMultilevel"/>
    <w:tmpl w:val="79C2A754"/>
    <w:lvl w:ilvl="0" w:tplc="AFD038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CA3F60"/>
    <w:multiLevelType w:val="hybridMultilevel"/>
    <w:tmpl w:val="284672F6"/>
    <w:lvl w:ilvl="0" w:tplc="44F61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75071627">
    <w:abstractNumId w:val="1"/>
  </w:num>
  <w:num w:numId="2" w16cid:durableId="1659993623">
    <w:abstractNumId w:val="2"/>
  </w:num>
  <w:num w:numId="3" w16cid:durableId="151175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E9"/>
    <w:rsid w:val="00013EB1"/>
    <w:rsid w:val="000157D9"/>
    <w:rsid w:val="00017256"/>
    <w:rsid w:val="000208AD"/>
    <w:rsid w:val="0007389B"/>
    <w:rsid w:val="000A062B"/>
    <w:rsid w:val="000B4A20"/>
    <w:rsid w:val="000B78F2"/>
    <w:rsid w:val="000E6455"/>
    <w:rsid w:val="00152026"/>
    <w:rsid w:val="0016678F"/>
    <w:rsid w:val="00234FD6"/>
    <w:rsid w:val="002466CA"/>
    <w:rsid w:val="002521BF"/>
    <w:rsid w:val="002816C6"/>
    <w:rsid w:val="002818F7"/>
    <w:rsid w:val="00283AB8"/>
    <w:rsid w:val="00285EFA"/>
    <w:rsid w:val="002D0E56"/>
    <w:rsid w:val="002D7A0F"/>
    <w:rsid w:val="003012CC"/>
    <w:rsid w:val="00346CA6"/>
    <w:rsid w:val="00395AAE"/>
    <w:rsid w:val="003968A8"/>
    <w:rsid w:val="003D7B06"/>
    <w:rsid w:val="00410584"/>
    <w:rsid w:val="00457CEA"/>
    <w:rsid w:val="00462730"/>
    <w:rsid w:val="004B0B41"/>
    <w:rsid w:val="0050178A"/>
    <w:rsid w:val="005409F0"/>
    <w:rsid w:val="0054306D"/>
    <w:rsid w:val="005869C4"/>
    <w:rsid w:val="00651F4C"/>
    <w:rsid w:val="006B759F"/>
    <w:rsid w:val="006F7D5C"/>
    <w:rsid w:val="00760884"/>
    <w:rsid w:val="00772654"/>
    <w:rsid w:val="007A6A41"/>
    <w:rsid w:val="007D7CE9"/>
    <w:rsid w:val="007F433A"/>
    <w:rsid w:val="0083292F"/>
    <w:rsid w:val="00870747"/>
    <w:rsid w:val="00887F98"/>
    <w:rsid w:val="008A07BB"/>
    <w:rsid w:val="008A72DC"/>
    <w:rsid w:val="008A75AA"/>
    <w:rsid w:val="008B1C4E"/>
    <w:rsid w:val="008C32F7"/>
    <w:rsid w:val="009139EB"/>
    <w:rsid w:val="00A015BC"/>
    <w:rsid w:val="00A41850"/>
    <w:rsid w:val="00A462A9"/>
    <w:rsid w:val="00A5795E"/>
    <w:rsid w:val="00A85E08"/>
    <w:rsid w:val="00A97B0C"/>
    <w:rsid w:val="00AB432A"/>
    <w:rsid w:val="00AC4DD1"/>
    <w:rsid w:val="00AE06F0"/>
    <w:rsid w:val="00B12D16"/>
    <w:rsid w:val="00B31CD8"/>
    <w:rsid w:val="00BA4D11"/>
    <w:rsid w:val="00BB014B"/>
    <w:rsid w:val="00BB2B9E"/>
    <w:rsid w:val="00BC12BC"/>
    <w:rsid w:val="00BE66DA"/>
    <w:rsid w:val="00BF239D"/>
    <w:rsid w:val="00BF719D"/>
    <w:rsid w:val="00C200D9"/>
    <w:rsid w:val="00C371DF"/>
    <w:rsid w:val="00C655E5"/>
    <w:rsid w:val="00C91CFC"/>
    <w:rsid w:val="00C9418A"/>
    <w:rsid w:val="00D04B08"/>
    <w:rsid w:val="00D237E1"/>
    <w:rsid w:val="00D31BA8"/>
    <w:rsid w:val="00D5704E"/>
    <w:rsid w:val="00D633AA"/>
    <w:rsid w:val="00D835A8"/>
    <w:rsid w:val="00E2382E"/>
    <w:rsid w:val="00E86EF2"/>
    <w:rsid w:val="00F032FF"/>
    <w:rsid w:val="00F232D1"/>
    <w:rsid w:val="00F31072"/>
    <w:rsid w:val="00F35A5E"/>
    <w:rsid w:val="00F722DA"/>
    <w:rsid w:val="00FD6C9A"/>
    <w:rsid w:val="00FE2107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5D26"/>
  <w15:chartTrackingRefBased/>
  <w15:docId w15:val="{EDF22C86-B9E8-4B18-9BF1-4964EC5E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04B0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B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4B08"/>
    <w:rPr>
      <w:rFonts w:ascii="宋体" w:eastAsia="宋体" w:hAnsi="宋体" w:cs="宋体"/>
      <w:b/>
      <w:bCs/>
      <w:kern w:val="36"/>
      <w:sz w:val="48"/>
      <w:szCs w:val="48"/>
    </w:rPr>
  </w:style>
  <w:style w:type="table" w:styleId="a4">
    <w:name w:val="Table Grid"/>
    <w:basedOn w:val="a1"/>
    <w:uiPriority w:val="39"/>
    <w:rsid w:val="00234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C7E53-A86D-4257-95A8-8A44AC2E967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刘 丁宁</cp:lastModifiedBy>
  <cp:revision>2</cp:revision>
  <dcterms:created xsi:type="dcterms:W3CDTF">2022-08-17T11:22:00Z</dcterms:created>
  <dcterms:modified xsi:type="dcterms:W3CDTF">2022-08-17T11:22:00Z</dcterms:modified>
</cp:coreProperties>
</file>