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C5F5D2"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重要，烧录器请购买STlinkV2.1而不是STlinkV2</w:t>
      </w:r>
    </w:p>
    <w:p w14:paraId="4ABDFF1F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61235" cy="4189095"/>
            <wp:effectExtent l="0" t="0" r="0" b="0"/>
            <wp:docPr id="1" name="图片 1" descr="img_v3_02q3_0cdddadb-b6ba-42b4-88c9-a628dd9aa4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v3_02q3_0cdddadb-b6ba-42b4-88c9-a628dd9aa49g"/>
                    <pic:cNvPicPr>
                      <a:picLocks noChangeAspect="1"/>
                    </pic:cNvPicPr>
                  </pic:nvPicPr>
                  <pic:blipFill>
                    <a:blip r:embed="rId4"/>
                    <a:srcRect b="13967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1BE8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图片仅是示例，并不是打广告指定买某一家店铺的商品</w:t>
      </w:r>
    </w:p>
    <w:p w14:paraId="2C338190">
      <w:pPr>
        <w:jc w:val="center"/>
      </w:pPr>
      <w:bookmarkStart w:id="0" w:name="_GoBack"/>
      <w:bookmarkEnd w:id="0"/>
      <w:r>
        <w:drawing>
          <wp:inline distT="0" distB="0" distL="114300" distR="114300">
            <wp:extent cx="3500755" cy="1876425"/>
            <wp:effectExtent l="0" t="0" r="444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028A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买彩色铁壳的STlinkV2。红色绿色黑色黄色蓝色原装芯片进口芯片的都不要买。STlinkV2基本是使用STM32f103c8做的，但是现在ST对stlinkV2的固件更新了，STM32f103c8装不下，一更新就变砖。市场上的STlink90%都不能烧录程序。所以推荐买stlinkv2.1。并且STlinkV2.1多一个串口方便调试。</w:t>
      </w:r>
    </w:p>
    <w:p w14:paraId="7614B42E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遇到升级固件问题点下面的链接。</w:t>
      </w:r>
    </w:p>
    <w:p w14:paraId="3AE71A8A">
      <w:pPr>
        <w:ind w:firstLine="480" w:firstLineChars="20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"https://docs.keysking.com/docs/stm32/FAQ/STLinkUpdate"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升级 STLINK 固件 | 波特律动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5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2025-09-13T04:54:50Z</dcterms:created>
  <dc:creator>28277</dc:creator>
  <cp:lastModifiedBy>暮云合云暮</cp:lastModifiedBy>
  <dcterms:modified xsi:type="dcterms:W3CDTF">2025-09-13T05:04:25Z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eyJoZGlkIjoiNDA5MmY3YTJiYmY0ZDc1NzYzNTdiYzIzZjdjMjg3Y2QiLCJ1c2VySWQiOiI3NjE0MCJ9</vt:lpwstr>
  </property>
  <property fmtid="{D5CDD505-2E9C-101B-9397-08002B2CF9AE}" pid="4" name="ICV">
    <vt:lpwstr>EF858893AE7C4CE7888521A16A29B0AE_12</vt:lpwstr>
  </property>
</Properties>
</file>