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E50A0"/>
          <w:sz w:val="44"/>
        </w:rPr>
        <w:t>📋 Portfolyo Asistan Projesi</w:t>
      </w:r>
    </w:p>
    <w:p>
      <w:pPr>
        <w:jc w:val="center"/>
      </w:pPr>
      <w:r>
        <w:rPr>
          <w:rFonts w:ascii="Arial" w:hAnsi="Arial"/>
          <w:b w:val="0"/>
          <w:color w:val="646464"/>
          <w:sz w:val="28"/>
        </w:rPr>
        <w:t>Geliştirici Günlüğü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Geliştirici: Yağız  |  Mentor: Claude  |  Tarih: 20.06.2026</w:t>
      </w:r>
    </w:p>
    <w:p/>
    <w:p>
      <w:pPr>
        <w:spacing w:before="80" w:after="80"/>
        <w:pBdr>
          <w:bottom w:val="single" w:sz="6" w:space="1" w:color="CCCCCC"/>
        </w:pBdr>
      </w:pPr>
    </w:p>
    <w:p/>
    <w:p>
      <w:pPr>
        <w:spacing w:before="320" w:after="120"/>
      </w:pPr>
      <w:r>
        <w:rPr>
          <w:rFonts w:ascii="Arial" w:hAnsi="Arial"/>
          <w:b/>
          <w:color w:val="1E50A0"/>
          <w:sz w:val="32"/>
        </w:rPr>
        <w:t>🗓️ GÜN 1 — ASP.NET Core MVC Temelleri</w:t>
      </w:r>
    </w:p>
    <w:p>
      <w:r>
        <w:rPr>
          <w:rFonts w:ascii="Arial" w:hAnsi="Arial"/>
          <w:b/>
          <w:sz w:val="22"/>
        </w:rPr>
        <w:t xml:space="preserve">Tarih: </w:t>
      </w:r>
      <w:r>
        <w:rPr>
          <w:rFonts w:ascii="Arial" w:hAnsi="Arial"/>
          <w:b w:val="0"/>
          <w:sz w:val="22"/>
        </w:rPr>
        <w:t>20.06.2026</w:t>
      </w:r>
    </w:p>
    <w:p>
      <w:r>
        <w:rPr>
          <w:rFonts w:ascii="Arial" w:hAnsi="Arial"/>
          <w:b/>
          <w:sz w:val="22"/>
        </w:rPr>
        <w:t xml:space="preserve">Çalışma Süresi: </w:t>
      </w:r>
      <w:r>
        <w:rPr>
          <w:rFonts w:ascii="Arial" w:hAnsi="Arial"/>
          <w:b w:val="0"/>
          <w:sz w:val="22"/>
        </w:rPr>
        <w:t>~1 saat</w:t>
      </w:r>
    </w:p>
    <w:p>
      <w:r>
        <w:rPr>
          <w:rFonts w:ascii="Arial" w:hAnsi="Arial"/>
          <w:b/>
          <w:sz w:val="22"/>
        </w:rPr>
        <w:t xml:space="preserve">GitHub Commit: </w:t>
      </w:r>
      <w:r>
        <w:rPr>
          <w:rFonts w:ascii="Courier New" w:hAnsi="Courier New"/>
          <w:color w:val="007800"/>
          <w:sz w:val="20"/>
        </w:rPr>
        <w:t>feat: ilk proje yapısı oluşturuldu</w:t>
      </w: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1. MVC Nedir?</w:t>
      </w:r>
    </w:p>
    <w:p>
      <w:pPr>
        <w:spacing w:after="120"/>
      </w:pPr>
      <w:r>
        <w:rPr>
          <w:rFonts w:ascii="Arial" w:hAnsi="Arial"/>
          <w:b w:val="0"/>
          <w:sz w:val="22"/>
        </w:rPr>
        <w:t>MVC (Model-View-Controller), web uygulamalarını üç ayrı sorumluluğa bölen bir yazılım mimarisi desenidir. Her katman sadece kendi işini yapar — bu sayede kod okunabilir, test edilebilir ve bakımı kolay olur.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Model:</w:t>
      </w:r>
      <w:r>
        <w:rPr>
          <w:rFonts w:ascii="Arial" w:hAnsi="Arial"/>
          <w:b w:val="0"/>
          <w:sz w:val="22"/>
        </w:rPr>
        <w:t xml:space="preserve"> Veritabanındaki tabloları ve sütunları temsil eder. Hangi verinin tutulacağını tanımlar. İş kuralları burada başlar.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View:</w:t>
      </w:r>
      <w:r>
        <w:rPr>
          <w:rFonts w:ascii="Arial" w:hAnsi="Arial"/>
          <w:b w:val="0"/>
          <w:sz w:val="22"/>
        </w:rPr>
        <w:t xml:space="preserve"> Sadece HTML üretir ve kullanıcıya gösterir. Veritabanını tanımaz, iş mantığı bilmez. Kendisine gelen veriyi ekrana basar.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Controller:</w:t>
      </w:r>
      <w:r>
        <w:rPr>
          <w:rFonts w:ascii="Arial" w:hAnsi="Arial"/>
          <w:b w:val="0"/>
          <w:sz w:val="22"/>
        </w:rPr>
        <w:t xml:space="preserve"> Trafik polisidir. Gelen isteği karşılar, doğru servise yönlendirir, sonucu View'a gönderir. Asıl işi yapmaz — yönlendirir.</w:t>
      </w: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2. URL → Controller → View Akışı</w:t>
      </w:r>
    </w:p>
    <w:p>
      <w:pPr>
        <w:spacing w:after="120"/>
      </w:pPr>
      <w:r>
        <w:rPr>
          <w:rFonts w:ascii="Arial" w:hAnsi="Arial"/>
          <w:b w:val="0"/>
          <w:sz w:val="22"/>
        </w:rPr>
        <w:t>Tarayıcıya bir adres yazıldığında ASP.NET Core şu adımları sırayla çalıştırır:</w:t>
      </w:r>
    </w:p>
    <w:p>
      <w:pPr>
        <w:spacing w:after="80"/>
        <w:ind w:left="288"/>
      </w:pPr>
      <w:r>
        <w:rPr>
          <w:rFonts w:ascii="Arial" w:hAnsi="Arial"/>
          <w:b w:val="0"/>
          <w:sz w:val="22"/>
        </w:rPr>
        <w:t>1. Tarayıcı: localhost/Home/Hakkimda adresine istek gönderir.</w:t>
      </w:r>
    </w:p>
    <w:p>
      <w:pPr>
        <w:spacing w:after="80"/>
        <w:ind w:left="288"/>
      </w:pPr>
      <w:r>
        <w:rPr>
          <w:rFonts w:ascii="Arial" w:hAnsi="Arial"/>
          <w:b w:val="0"/>
          <w:sz w:val="22"/>
        </w:rPr>
        <w:t>2. Routing: MapControllerRoute kuralına göre URL parçalanır → Controller: Home, Action: Hakkimda</w:t>
      </w:r>
    </w:p>
    <w:p>
      <w:pPr>
        <w:spacing w:after="80"/>
        <w:ind w:left="288"/>
      </w:pPr>
      <w:r>
        <w:rPr>
          <w:rFonts w:ascii="Arial" w:hAnsi="Arial"/>
          <w:b w:val="0"/>
          <w:sz w:val="22"/>
        </w:rPr>
        <w:t>3. HomeController bulunur ve Hakkimda() metodu çalıştırılır.</w:t>
      </w:r>
    </w:p>
    <w:p>
      <w:pPr>
        <w:spacing w:after="80"/>
        <w:ind w:left="288"/>
      </w:pPr>
      <w:r>
        <w:rPr>
          <w:rFonts w:ascii="Arial" w:hAnsi="Arial"/>
          <w:b w:val="0"/>
          <w:sz w:val="22"/>
        </w:rPr>
        <w:t>4. Metod return View() döndürür.</w:t>
      </w:r>
    </w:p>
    <w:p>
      <w:pPr>
        <w:spacing w:after="80"/>
        <w:ind w:left="288"/>
      </w:pPr>
      <w:r>
        <w:rPr>
          <w:rFonts w:ascii="Arial" w:hAnsi="Arial"/>
          <w:b w:val="0"/>
          <w:sz w:val="22"/>
        </w:rPr>
        <w:t>5. ASP.NET Core Views/Home/Hakkimda.cshtml dosyasını bulur.</w:t>
      </w:r>
    </w:p>
    <w:p>
      <w:pPr>
        <w:spacing w:after="80"/>
        <w:ind w:left="288"/>
      </w:pPr>
      <w:r>
        <w:rPr>
          <w:rFonts w:ascii="Arial" w:hAnsi="Arial"/>
          <w:b w:val="0"/>
          <w:sz w:val="22"/>
        </w:rPr>
        <w:t>6. HTML üretilir ve tarayıcıya gönderilir.</w:t>
      </w:r>
    </w:p>
    <w:p/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82828"/>
          <w:sz w:val="20"/>
        </w:rPr>
        <w:t>URL Kuralı: {controller=Home}/{action=Index}/{id?}</w:t>
      </w:r>
    </w:p>
    <w:p>
      <w:pPr>
        <w:spacing w:after="120"/>
      </w:pPr>
      <w:r>
        <w:rPr>
          <w:rFonts w:ascii="Arial" w:hAnsi="Arial"/>
          <w:b w:val="0"/>
          <w:sz w:val="22"/>
        </w:rPr>
        <w:t>controller=Home → URL'de controller belirtilmezse varsayılan olarak Home kullan.</w:t>
      </w:r>
    </w:p>
    <w:p>
      <w:pPr>
        <w:spacing w:after="120"/>
      </w:pPr>
      <w:r>
        <w:rPr>
          <w:rFonts w:ascii="Arial" w:hAnsi="Arial"/>
          <w:b w:val="0"/>
          <w:sz w:val="22"/>
        </w:rPr>
        <w:t>action=Index → URL'de action belirtilmezse varsayılan olarak Index metodunu çalıştır.</w:t>
      </w:r>
    </w:p>
    <w:p>
      <w:pPr>
        <w:spacing w:after="120"/>
      </w:pPr>
      <w:r>
        <w:rPr>
          <w:rFonts w:ascii="Arial" w:hAnsi="Arial"/>
          <w:b w:val="0"/>
          <w:sz w:val="22"/>
        </w:rPr>
        <w:t>{id?} → Soru işareti: bu parametre opsiyoneldir, zorunlu değildir.</w:t>
      </w: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3. Convention over Configuration</w:t>
      </w:r>
    </w:p>
    <w:p>
      <w:pPr>
        <w:spacing w:after="120"/>
      </w:pPr>
      <w:r>
        <w:rPr>
          <w:rFonts w:ascii="Arial" w:hAnsi="Arial"/>
          <w:b w:val="0"/>
          <w:sz w:val="22"/>
        </w:rPr>
        <w:t>"Kurallara uyarsan, ayrıca bir şey söylemene gerek yok — framework zaten bulur."</w:t>
      </w:r>
    </w:p>
    <w:p>
      <w:pPr>
        <w:spacing w:after="120"/>
      </w:pPr>
      <w:r>
        <w:rPr>
          <w:rFonts w:ascii="Arial" w:hAnsi="Arial"/>
          <w:b w:val="0"/>
          <w:sz w:val="22"/>
        </w:rPr>
        <w:t>Örnek: HomeController içine Hakkimda() metodu yazıldığında, View dosyası hiçbir yerde belirtilmeden Views/Home/Hakkimda.cshtml otomatik olarak bulunur. Çünkü isim eşleşmesi kurala uyuyor.</w:t>
      </w:r>
    </w:p>
    <w:p>
      <w:pPr>
        <w:spacing w:before="80" w:after="80"/>
        <w:ind w:left="432"/>
        <w:shd w:val="clear" w:color="auto" w:fill="F0F0F0"/>
      </w:pPr>
      <w:r>
        <w:rPr>
          <w:rFonts w:ascii="Courier New" w:hAnsi="Courier New"/>
          <w:color w:val="282828"/>
          <w:sz w:val="20"/>
        </w:rPr>
        <w:t>Kural: Views / [ControllerAdı] / [MetodAdı].cshtml</w:t>
      </w: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4. Layout Sistemi</w:t>
      </w:r>
    </w:p>
    <w:p>
      <w:pPr>
        <w:spacing w:after="120"/>
      </w:pPr>
      <w:r>
        <w:rPr>
          <w:rFonts w:ascii="Arial" w:hAnsi="Arial"/>
          <w:b w:val="0"/>
          <w:sz w:val="22"/>
        </w:rPr>
        <w:t>Her sayfada tekrar eden menü, footer ve CSS bağlantıları _Layout.cshtml içinde tutulur. Her sayfa bu iskeletin içine yerleşir.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_Layout.cshtml:</w:t>
      </w:r>
      <w:r>
        <w:rPr>
          <w:rFonts w:ascii="Arial" w:hAnsi="Arial"/>
          <w:b w:val="0"/>
          <w:sz w:val="22"/>
        </w:rPr>
        <w:t xml:space="preserve"> Ortak iskelet — menü, footer, CSS/JS bağlantıları.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_ViewStart.cshtml:</w:t>
      </w:r>
      <w:r>
        <w:rPr>
          <w:rFonts w:ascii="Arial" w:hAnsi="Arial"/>
          <w:b w:val="0"/>
          <w:sz w:val="22"/>
        </w:rPr>
        <w:t xml:space="preserve"> Tüm View'lara otomatik olarak Layout = "_Layout" uygular. Olmasa her dosyaya tek tek yazmak gerekirdi.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@RenderBody():</w:t>
      </w:r>
      <w:r>
        <w:rPr>
          <w:rFonts w:ascii="Arial" w:hAnsi="Arial"/>
          <w:b w:val="0"/>
          <w:sz w:val="22"/>
        </w:rPr>
        <w:t xml:space="preserve"> Layout içinde, sayfaya özel içeriğin nereye yerleştirileceğini belirtir.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ViewData["Title"]:</w:t>
      </w:r>
      <w:r>
        <w:rPr>
          <w:rFonts w:ascii="Arial" w:hAnsi="Arial"/>
          <w:b w:val="0"/>
          <w:sz w:val="22"/>
        </w:rPr>
        <w:t xml:space="preserve"> View'dan Layout'a veri göndermek için kullanılır. Sekme başlığını değiştirir.</w:t>
      </w: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5. Gün Sonu Özet — Öğrenilen Kavramlar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MVC mimarisinin 3 katmanı ve her birinin sorumluluğu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URL routing ve MapControllerRoute kuralı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Controller → Action → View akışı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Convention over Configuration prensibi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Layout sistemi (_Layout, _ViewStart, @RenderBody)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ViewData ile Layout'a veri göndermek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Kendi Hakkimda sayfasını sıfırdan oluşturmak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Git ve GitHub — ilk commit ve push işlemi</w:t>
      </w:r>
    </w:p>
    <w:p>
      <w:pPr>
        <w:pStyle w:val="ListBullet"/>
        <w:spacing w:after="80"/>
      </w:pPr>
      <w:r>
        <w:rPr>
          <w:rFonts w:ascii="Arial" w:hAnsi="Arial"/>
          <w:b w:val="0"/>
          <w:sz w:val="22"/>
        </w:rPr>
        <w:t>✅ .gitignore neden gerekli olduğu</w:t>
      </w: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6. GitHub Bilgisi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Repository:</w:t>
      </w:r>
      <w:r>
        <w:rPr>
          <w:rFonts w:ascii="Arial" w:hAnsi="Arial"/>
          <w:b w:val="0"/>
          <w:sz w:val="22"/>
        </w:rPr>
        <w:t xml:space="preserve"> https://github.com/282yago/portfolio-asistan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Branch:</w:t>
      </w:r>
      <w:r>
        <w:rPr>
          <w:rFonts w:ascii="Arial" w:hAnsi="Arial"/>
          <w:b w:val="0"/>
          <w:sz w:val="22"/>
        </w:rPr>
        <w:t xml:space="preserve"> main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Commit:</w:t>
      </w:r>
      <w:r>
        <w:rPr>
          <w:rFonts w:ascii="Arial" w:hAnsi="Arial"/>
          <w:b w:val="0"/>
          <w:sz w:val="22"/>
        </w:rPr>
        <w:t xml:space="preserve"> feat: ilk proje yapısı oluşturuldu</w:t>
      </w:r>
    </w:p>
    <w:p>
      <w:pPr>
        <w:pStyle w:val="ListBullet"/>
        <w:spacing w:after="80"/>
      </w:pPr>
      <w:r>
        <w:rPr>
          <w:rFonts w:ascii="Arial" w:hAnsi="Arial"/>
          <w:b/>
          <w:sz w:val="22"/>
        </w:rPr>
        <w:t>.gitignore:</w:t>
      </w:r>
      <w:r>
        <w:rPr>
          <w:rFonts w:ascii="Arial" w:hAnsi="Arial"/>
          <w:b w:val="0"/>
          <w:sz w:val="22"/>
        </w:rPr>
        <w:t xml:space="preserve"> dotnet new gitignore komutuyla oluşturuldu</w:t>
      </w:r>
    </w:p>
    <w:p/>
    <w:p>
      <w:pPr>
        <w:spacing w:before="80" w:after="80"/>
        <w:pBdr>
          <w:bottom w:val="single" w:sz="6" w:space="1" w:color="CCCCCC"/>
        </w:pBdr>
      </w:pPr>
    </w:p>
    <w:p/>
    <w:p>
      <w:pPr>
        <w:spacing w:before="320" w:after="120"/>
      </w:pPr>
      <w:r>
        <w:rPr>
          <w:rFonts w:ascii="Arial" w:hAnsi="Arial"/>
          <w:b/>
          <w:color w:val="1E50A0"/>
          <w:sz w:val="26"/>
        </w:rPr>
        <w:t>🔜 Yarın — Gün 2 Konusu</w:t>
      </w:r>
    </w:p>
    <w:p>
      <w:pPr>
        <w:spacing w:after="120"/>
      </w:pPr>
      <w:r>
        <w:rPr>
          <w:rFonts w:ascii="Arial" w:hAnsi="Arial"/>
          <w:b w:val="0"/>
          <w:sz w:val="22"/>
        </w:rPr>
        <w:t>ViewModel nedir ve Controller'dan View'a veri nasıl gönderilir? Portfolyo projemizin gerçek sayfaları oluşturulacak.</w:t>
      </w:r>
    </w:p>
    <w:p/>
    <w:p>
      <w:pPr>
        <w:jc w:val="center"/>
      </w:pPr>
      <w:r>
        <w:rPr>
          <w:rFonts w:ascii="Arial" w:hAnsi="Arial"/>
          <w:b w:val="0"/>
          <w:color w:val="969696"/>
          <w:sz w:val="18"/>
        </w:rPr>
        <w:t>— Portfolyo Asistan Proje Günlüğü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