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2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chain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Chains（2026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chain-基础" w:id="12"/>
    <w:p>
      <w:pPr>
        <w:pStyle w:val="Heading1"/>
      </w:pPr>
      <w:r>
        <w:rPr>
          <w:rFonts w:hint="eastAsia"/>
        </w:rPr>
        <w:t xml:space="preserve">第一部分：Chain</w:t>
      </w:r>
      <w:r>
        <w:t xml:space="preserve"> </w:t>
      </w:r>
      <w:r>
        <w:rPr>
          <w:rFonts w:hint="eastAsia"/>
        </w:rPr>
        <w:t xml:space="preserve">基础</w:t>
      </w:r>
    </w:p>
    <w:bookmarkStart w:name="什么是-chain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Chain？</w:t>
      </w:r>
    </w:p>
    <w:p>
      <w:pPr>
        <w:pStyle w:val="FirstParagraph"/>
      </w:pPr>
      <w:r>
        <w:t xml:space="preserve">Chain = </w:t>
      </w:r>
      <w:r>
        <w:rPr>
          <w:rFonts w:hint="eastAsia"/>
        </w:rPr>
        <w:t xml:space="preserve">链，用于将多个组件（Prompt</w:t>
      </w:r>
      <w:r>
        <w:t xml:space="preserve"> </w:t>
      </w:r>
      <w:r>
        <w:rPr>
          <w:rFonts w:hint="eastAsia"/>
        </w:rPr>
        <w:t xml:space="preserve">模板、LLM</w:t>
      </w:r>
      <w:r>
        <w:t xml:space="preserve"> </w:t>
      </w:r>
      <w:r>
        <w:rPr>
          <w:rFonts w:hint="eastAsia"/>
        </w:rPr>
        <w:t xml:space="preserve">模型、Memory、工具等）连接起来，形成可复用的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，完成复杂任务。</w:t>
      </w:r>
    </w:p>
    <w:p>
      <w:pPr>
        <w:pStyle w:val="BodyText"/>
      </w:pPr>
      <w:r>
        <w:rPr>
          <w:b/>
          <w:bCs/>
        </w:rPr>
        <w:t xml:space="preserve">Chain </w:t>
      </w:r>
      <w:r>
        <w:rPr>
          <w:rFonts w:hint="eastAsia"/>
          <w:b/>
          <w:bCs/>
        </w:rPr>
        <w:t xml:space="preserve">的核心思想：</w:t>
      </w:r>
      <w:r>
        <w:t xml:space="preserve"> </w:t>
      </w:r>
      <w:r>
        <w:rPr>
          <w:rFonts w:hint="eastAsia"/>
        </w:rPr>
        <w:t xml:space="preserve">通过组合不同的模块化单元，实现比单一组件更强大的功能。</w:t>
      </w:r>
    </w:p>
    <w:p>
      <w:pPr>
        <w:pStyle w:val="BodyText"/>
      </w:pPr>
      <w:r>
        <w:rPr>
          <w:rFonts w:hint="eastAsia"/>
          <w:b/>
          <w:bCs/>
        </w:rPr>
        <w:t xml:space="preserve">组合方式举例：</w:t>
      </w:r>
      <w:r>
        <w:t xml:space="preserve"> </w:t>
      </w:r>
      <w:r>
        <w:t xml:space="preserve">- LLM + Prompt Template → Prompt </w:t>
      </w:r>
      <w:r>
        <w:rPr>
          <w:rFonts w:hint="eastAsia"/>
        </w:rPr>
        <w:t xml:space="preserve">链</w:t>
      </w:r>
      <w:r>
        <w:t xml:space="preserve"> </w:t>
      </w:r>
      <w:r>
        <w:t xml:space="preserve">- LLM + Output Parser → </w:t>
      </w:r>
      <w:r>
        <w:rPr>
          <w:rFonts w:hint="eastAsia"/>
        </w:rPr>
        <w:t xml:space="preserve">解析链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外部数据</w:t>
      </w:r>
      <w:r>
        <w:t xml:space="preserve"> → </w:t>
      </w:r>
      <w:r>
        <w:rPr>
          <w:rFonts w:hint="eastAsia"/>
        </w:rPr>
        <w:t xml:space="preserve">问答链</w:t>
      </w:r>
      <w:r>
        <w:t xml:space="preserve"> </w:t>
      </w:r>
      <w:r>
        <w:t xml:space="preserve">- LLM + Memory → </w:t>
      </w:r>
      <w:r>
        <w:rPr>
          <w:rFonts w:hint="eastAsia"/>
        </w:rPr>
        <w:t xml:space="preserve">对话链</w:t>
      </w:r>
      <w:r>
        <w:t xml:space="preserve"> </w:t>
      </w:r>
      <w:r>
        <w:t xml:space="preserve">- LLM + </w:t>
      </w:r>
      <w:r>
        <w:rPr>
          <w:rFonts w:hint="eastAsia"/>
        </w:rPr>
        <w:t xml:space="preserve">LLM（串联）→</w:t>
      </w:r>
      <w:r>
        <w:t xml:space="preserve"> </w:t>
      </w:r>
      <w:r>
        <w:rPr>
          <w:rFonts w:hint="eastAsia"/>
        </w:rPr>
        <w:t xml:space="preserve">多步推理链</w:t>
      </w:r>
    </w:p>
    <w:p>
      <w:r>
        <w:pict>
          <v:rect style="width:0;height:1.5pt" o:hr="t" o:hrstd="t" o:hralign="center"/>
        </w:pict>
      </w:r>
    </w:p>
    <w:bookmarkEnd w:id="10"/>
    <w:bookmarkStart w:name="lcelchain-的最佳实践" w:id="11"/>
    <w:p>
      <w:pPr>
        <w:pStyle w:val="Heading2"/>
      </w:pPr>
      <w:r>
        <w:t xml:space="preserve">2. LCEL——Chain </w:t>
      </w:r>
      <w:r>
        <w:rPr>
          <w:rFonts w:hint="eastAsia"/>
        </w:rPr>
        <w:t xml:space="preserve">的最佳实践</w:t>
      </w:r>
    </w:p>
    <w:p>
      <w:pPr>
        <w:pStyle w:val="FirstParagraph"/>
      </w:pPr>
      <w:r>
        <w:rPr>
          <w:rFonts w:hint="eastAsia"/>
        </w:rPr>
        <w:t xml:space="preserve">LCEL（LangChain</w:t>
      </w:r>
      <w:r>
        <w:t xml:space="preserve"> Expression </w:t>
      </w:r>
      <w:r>
        <w:rPr>
          <w:rFonts w:hint="eastAsia"/>
        </w:rPr>
        <w:t xml:space="preserve">Language）是</w:t>
      </w:r>
      <w:r>
        <w:t xml:space="preserve"> v1.x </w:t>
      </w:r>
      <w:r>
        <w:rPr>
          <w:rFonts w:hint="eastAsia"/>
        </w:rPr>
        <w:t xml:space="preserve">构建</w:t>
      </w:r>
      <w:r>
        <w:t xml:space="preserve"> Chain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推荐方式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管道符串联所有组件：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CommentTok"/>
        </w:rPr>
        <w:t xml:space="preserve"># LCEL 管道：Prompt → Model → OutputParser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"LangChain 是什么？"</w:t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的优势：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rPr>
          <w:rFonts w:hint="eastAsia"/>
        </w:rPr>
        <w:t xml:space="preserve">统一调用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支持流式输出（打字机效果）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支持自动重试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支持并行执行</w:t>
      </w:r>
      <w:r>
        <w:t xml:space="preserve"> </w:t>
      </w:r>
      <w:r>
        <w:t xml:space="preserve">- ✅ </w:t>
      </w:r>
      <w:r>
        <w:rPr>
          <w:rFonts w:hint="eastAsia"/>
        </w:rPr>
        <w:t xml:space="preserve">语法简洁，符合</w:t>
      </w:r>
      <w:r>
        <w:t xml:space="preserve"> Unix </w:t>
      </w:r>
      <w:r>
        <w:rPr>
          <w:rFonts w:hint="eastAsia"/>
        </w:rPr>
        <w:t xml:space="preserve">管道思维</w:t>
      </w:r>
    </w:p>
    <w:p>
      <w:r>
        <w:pict>
          <v:rect style="width:0;height:1.5pt" o:hr="t" o:hrstd="t" o:hralign="center"/>
        </w:pict>
      </w:r>
    </w:p>
    <w:bookmarkEnd w:id="11"/>
    <w:bookmarkEnd w:id="12"/>
    <w:bookmarkStart w:name="第二部分常见-chain-类型" w:id="16"/>
    <w:p>
      <w:pPr>
        <w:pStyle w:val="Heading1"/>
      </w:pPr>
      <w:r>
        <w:rPr>
          <w:rFonts w:hint="eastAsia"/>
        </w:rPr>
        <w:t xml:space="preserve">第二部分：常见</w:t>
      </w:r>
      <w:r>
        <w:t xml:space="preserve"> Chain </w:t>
      </w:r>
      <w:r>
        <w:rPr>
          <w:rFonts w:hint="eastAsia"/>
        </w:rPr>
        <w:t xml:space="preserve">类型</w:t>
      </w:r>
    </w:p>
    <w:bookmarkStart w:name="类型一llmchain" w:id="13"/>
    <w:p>
      <w:pPr>
        <w:pStyle w:val="Heading2"/>
      </w:pPr>
      <w:r>
        <w:rPr>
          <w:rFonts w:hint="eastAsia"/>
        </w:rPr>
        <w:t xml:space="preserve">类型一：LLMChain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（仍可用但不推荐）：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"用一句话解释：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LLMChain(llm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"量子计算"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3"/>
    <w:bookmarkStart w:name="类型二顺序链sequentialchain-lcel" w:id="14"/>
    <w:p>
      <w:pPr>
        <w:pStyle w:val="Heading2"/>
      </w:pPr>
      <w:r>
        <w:rPr>
          <w:rFonts w:hint="eastAsia"/>
        </w:rPr>
        <w:t xml:space="preserve">类型二：顺序链（SequentialChain</w:t>
      </w:r>
      <w:r>
        <w:t xml:space="preserve"> → </w:t>
      </w:r>
      <w:r>
        <w:rPr>
          <w:rFonts w:hint="eastAsia"/>
        </w:rPr>
        <w:t xml:space="preserve">LCEL）</w:t>
      </w:r>
    </w:p>
    <w:p>
      <w:pPr>
        <w:pStyle w:val="FirstParagraph"/>
      </w:pPr>
      <w:r>
        <w:rPr>
          <w:rFonts w:hint="eastAsia"/>
          <w:b/>
          <w:bCs/>
        </w:rPr>
        <w:t xml:space="preserve">老写法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SequentialChain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SequentialChain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SequentialChain(chains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[chain1, chain2], ...)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新写法（LCEL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管道）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step_a(state):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step_b(state):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RunnableLambda(step_a)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RunnableLambda(step_b)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a=10, b=20</w:t>
      </w:r>
    </w:p>
    <w:p>
      <w:r>
        <w:pict>
          <v:rect style="width:0;height:1.5pt" o:hr="t" o:hrstd="t" o:hralign="center"/>
        </w:pict>
      </w:r>
    </w:p>
    <w:bookmarkEnd w:id="14"/>
    <w:bookmarkStart w:name="类型三routerchain-lcel-条件分支" w:id="15"/>
    <w:p>
      <w:pPr>
        <w:pStyle w:val="Heading2"/>
      </w:pPr>
      <w:r>
        <w:rPr>
          <w:rFonts w:hint="eastAsia"/>
        </w:rPr>
        <w:t xml:space="preserve">类型三：RouterChain</w:t>
      </w:r>
      <w:r>
        <w:t xml:space="preserve"> → LCEL </w:t>
      </w:r>
      <w:r>
        <w:rPr>
          <w:rFonts w:hint="eastAsia"/>
        </w:rPr>
        <w:t xml:space="preserve">条件分支</w:t>
      </w:r>
    </w:p>
    <w:p>
      <w:pPr>
        <w:pStyle w:val="FirstParagraph"/>
      </w:pPr>
      <w:r>
        <w:rPr>
          <w:rFonts w:hint="eastAsia"/>
        </w:rPr>
        <w:t xml:space="preserve">原文档的</w:t>
      </w:r>
      <w:r>
        <w:t xml:space="preserve"> </w:t>
      </w:r>
      <w:r>
        <w:rPr>
          <w:rStyle w:val="VerbatimChar"/>
        </w:rPr>
        <w:t xml:space="preserve">RouterChain</w:t>
      </w:r>
      <w:r>
        <w:t xml:space="preserve"> </w:t>
      </w:r>
      <w:r>
        <w:rPr>
          <w:rFonts w:hint="eastAsia"/>
        </w:rPr>
        <w:t xml:space="preserve">在</w:t>
      </w:r>
      <w:r>
        <w:t xml:space="preserve"> v1.x </w:t>
      </w:r>
      <w:r>
        <w:rPr>
          <w:rFonts w:hint="eastAsia"/>
        </w:rPr>
        <w:t xml:space="preserve">中推荐用</w:t>
      </w:r>
      <w:r>
        <w:t xml:space="preserve"> </w:t>
      </w:r>
      <w:r>
        <w:rPr>
          <w:b/>
          <w:bCs/>
        </w:rPr>
        <w:t xml:space="preserve">LCEL </w:t>
      </w:r>
      <w:r>
        <w:rPr>
          <w:rFonts w:hint="eastAsia"/>
          <w:b/>
          <w:bCs/>
        </w:rPr>
        <w:t xml:space="preserve">条件边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route(state):</w:t>
      </w:r>
      <w:r>
        <w:br/>
      </w:r>
      <w:r>
        <w:rPr>
          <w:rStyle w:val="NormalTok"/>
        </w:rPr>
        <w:t xml:space="preserve">    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"天气"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"股票"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"stock_chain"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"general_chain"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RunnableLambda(route)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weather_chain,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stock_chain,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: general_chain}.get()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runnable-核心接口" w:id="20"/>
    <w:p>
      <w:pPr>
        <w:pStyle w:val="Heading1"/>
      </w:pPr>
      <w:r>
        <w:rPr>
          <w:rFonts w:hint="eastAsia"/>
        </w:rPr>
        <w:t xml:space="preserve">第三部分：Runnable</w:t>
      </w:r>
      <w:r>
        <w:t xml:space="preserve"> </w:t>
      </w:r>
      <w:r>
        <w:rPr>
          <w:rFonts w:hint="eastAsia"/>
        </w:rPr>
        <w:t xml:space="preserve">核心接口</w:t>
      </w:r>
    </w:p>
    <w:bookmarkStart w:name="什么是-runnable" w:id="17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Runnable？</w:t>
      </w:r>
    </w:p>
    <w:p>
      <w:pPr>
        <w:pStyle w:val="FirstParagraph"/>
      </w:pPr>
      <w:r>
        <w:t xml:space="preserve">Runnable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定义的一个</w:t>
      </w:r>
      <w:r>
        <w:rPr>
          <w:rFonts w:hint="eastAsia"/>
          <w:b/>
          <w:bCs/>
        </w:rPr>
        <w:t xml:space="preserve">统一抽象接口</w:t>
      </w:r>
      <w:r>
        <w:rPr>
          <w:rFonts w:hint="eastAsia"/>
        </w:rPr>
        <w:t xml:space="preserve">，所有</w:t>
      </w:r>
      <w:r>
        <w:t xml:space="preserve"> LCEL </w:t>
      </w:r>
      <w:r>
        <w:rPr>
          <w:rFonts w:hint="eastAsia"/>
        </w:rPr>
        <w:t xml:space="preserve">组件（Prompt</w:t>
      </w:r>
      <w:r>
        <w:t xml:space="preserve"> / Model / Parser / Tool </w:t>
      </w:r>
      <w:r>
        <w:rPr>
          <w:rFonts w:hint="eastAsia"/>
        </w:rPr>
        <w:t xml:space="preserve">等）都实现了这个接口，保证一致的调用方式。</w:t>
      </w:r>
    </w:p>
    <w:bookmarkEnd w:id="17"/>
    <w:bookmarkStart w:name="统一调用方法" w:id="18"/>
    <w:p>
      <w:pPr>
        <w:pStyle w:val="Heading2"/>
      </w:pPr>
      <w:r>
        <w:t xml:space="preserve">2. </w:t>
      </w:r>
      <w:r>
        <w:rPr>
          <w:rFonts w:hint="eastAsia"/>
        </w:rPr>
        <w:t xml:space="preserve">统一调用方法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.invoke(input)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同步单次调用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.batch(inputs)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.stream(input)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流式调用（逐</w:t>
            </w:r>
            <w:r>
              <w:t xml:space="preserve"> token </w:t>
            </w:r>
            <w:r>
              <w:rPr>
                <w:rFonts w:hint="eastAsia"/>
              </w:rPr>
              <w:t xml:space="preserve">输出）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.with_config(config)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带回调配置调用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.pipe(next)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管道连接到下一个组件</w:t>
            </w:r>
          </w:p>
        </w:tc>
      </w:tr>
    </w:tbl>
    <w:bookmarkEnd w:id="18"/>
    <w:bookmarkStart w:name="流式调用示例" w:id="19"/>
    <w:p>
      <w:pPr>
        <w:pStyle w:val="Heading2"/>
      </w:pPr>
      <w:r>
        <w:t xml:space="preserve">3. </w:t>
      </w:r>
      <w:r>
        <w:rPr>
          <w:rFonts w:hint="eastAsia"/>
        </w:rPr>
        <w:t xml:space="preserve">流式调用示例</w:t>
      </w:r>
    </w:p>
    <w:p>
      <w:pPr>
        <w:pStyle w:val="SourceCode"/>
      </w:pPr>
      <w:r>
        <w:rPr>
          <w:rStyle w:val="CommentTok"/>
        </w:rPr>
        <w:t xml:space="preserve"># 逐 token 输出，打字机效果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"写一首关于春天的诗"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自定义-chain" w:id="23"/>
    <w:p>
      <w:pPr>
        <w:pStyle w:val="Heading1"/>
      </w:pPr>
      <w:r>
        <w:rPr>
          <w:rFonts w:hint="eastAsia"/>
        </w:rPr>
        <w:t xml:space="preserve">第四部分：自定义</w:t>
      </w:r>
      <w:r>
        <w:t xml:space="preserve"> Chain</w:t>
      </w:r>
    </w:p>
    <w:bookmarkStart w:name="自定义函数-chain" w:id="21"/>
    <w:p>
      <w:pPr>
        <w:pStyle w:val="Heading2"/>
      </w:pPr>
      <w:r>
        <w:t xml:space="preserve">1. </w:t>
      </w:r>
      <w:r>
        <w:rPr>
          <w:rFonts w:hint="eastAsia"/>
        </w:rPr>
        <w:t xml:space="preserve">自定义函数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rPr>
          <w:rFonts w:hint="eastAsia"/>
        </w:rPr>
        <w:t xml:space="preserve">将任意函数纳入</w:t>
      </w:r>
      <w:r>
        <w:t xml:space="preserve"> LCEL </w:t>
      </w:r>
      <w:r>
        <w:rPr>
          <w:rFonts w:hint="eastAsia"/>
        </w:rPr>
        <w:t xml:space="preserve">链：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extract_keywords(text: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"""从文本中提取关键词"""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text.replace(</w:t>
      </w:r>
      <w:r>
        <w:rPr>
          <w:rStyle w:val="StringTok"/>
        </w:rPr>
        <w:t xml:space="preserve">"，"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).split()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RunnableLambda(extract_keywords)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"南京的天气如何"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result = ["南京", "天气", "如何"]</w:t>
      </w:r>
    </w:p>
    <w:bookmarkEnd w:id="21"/>
    <w:bookmarkStart w:name="自定义类-chain" w:id="22"/>
    <w:p>
      <w:pPr>
        <w:pStyle w:val="Heading2"/>
      </w:pPr>
      <w:r>
        <w:t xml:space="preserve">2. </w:t>
      </w:r>
      <w:r>
        <w:rPr>
          <w:rFonts w:hint="eastAsia"/>
        </w:rPr>
        <w:t xml:space="preserve">自定义类</w:t>
      </w:r>
      <w:r>
        <w:t xml:space="preserve"> Chain</w:t>
      </w:r>
    </w:p>
    <w:p>
      <w:pPr>
        <w:pStyle w:val="FirstParagraph"/>
      </w:pP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BaseChain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BaseChain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MyCustomChain(BaseChain):</w:t>
      </w:r>
      <w:r>
        <w:br/>
      </w:r>
      <w:r>
        <w:rPr>
          <w:rStyle w:val="NormalTok"/>
        </w:rPr>
        <w:t xml:space="preserve">    input_key: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br/>
      </w:r>
      <w:r>
        <w:rPr>
          <w:rStyle w:val="NormalTok"/>
        </w:rPr>
        <w:t xml:space="preserve">    output_key: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.output_key: text.upper()}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.input_key]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output_keys(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.output_key]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五部分chain-与-memory-结合" w:id="26"/>
    <w:p>
      <w:pPr>
        <w:pStyle w:val="Heading1"/>
      </w:pPr>
      <w:r>
        <w:rPr>
          <w:rFonts w:hint="eastAsia"/>
        </w:rPr>
        <w:t xml:space="preserve">第五部分：Chain</w:t>
      </w:r>
      <w:r>
        <w:t xml:space="preserve">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结合</w:t>
      </w:r>
    </w:p>
    <w:bookmarkStart w:name="在-lcel-中使用-memory" w:id="24"/>
    <w:p>
      <w:pPr>
        <w:pStyle w:val="Heading2"/>
      </w:pPr>
      <w:r>
        <w:t xml:space="preserve">1. </w:t>
      </w:r>
      <w:r>
        <w:rPr>
          <w:rFonts w:hint="eastAsia"/>
        </w:rPr>
        <w:t xml:space="preserve">在</w:t>
      </w:r>
      <w:r>
        <w:t xml:space="preserve"> LCEL </w:t>
      </w:r>
      <w:r>
        <w:rPr>
          <w:rFonts w:hint="eastAsia"/>
        </w:rPr>
        <w:t xml:space="preserve">中使用</w:t>
      </w:r>
      <w:r>
        <w:t xml:space="preserve">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add_to_history(state):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history.add_message(messages[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RunnableLambda(add_to_history)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4"/>
    <w:bookmarkStart w:name="消息历史工具类" w:id="25"/>
    <w:p>
      <w:pPr>
        <w:pStyle w:val="Heading2"/>
      </w:pPr>
      <w:r>
        <w:t xml:space="preserve">2. </w:t>
      </w:r>
      <w:r>
        <w:rPr>
          <w:rFonts w:hint="eastAsia"/>
        </w:rPr>
        <w:t xml:space="preserve">消息历史工具类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langchain_core.chat_history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InMemoryChatMessageHistory</w:t>
      </w:r>
      <w:r>
        <w:br/>
      </w:r>
      <w:r>
        <w:br/>
      </w:r>
      <w:r>
        <w:rPr>
          <w:rStyle w:val="CommentTok"/>
        </w:rPr>
        <w:t xml:space="preserve"># 存储消息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InMemoryChatMessageHistory()</w:t>
      </w:r>
      <w:r>
        <w:br/>
      </w:r>
      <w:r>
        <w:rPr>
          <w:rStyle w:val="NormalTok"/>
        </w:rPr>
        <w:t xml:space="preserve">history.add_user_message(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history.add_ai_message(</w:t>
      </w:r>
      <w:r>
        <w:rPr>
          <w:rStyle w:val="StringTok"/>
        </w:rPr>
        <w:t xml:space="preserve">"你好，有什么可以帮你？"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读取所有消息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history.messages: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六部分lcel-进阶用法" w:id="30"/>
    <w:p>
      <w:pPr>
        <w:pStyle w:val="Heading1"/>
      </w:pPr>
      <w:r>
        <w:rPr>
          <w:rFonts w:hint="eastAsia"/>
        </w:rPr>
        <w:t xml:space="preserve">第六部分：LCEL</w:t>
      </w:r>
      <w:r>
        <w:t xml:space="preserve"> </w:t>
      </w:r>
      <w:r>
        <w:rPr>
          <w:rFonts w:hint="eastAsia"/>
        </w:rPr>
        <w:t xml:space="preserve">进阶用法</w:t>
      </w:r>
    </w:p>
    <w:bookmarkStart w:name="并行执行" w:id="27"/>
    <w:p>
      <w:pPr>
        <w:pStyle w:val="Heading2"/>
      </w:pPr>
      <w:r>
        <w:t xml:space="preserve">1. </w:t>
      </w:r>
      <w:r>
        <w:rPr>
          <w:rFonts w:hint="eastAsia"/>
        </w:rPr>
        <w:t xml:space="preserve">并行执行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RunnableLambda, RunnableParallel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fetch_weather():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"weather"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"晴天"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fetch_news():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"今天南京有雨"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RunnableLambda(fetch_weather),</w:t>
      </w:r>
      <w:r>
        <w:br/>
      </w:r>
      <w:r>
        <w:rPr>
          <w:rStyle w:val="NormalTok"/>
        </w:rPr>
        <w:t xml:space="preserve">    news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RunnableLambda(fetch_news)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combined.invoke({})</w:t>
      </w:r>
      <w:r>
        <w:br/>
      </w:r>
      <w:r>
        <w:rPr>
          <w:rStyle w:val="CommentTok"/>
        </w:rPr>
        <w:t xml:space="preserve"># result = {"weather": "晴天", "news": "今天南京有雨"}</w:t>
      </w:r>
    </w:p>
    <w:bookmarkEnd w:id="27"/>
    <w:bookmarkStart w:name="自动重试" w:id="28"/>
    <w:p>
      <w:pPr>
        <w:pStyle w:val="Heading2"/>
      </w:pPr>
      <w:r>
        <w:t xml:space="preserve">2. </w:t>
      </w:r>
      <w:r>
        <w:rPr>
          <w:rFonts w:hint="eastAsia"/>
        </w:rPr>
        <w:t xml:space="preserve">自动重试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llm.with_config(max_retries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失败自动重试3次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</w:t>
      </w:r>
    </w:p>
    <w:bookmarkEnd w:id="28"/>
    <w:bookmarkStart w:name="fallback降级" w:id="29"/>
    <w:p>
      <w:pPr>
        <w:pStyle w:val="Heading2"/>
      </w:pPr>
      <w:r>
        <w:t xml:space="preserve">3. </w:t>
      </w:r>
      <w:r>
        <w:rPr>
          <w:rFonts w:hint="eastAsia"/>
        </w:rPr>
        <w:t xml:space="preserve">Fallback（降级）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RunnableFallback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 </w:t>
      </w:r>
      <w:r>
        <w:rPr>
          <w:rStyle w:val="CommentTok"/>
        </w:rPr>
        <w:t xml:space="preserve"># 主模型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parser</w:t>
      </w:r>
      <w:r>
        <w:br/>
      </w:r>
      <w:r>
        <w:rPr>
          <w:rStyle w:val="NormalTok"/>
        </w:rPr>
        <w:t xml:space="preserve">).with_fallbacks([fallback_llm])  </w:t>
      </w:r>
      <w:r>
        <w:rPr>
          <w:rStyle w:val="CommentTok"/>
        </w:rPr>
        <w:t xml:space="preserve"># 主模型失败时降级到备用模型</w:t>
      </w:r>
    </w:p>
    <w:p>
      <w:r>
        <w:pict>
          <v:rect style="width:0;height:1.5pt" o:hr="t" o:hrstd="t" o:hralign="center"/>
        </w:pict>
      </w:r>
    </w:p>
    <w:bookmarkEnd w:id="29"/>
    <w:bookmarkEnd w:id="30"/>
    <w:bookmarkStart w:name="附录版本差异速查" w:id="31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LLMChain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管道（推荐）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SequentialChain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RunnableLambda | </w:t>
            </w:r>
            <w:r>
              <w:rPr>
                <w:rFonts w:hint="eastAsia"/>
                <w:b/>
                <w:bCs/>
              </w:rPr>
              <w:t xml:space="preserve">管道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LCEL </w:t>
            </w:r>
            <w:r>
              <w:rPr>
                <w:rFonts w:hint="eastAsia"/>
                <w:b/>
                <w:bCs/>
              </w:rPr>
              <w:t xml:space="preserve">条件边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仍可继承</w:t>
            </w:r>
            <w:r>
              <w:t xml:space="preserve"> </w:t>
            </w:r>
            <w:r>
              <w:rPr>
                <w:rStyle w:val="VerbatimChar"/>
              </w:rPr>
              <w:t xml:space="preserve">BaseChain</w:t>
            </w:r>
            <w:r>
              <w:rPr>
                <w:rFonts w:hint="eastAsia"/>
              </w:rPr>
              <w:t xml:space="preserve">，也推荐</w:t>
            </w:r>
            <w:r>
              <w:t xml:space="preserve"> </w:t>
            </w:r>
            <w:r>
              <w:rPr>
                <w:rStyle w:val="VerbatimChar"/>
              </w:rPr>
              <w:t xml:space="preserve">RunnableLambda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.invoke() / .batch() / 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.stream()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llm.with_config(max_retries=3)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主要变化：LCEL</w:t>
      </w:r>
      <w:r>
        <w:t xml:space="preserve"> </w:t>
      </w:r>
      <w:r>
        <w:rPr>
          <w:rFonts w:hint="eastAsia"/>
        </w:rPr>
        <w:t xml:space="preserve">优先写法替代老式</w:t>
      </w:r>
      <w:r>
        <w:t xml:space="preserve"> Chain </w:t>
      </w:r>
      <w:r>
        <w:rPr>
          <w:rFonts w:hint="eastAsia"/>
        </w:rPr>
        <w:t xml:space="preserve">类、Runnable</w:t>
      </w:r>
      <w:r>
        <w:t xml:space="preserve"> </w:t>
      </w:r>
      <w:r>
        <w:rPr>
          <w:rFonts w:hint="eastAsia"/>
        </w:rPr>
        <w:t xml:space="preserve">统一接口、并行/Fallback/重试进阶用法</w:t>
      </w:r>
    </w:p>
    <w:bookmarkEnd w:id="31"/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styles" Target="/word/styles2.xml" Id="R22d67b993bf443b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