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9D814">
      <w:pPr>
        <w:pStyle w:val="2"/>
        <w:keepNext w:val="0"/>
        <w:keepLines w:val="0"/>
        <w:widowControl/>
        <w:suppressLineNumbers w:val="0"/>
        <w:jc w:val="center"/>
      </w:pPr>
      <w:r>
        <w:t>《</w:t>
      </w:r>
      <w:bookmarkStart w:id="0" w:name="_GoBack"/>
      <w:r>
        <w:t>应急联系人与医疗点信息表</w:t>
      </w:r>
      <w:bookmarkEnd w:id="0"/>
      <w:r>
        <w:t>》</w:t>
      </w:r>
    </w:p>
    <w:p w14:paraId="02877B40">
      <w:pPr>
        <w:pStyle w:val="3"/>
        <w:keepNext w:val="0"/>
        <w:keepLines w:val="0"/>
        <w:widowControl/>
        <w:suppressLineNumbers w:val="0"/>
      </w:pPr>
      <w:r>
        <w:t>一、使用说明</w:t>
      </w:r>
    </w:p>
    <w:p w14:paraId="0467BB8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firstLine="480" w:firstLineChars="200"/>
        <w:jc w:val="left"/>
        <w:textAlignment w:val="auto"/>
      </w:pPr>
      <w:r>
        <w:t>本表用于</w:t>
      </w:r>
      <w:r>
        <w:rPr>
          <w:rFonts w:hint="eastAsia"/>
          <w:lang w:eastAsia="zh-CN"/>
        </w:rPr>
        <w:t>“</w:t>
      </w:r>
      <w:r>
        <w:t>红脉护绿源</w:t>
      </w:r>
      <w:r>
        <w:rPr>
          <w:rFonts w:hint="eastAsia"/>
          <w:lang w:eastAsia="zh-CN"/>
        </w:rPr>
        <w:t>”</w:t>
      </w:r>
      <w:r>
        <w:t>三天两夜地理研学活动的安全管理与突发事件处置。带队教师、安全员、校医、研学基地负责人、车辆驾驶员和各小组安全员均需持有纸质版和电子版。活动出发前一天，由安全负责人对所有电话、联系人、车辆信息、医疗点信息进行再次核验，确保号码真实、畅通、可用。</w:t>
      </w:r>
    </w:p>
    <w:p w14:paraId="685214C3">
      <w:pPr>
        <w:pStyle w:val="3"/>
        <w:keepNext w:val="0"/>
        <w:keepLines w:val="0"/>
        <w:widowControl/>
        <w:suppressLineNumbers w:val="0"/>
      </w:pPr>
      <w:r>
        <w:t>二、应急处置总原则</w:t>
      </w:r>
    </w:p>
    <w:p w14:paraId="3FB10B4A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firstLine="482" w:firstLineChars="200"/>
        <w:jc w:val="left"/>
        <w:textAlignment w:val="auto"/>
        <w:rPr>
          <w:b/>
          <w:bCs/>
        </w:rPr>
      </w:pPr>
      <w:r>
        <w:rPr>
          <w:b/>
          <w:bCs/>
        </w:rPr>
        <w:t>生命安全优先，先救治、再报告、后续跟进。</w:t>
      </w:r>
    </w:p>
    <w:p w14:paraId="7C7EFA2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firstLine="482" w:firstLineChars="200"/>
        <w:jc w:val="left"/>
        <w:textAlignment w:val="auto"/>
        <w:rPr>
          <w:b/>
          <w:bCs/>
        </w:rPr>
      </w:pPr>
    </w:p>
    <w:p w14:paraId="222522E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firstLine="482" w:firstLineChars="200"/>
        <w:jc w:val="left"/>
        <w:textAlignment w:val="auto"/>
        <w:rPr>
          <w:b/>
          <w:bCs/>
        </w:rPr>
      </w:pPr>
      <w:r>
        <w:rPr>
          <w:b/>
          <w:bCs/>
        </w:rPr>
        <w:t>就近处置与分级上报同步进行。</w:t>
      </w:r>
    </w:p>
    <w:p w14:paraId="20F96508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firstLine="482" w:firstLineChars="200"/>
        <w:jc w:val="left"/>
        <w:textAlignment w:val="auto"/>
        <w:rPr>
          <w:b/>
          <w:bCs/>
        </w:rPr>
      </w:pPr>
    </w:p>
    <w:p w14:paraId="3486A90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firstLine="482" w:firstLineChars="200"/>
        <w:jc w:val="left"/>
        <w:textAlignment w:val="auto"/>
        <w:rPr>
          <w:b/>
          <w:bCs/>
        </w:rPr>
      </w:pPr>
      <w:r>
        <w:rPr>
          <w:b/>
          <w:bCs/>
        </w:rPr>
        <w:t>学生不得自行离队、不得自行就医、不得自行处理突发事件。</w:t>
      </w:r>
    </w:p>
    <w:p w14:paraId="6310BA1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firstLine="482" w:firstLineChars="200"/>
        <w:jc w:val="left"/>
        <w:textAlignment w:val="auto"/>
        <w:rPr>
          <w:b/>
          <w:bCs/>
        </w:rPr>
      </w:pPr>
    </w:p>
    <w:p w14:paraId="70DED39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firstLine="482" w:firstLineChars="200"/>
        <w:jc w:val="left"/>
        <w:textAlignment w:val="auto"/>
        <w:rPr>
          <w:b/>
          <w:bCs/>
        </w:rPr>
      </w:pPr>
      <w:r>
        <w:rPr>
          <w:b/>
          <w:bCs/>
        </w:rPr>
        <w:t>所有突发情况均由带队总负责人统一指挥。</w:t>
      </w:r>
    </w:p>
    <w:p w14:paraId="7A7555FE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firstLine="482" w:firstLineChars="200"/>
        <w:jc w:val="left"/>
        <w:textAlignment w:val="auto"/>
        <w:rPr>
          <w:b/>
          <w:bCs/>
        </w:rPr>
      </w:pPr>
    </w:p>
    <w:p w14:paraId="0C21F1A9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firstLine="482" w:firstLineChars="200"/>
        <w:jc w:val="left"/>
        <w:textAlignment w:val="auto"/>
        <w:rPr>
          <w:b/>
          <w:bCs/>
        </w:rPr>
      </w:pPr>
      <w:r>
        <w:rPr>
          <w:b/>
          <w:bCs/>
        </w:rPr>
        <w:t>涉及学生受伤、突发疾病、走失、天气突变、交通异常等情况，须及时记录事件时间、地点、经过、处置过程和后续结果。</w:t>
      </w:r>
    </w:p>
    <w:p w14:paraId="3FA11F1A">
      <w:r>
        <w:br w:type="page"/>
      </w:r>
    </w:p>
    <w:p w14:paraId="266F8975">
      <w:pPr>
        <w:pStyle w:val="3"/>
        <w:keepNext w:val="0"/>
        <w:keepLines w:val="0"/>
        <w:widowControl/>
        <w:suppressLineNumbers w:val="0"/>
      </w:pPr>
      <w:r>
        <w:t>三、校内及研学团队应急联系人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48"/>
        <w:gridCol w:w="1260"/>
        <w:gridCol w:w="1260"/>
        <w:gridCol w:w="4028"/>
      </w:tblGrid>
      <w:tr w14:paraId="5EAB37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D15A9B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职责</w:t>
            </w:r>
          </w:p>
        </w:tc>
        <w:tc>
          <w:tcPr>
            <w:tcW w:w="0" w:type="auto"/>
            <w:shd w:val="clear"/>
            <w:vAlign w:val="center"/>
          </w:tcPr>
          <w:p w14:paraId="5221029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姓名</w:t>
            </w:r>
          </w:p>
        </w:tc>
        <w:tc>
          <w:tcPr>
            <w:tcW w:w="0" w:type="auto"/>
            <w:shd w:val="clear"/>
            <w:vAlign w:val="center"/>
          </w:tcPr>
          <w:p w14:paraId="6880CAA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联系电话</w:t>
            </w:r>
          </w:p>
        </w:tc>
        <w:tc>
          <w:tcPr>
            <w:tcW w:w="0" w:type="auto"/>
            <w:shd w:val="clear"/>
            <w:vAlign w:val="center"/>
          </w:tcPr>
          <w:p w14:paraId="4253AF5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主要职责</w:t>
            </w:r>
          </w:p>
        </w:tc>
      </w:tr>
      <w:tr w14:paraId="35A7AD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F827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带队总负责人</w:t>
            </w:r>
          </w:p>
        </w:tc>
        <w:tc>
          <w:tcPr>
            <w:tcW w:w="0" w:type="auto"/>
            <w:shd w:val="clear"/>
            <w:vAlign w:val="center"/>
          </w:tcPr>
          <w:p w14:paraId="7409F4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__________</w:t>
            </w:r>
          </w:p>
        </w:tc>
        <w:tc>
          <w:tcPr>
            <w:tcW w:w="0" w:type="auto"/>
            <w:shd w:val="clear"/>
            <w:vAlign w:val="center"/>
          </w:tcPr>
          <w:p w14:paraId="0F8D97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__________</w:t>
            </w:r>
          </w:p>
        </w:tc>
        <w:tc>
          <w:tcPr>
            <w:tcW w:w="0" w:type="auto"/>
            <w:shd w:val="clear"/>
            <w:vAlign w:val="center"/>
          </w:tcPr>
          <w:p w14:paraId="6BEC33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统筹研学安全、应急决策、对接学校与家长</w:t>
            </w:r>
          </w:p>
        </w:tc>
      </w:tr>
      <w:tr w14:paraId="35522D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CAB6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课程负责人</w:t>
            </w:r>
          </w:p>
        </w:tc>
        <w:tc>
          <w:tcPr>
            <w:tcW w:w="0" w:type="auto"/>
            <w:shd w:val="clear"/>
            <w:vAlign w:val="center"/>
          </w:tcPr>
          <w:p w14:paraId="51D2A2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__________</w:t>
            </w:r>
          </w:p>
        </w:tc>
        <w:tc>
          <w:tcPr>
            <w:tcW w:w="0" w:type="auto"/>
            <w:shd w:val="clear"/>
            <w:vAlign w:val="center"/>
          </w:tcPr>
          <w:p w14:paraId="7ED4C7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__________</w:t>
            </w:r>
          </w:p>
        </w:tc>
        <w:tc>
          <w:tcPr>
            <w:tcW w:w="0" w:type="auto"/>
            <w:shd w:val="clear"/>
            <w:vAlign w:val="center"/>
          </w:tcPr>
          <w:p w14:paraId="74EFE4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负责课程调整、任务组织、学生学习管理</w:t>
            </w:r>
          </w:p>
        </w:tc>
      </w:tr>
      <w:tr w14:paraId="1ED045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56CE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安全总负责人</w:t>
            </w:r>
          </w:p>
        </w:tc>
        <w:tc>
          <w:tcPr>
            <w:tcW w:w="0" w:type="auto"/>
            <w:shd w:val="clear"/>
            <w:vAlign w:val="center"/>
          </w:tcPr>
          <w:p w14:paraId="0A008E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__________</w:t>
            </w:r>
          </w:p>
        </w:tc>
        <w:tc>
          <w:tcPr>
            <w:tcW w:w="0" w:type="auto"/>
            <w:shd w:val="clear"/>
            <w:vAlign w:val="center"/>
          </w:tcPr>
          <w:p w14:paraId="586C62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__________</w:t>
            </w:r>
          </w:p>
        </w:tc>
        <w:tc>
          <w:tcPr>
            <w:tcW w:w="0" w:type="auto"/>
            <w:shd w:val="clear"/>
            <w:vAlign w:val="center"/>
          </w:tcPr>
          <w:p w14:paraId="6E169E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负责风险排查、安全提醒、现场秩序维护</w:t>
            </w:r>
          </w:p>
        </w:tc>
      </w:tr>
      <w:tr w14:paraId="76F510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3D08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校医/随队医务人员</w:t>
            </w:r>
          </w:p>
        </w:tc>
        <w:tc>
          <w:tcPr>
            <w:tcW w:w="0" w:type="auto"/>
            <w:shd w:val="clear"/>
            <w:vAlign w:val="center"/>
          </w:tcPr>
          <w:p w14:paraId="156773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__________</w:t>
            </w:r>
          </w:p>
        </w:tc>
        <w:tc>
          <w:tcPr>
            <w:tcW w:w="0" w:type="auto"/>
            <w:shd w:val="clear"/>
            <w:vAlign w:val="center"/>
          </w:tcPr>
          <w:p w14:paraId="5C1DEC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__________</w:t>
            </w:r>
          </w:p>
        </w:tc>
        <w:tc>
          <w:tcPr>
            <w:tcW w:w="0" w:type="auto"/>
            <w:shd w:val="clear"/>
            <w:vAlign w:val="center"/>
          </w:tcPr>
          <w:p w14:paraId="3DDA22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负责基础医疗处置、健康监测、就医建议</w:t>
            </w:r>
          </w:p>
        </w:tc>
      </w:tr>
      <w:tr w14:paraId="484FE7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FA35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后勤负责人</w:t>
            </w:r>
          </w:p>
        </w:tc>
        <w:tc>
          <w:tcPr>
            <w:tcW w:w="0" w:type="auto"/>
            <w:shd w:val="clear"/>
            <w:vAlign w:val="center"/>
          </w:tcPr>
          <w:p w14:paraId="53C479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__________</w:t>
            </w:r>
          </w:p>
        </w:tc>
        <w:tc>
          <w:tcPr>
            <w:tcW w:w="0" w:type="auto"/>
            <w:shd w:val="clear"/>
            <w:vAlign w:val="center"/>
          </w:tcPr>
          <w:p w14:paraId="3328CC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__________</w:t>
            </w:r>
          </w:p>
        </w:tc>
        <w:tc>
          <w:tcPr>
            <w:tcW w:w="0" w:type="auto"/>
            <w:shd w:val="clear"/>
            <w:vAlign w:val="center"/>
          </w:tcPr>
          <w:p w14:paraId="56E5DF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负责车辆、餐饮、住宿、物资与保险对接</w:t>
            </w:r>
          </w:p>
        </w:tc>
      </w:tr>
      <w:tr w14:paraId="4E5A70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FED0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德育/年级负责人</w:t>
            </w:r>
          </w:p>
        </w:tc>
        <w:tc>
          <w:tcPr>
            <w:tcW w:w="0" w:type="auto"/>
            <w:shd w:val="clear"/>
            <w:vAlign w:val="center"/>
          </w:tcPr>
          <w:p w14:paraId="0586AA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__________</w:t>
            </w:r>
          </w:p>
        </w:tc>
        <w:tc>
          <w:tcPr>
            <w:tcW w:w="0" w:type="auto"/>
            <w:shd w:val="clear"/>
            <w:vAlign w:val="center"/>
          </w:tcPr>
          <w:p w14:paraId="56BA78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__________</w:t>
            </w:r>
          </w:p>
        </w:tc>
        <w:tc>
          <w:tcPr>
            <w:tcW w:w="0" w:type="auto"/>
            <w:shd w:val="clear"/>
            <w:vAlign w:val="center"/>
          </w:tcPr>
          <w:p w14:paraId="4AE3EE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负责学生纪律、家校沟通、突发情况协助</w:t>
            </w:r>
          </w:p>
        </w:tc>
      </w:tr>
      <w:tr w14:paraId="402BB0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CE6D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第一辆车随车教师</w:t>
            </w:r>
          </w:p>
        </w:tc>
        <w:tc>
          <w:tcPr>
            <w:tcW w:w="0" w:type="auto"/>
            <w:shd w:val="clear"/>
            <w:vAlign w:val="center"/>
          </w:tcPr>
          <w:p w14:paraId="3809D4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__________</w:t>
            </w:r>
          </w:p>
        </w:tc>
        <w:tc>
          <w:tcPr>
            <w:tcW w:w="0" w:type="auto"/>
            <w:shd w:val="clear"/>
            <w:vAlign w:val="center"/>
          </w:tcPr>
          <w:p w14:paraId="0B95CF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__________</w:t>
            </w:r>
          </w:p>
        </w:tc>
        <w:tc>
          <w:tcPr>
            <w:tcW w:w="0" w:type="auto"/>
            <w:shd w:val="clear"/>
            <w:vAlign w:val="center"/>
          </w:tcPr>
          <w:p w14:paraId="419003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负责1号车学生清点与行车安全提醒</w:t>
            </w:r>
          </w:p>
        </w:tc>
      </w:tr>
      <w:tr w14:paraId="61C06E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7516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第二辆车随车教师</w:t>
            </w:r>
          </w:p>
        </w:tc>
        <w:tc>
          <w:tcPr>
            <w:tcW w:w="0" w:type="auto"/>
            <w:shd w:val="clear"/>
            <w:vAlign w:val="center"/>
          </w:tcPr>
          <w:p w14:paraId="279673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__________</w:t>
            </w:r>
          </w:p>
        </w:tc>
        <w:tc>
          <w:tcPr>
            <w:tcW w:w="0" w:type="auto"/>
            <w:shd w:val="clear"/>
            <w:vAlign w:val="center"/>
          </w:tcPr>
          <w:p w14:paraId="615CDE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__________</w:t>
            </w:r>
          </w:p>
        </w:tc>
        <w:tc>
          <w:tcPr>
            <w:tcW w:w="0" w:type="auto"/>
            <w:shd w:val="clear"/>
            <w:vAlign w:val="center"/>
          </w:tcPr>
          <w:p w14:paraId="0EE266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负责2号车学生清点与行车安全提醒</w:t>
            </w:r>
          </w:p>
        </w:tc>
      </w:tr>
      <w:tr w14:paraId="61BBB4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AA42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第三辆车随车教师</w:t>
            </w:r>
          </w:p>
        </w:tc>
        <w:tc>
          <w:tcPr>
            <w:tcW w:w="0" w:type="auto"/>
            <w:shd w:val="clear"/>
            <w:vAlign w:val="center"/>
          </w:tcPr>
          <w:p w14:paraId="02213C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__________</w:t>
            </w:r>
          </w:p>
        </w:tc>
        <w:tc>
          <w:tcPr>
            <w:tcW w:w="0" w:type="auto"/>
            <w:shd w:val="clear"/>
            <w:vAlign w:val="center"/>
          </w:tcPr>
          <w:p w14:paraId="630722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__________</w:t>
            </w:r>
          </w:p>
        </w:tc>
        <w:tc>
          <w:tcPr>
            <w:tcW w:w="0" w:type="auto"/>
            <w:shd w:val="clear"/>
            <w:vAlign w:val="center"/>
          </w:tcPr>
          <w:p w14:paraId="25255D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负责3号车学生清点与行车安全提醒</w:t>
            </w:r>
          </w:p>
        </w:tc>
      </w:tr>
      <w:tr w14:paraId="6239B8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B702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保险联系人</w:t>
            </w:r>
          </w:p>
        </w:tc>
        <w:tc>
          <w:tcPr>
            <w:tcW w:w="0" w:type="auto"/>
            <w:shd w:val="clear"/>
            <w:vAlign w:val="center"/>
          </w:tcPr>
          <w:p w14:paraId="1D5C87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__________</w:t>
            </w:r>
          </w:p>
        </w:tc>
        <w:tc>
          <w:tcPr>
            <w:tcW w:w="0" w:type="auto"/>
            <w:shd w:val="clear"/>
            <w:vAlign w:val="center"/>
          </w:tcPr>
          <w:p w14:paraId="0044E2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__________</w:t>
            </w:r>
          </w:p>
        </w:tc>
        <w:tc>
          <w:tcPr>
            <w:tcW w:w="0" w:type="auto"/>
            <w:shd w:val="clear"/>
            <w:vAlign w:val="center"/>
          </w:tcPr>
          <w:p w14:paraId="63F944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负责保险报案、材料收集与理赔协助</w:t>
            </w:r>
          </w:p>
        </w:tc>
      </w:tr>
    </w:tbl>
    <w:p w14:paraId="1623575E">
      <w:pPr>
        <w:pStyle w:val="3"/>
        <w:keepNext w:val="0"/>
        <w:keepLines w:val="0"/>
        <w:widowControl/>
        <w:suppressLineNumbers w:val="0"/>
      </w:pPr>
    </w:p>
    <w:p w14:paraId="33592BA2">
      <w:pPr>
        <w:pStyle w:val="3"/>
        <w:keepNext w:val="0"/>
        <w:keepLines w:val="0"/>
        <w:widowControl/>
        <w:suppressLineNumbers w:val="0"/>
      </w:pPr>
      <w:r>
        <w:t>四、学生小组安全联系人</w:t>
      </w:r>
    </w:p>
    <w:tbl>
      <w:tblPr>
        <w:tblW w:w="4998" w:type="pct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2"/>
        <w:gridCol w:w="1288"/>
        <w:gridCol w:w="1293"/>
        <w:gridCol w:w="1597"/>
        <w:gridCol w:w="1293"/>
        <w:gridCol w:w="1920"/>
      </w:tblGrid>
      <w:tr w14:paraId="6CAD06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570" w:type="pct"/>
            <w:shd w:val="clear"/>
            <w:vAlign w:val="center"/>
          </w:tcPr>
          <w:p w14:paraId="31244EF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小组</w:t>
            </w:r>
          </w:p>
        </w:tc>
        <w:tc>
          <w:tcPr>
            <w:tcW w:w="749" w:type="pct"/>
            <w:shd w:val="clear"/>
            <w:vAlign w:val="center"/>
          </w:tcPr>
          <w:p w14:paraId="4BE7FE5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组长</w:t>
            </w:r>
          </w:p>
        </w:tc>
        <w:tc>
          <w:tcPr>
            <w:tcW w:w="752" w:type="pct"/>
            <w:shd w:val="clear"/>
            <w:vAlign w:val="center"/>
          </w:tcPr>
          <w:p w14:paraId="1E85E7E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联系电话</w:t>
            </w:r>
          </w:p>
        </w:tc>
        <w:tc>
          <w:tcPr>
            <w:tcW w:w="933" w:type="pct"/>
            <w:shd w:val="clear"/>
            <w:vAlign w:val="center"/>
          </w:tcPr>
          <w:p w14:paraId="0530C1C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小组安全员</w:t>
            </w:r>
          </w:p>
        </w:tc>
        <w:tc>
          <w:tcPr>
            <w:tcW w:w="752" w:type="pct"/>
            <w:shd w:val="clear"/>
            <w:vAlign w:val="center"/>
          </w:tcPr>
          <w:p w14:paraId="1781035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联系电话</w:t>
            </w:r>
          </w:p>
        </w:tc>
        <w:tc>
          <w:tcPr>
            <w:tcW w:w="1116" w:type="pct"/>
            <w:shd w:val="clear"/>
            <w:vAlign w:val="center"/>
          </w:tcPr>
          <w:p w14:paraId="1D13D91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负责学生人数</w:t>
            </w:r>
          </w:p>
        </w:tc>
      </w:tr>
      <w:tr w14:paraId="4E7930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570" w:type="pct"/>
            <w:shd w:val="clear"/>
            <w:vAlign w:val="center"/>
          </w:tcPr>
          <w:p w14:paraId="3D8A2666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第1组</w:t>
            </w:r>
          </w:p>
        </w:tc>
        <w:tc>
          <w:tcPr>
            <w:tcW w:w="749" w:type="pct"/>
            <w:shd w:val="clear"/>
            <w:vAlign w:val="center"/>
          </w:tcPr>
          <w:p w14:paraId="47AB8732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</w:t>
            </w:r>
          </w:p>
        </w:tc>
        <w:tc>
          <w:tcPr>
            <w:tcW w:w="752" w:type="pct"/>
            <w:shd w:val="clear"/>
            <w:vAlign w:val="center"/>
          </w:tcPr>
          <w:p w14:paraId="759E8996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</w:t>
            </w:r>
          </w:p>
        </w:tc>
        <w:tc>
          <w:tcPr>
            <w:tcW w:w="933" w:type="pct"/>
            <w:shd w:val="clear"/>
            <w:vAlign w:val="center"/>
          </w:tcPr>
          <w:p w14:paraId="0680608E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</w:t>
            </w:r>
          </w:p>
        </w:tc>
        <w:tc>
          <w:tcPr>
            <w:tcW w:w="752" w:type="pct"/>
            <w:shd w:val="clear"/>
            <w:vAlign w:val="center"/>
          </w:tcPr>
          <w:p w14:paraId="5BD95A34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</w:t>
            </w:r>
          </w:p>
        </w:tc>
        <w:tc>
          <w:tcPr>
            <w:tcW w:w="1116" w:type="pct"/>
            <w:shd w:val="clear"/>
            <w:vAlign w:val="center"/>
          </w:tcPr>
          <w:p w14:paraId="5FCF87D6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____人</w:t>
            </w:r>
          </w:p>
        </w:tc>
      </w:tr>
      <w:tr w14:paraId="0D43D7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570" w:type="pct"/>
            <w:shd w:val="clear"/>
            <w:vAlign w:val="center"/>
          </w:tcPr>
          <w:p w14:paraId="112AA6D8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第2组</w:t>
            </w:r>
          </w:p>
        </w:tc>
        <w:tc>
          <w:tcPr>
            <w:tcW w:w="749" w:type="pct"/>
            <w:shd w:val="clear"/>
            <w:vAlign w:val="center"/>
          </w:tcPr>
          <w:p w14:paraId="48CBD02B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</w:t>
            </w:r>
          </w:p>
        </w:tc>
        <w:tc>
          <w:tcPr>
            <w:tcW w:w="752" w:type="pct"/>
            <w:shd w:val="clear"/>
            <w:vAlign w:val="center"/>
          </w:tcPr>
          <w:p w14:paraId="0C1423B7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</w:t>
            </w:r>
          </w:p>
        </w:tc>
        <w:tc>
          <w:tcPr>
            <w:tcW w:w="933" w:type="pct"/>
            <w:shd w:val="clear"/>
            <w:vAlign w:val="center"/>
          </w:tcPr>
          <w:p w14:paraId="259D4F50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</w:t>
            </w:r>
          </w:p>
        </w:tc>
        <w:tc>
          <w:tcPr>
            <w:tcW w:w="752" w:type="pct"/>
            <w:shd w:val="clear"/>
            <w:vAlign w:val="center"/>
          </w:tcPr>
          <w:p w14:paraId="14E514EC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</w:t>
            </w:r>
          </w:p>
        </w:tc>
        <w:tc>
          <w:tcPr>
            <w:tcW w:w="1116" w:type="pct"/>
            <w:shd w:val="clear"/>
            <w:vAlign w:val="center"/>
          </w:tcPr>
          <w:p w14:paraId="2429BC80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____人</w:t>
            </w:r>
          </w:p>
        </w:tc>
      </w:tr>
      <w:tr w14:paraId="33A5BD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570" w:type="pct"/>
            <w:shd w:val="clear"/>
            <w:vAlign w:val="center"/>
          </w:tcPr>
          <w:p w14:paraId="372D5E90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第3组</w:t>
            </w:r>
          </w:p>
        </w:tc>
        <w:tc>
          <w:tcPr>
            <w:tcW w:w="749" w:type="pct"/>
            <w:shd w:val="clear"/>
            <w:vAlign w:val="center"/>
          </w:tcPr>
          <w:p w14:paraId="361F309E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</w:t>
            </w:r>
          </w:p>
        </w:tc>
        <w:tc>
          <w:tcPr>
            <w:tcW w:w="752" w:type="pct"/>
            <w:shd w:val="clear"/>
            <w:vAlign w:val="center"/>
          </w:tcPr>
          <w:p w14:paraId="78620BFA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</w:t>
            </w:r>
          </w:p>
        </w:tc>
        <w:tc>
          <w:tcPr>
            <w:tcW w:w="933" w:type="pct"/>
            <w:shd w:val="clear"/>
            <w:vAlign w:val="center"/>
          </w:tcPr>
          <w:p w14:paraId="1F3701FD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</w:t>
            </w:r>
          </w:p>
        </w:tc>
        <w:tc>
          <w:tcPr>
            <w:tcW w:w="752" w:type="pct"/>
            <w:shd w:val="clear"/>
            <w:vAlign w:val="center"/>
          </w:tcPr>
          <w:p w14:paraId="78D19371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</w:t>
            </w:r>
          </w:p>
        </w:tc>
        <w:tc>
          <w:tcPr>
            <w:tcW w:w="1116" w:type="pct"/>
            <w:shd w:val="clear"/>
            <w:vAlign w:val="center"/>
          </w:tcPr>
          <w:p w14:paraId="3443E5BE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____人</w:t>
            </w:r>
          </w:p>
        </w:tc>
      </w:tr>
      <w:tr w14:paraId="02CB37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570" w:type="pct"/>
            <w:shd w:val="clear"/>
            <w:vAlign w:val="center"/>
          </w:tcPr>
          <w:p w14:paraId="18B65E6D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第4组</w:t>
            </w:r>
          </w:p>
        </w:tc>
        <w:tc>
          <w:tcPr>
            <w:tcW w:w="749" w:type="pct"/>
            <w:shd w:val="clear"/>
            <w:vAlign w:val="center"/>
          </w:tcPr>
          <w:p w14:paraId="5A2E65AC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</w:t>
            </w:r>
          </w:p>
        </w:tc>
        <w:tc>
          <w:tcPr>
            <w:tcW w:w="752" w:type="pct"/>
            <w:shd w:val="clear"/>
            <w:vAlign w:val="center"/>
          </w:tcPr>
          <w:p w14:paraId="2740B5FB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</w:t>
            </w:r>
          </w:p>
        </w:tc>
        <w:tc>
          <w:tcPr>
            <w:tcW w:w="933" w:type="pct"/>
            <w:shd w:val="clear"/>
            <w:vAlign w:val="center"/>
          </w:tcPr>
          <w:p w14:paraId="6E78F928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</w:t>
            </w:r>
          </w:p>
        </w:tc>
        <w:tc>
          <w:tcPr>
            <w:tcW w:w="752" w:type="pct"/>
            <w:shd w:val="clear"/>
            <w:vAlign w:val="center"/>
          </w:tcPr>
          <w:p w14:paraId="2F1A3F90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</w:t>
            </w:r>
          </w:p>
        </w:tc>
        <w:tc>
          <w:tcPr>
            <w:tcW w:w="1116" w:type="pct"/>
            <w:shd w:val="clear"/>
            <w:vAlign w:val="center"/>
          </w:tcPr>
          <w:p w14:paraId="77050CE5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____人</w:t>
            </w:r>
          </w:p>
        </w:tc>
      </w:tr>
      <w:tr w14:paraId="0451CE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570" w:type="pct"/>
            <w:shd w:val="clear"/>
            <w:vAlign w:val="center"/>
          </w:tcPr>
          <w:p w14:paraId="0E325859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第5组</w:t>
            </w:r>
          </w:p>
        </w:tc>
        <w:tc>
          <w:tcPr>
            <w:tcW w:w="749" w:type="pct"/>
            <w:shd w:val="clear"/>
            <w:vAlign w:val="center"/>
          </w:tcPr>
          <w:p w14:paraId="509855EC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</w:t>
            </w:r>
          </w:p>
        </w:tc>
        <w:tc>
          <w:tcPr>
            <w:tcW w:w="752" w:type="pct"/>
            <w:shd w:val="clear"/>
            <w:vAlign w:val="center"/>
          </w:tcPr>
          <w:p w14:paraId="6895D1F1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</w:t>
            </w:r>
          </w:p>
        </w:tc>
        <w:tc>
          <w:tcPr>
            <w:tcW w:w="933" w:type="pct"/>
            <w:shd w:val="clear"/>
            <w:vAlign w:val="center"/>
          </w:tcPr>
          <w:p w14:paraId="42D1B68E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</w:t>
            </w:r>
          </w:p>
        </w:tc>
        <w:tc>
          <w:tcPr>
            <w:tcW w:w="752" w:type="pct"/>
            <w:shd w:val="clear"/>
            <w:vAlign w:val="center"/>
          </w:tcPr>
          <w:p w14:paraId="5749FE97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</w:t>
            </w:r>
          </w:p>
        </w:tc>
        <w:tc>
          <w:tcPr>
            <w:tcW w:w="1116" w:type="pct"/>
            <w:shd w:val="clear"/>
            <w:vAlign w:val="center"/>
          </w:tcPr>
          <w:p w14:paraId="2AD2FEFF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____人</w:t>
            </w:r>
          </w:p>
        </w:tc>
      </w:tr>
      <w:tr w14:paraId="0D9A77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570" w:type="pct"/>
            <w:shd w:val="clear"/>
            <w:vAlign w:val="center"/>
          </w:tcPr>
          <w:p w14:paraId="18524F05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第6组</w:t>
            </w:r>
          </w:p>
        </w:tc>
        <w:tc>
          <w:tcPr>
            <w:tcW w:w="749" w:type="pct"/>
            <w:shd w:val="clear"/>
            <w:vAlign w:val="center"/>
          </w:tcPr>
          <w:p w14:paraId="77974C12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</w:t>
            </w:r>
          </w:p>
        </w:tc>
        <w:tc>
          <w:tcPr>
            <w:tcW w:w="752" w:type="pct"/>
            <w:shd w:val="clear"/>
            <w:vAlign w:val="center"/>
          </w:tcPr>
          <w:p w14:paraId="2F8BE2B8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</w:t>
            </w:r>
          </w:p>
        </w:tc>
        <w:tc>
          <w:tcPr>
            <w:tcW w:w="933" w:type="pct"/>
            <w:shd w:val="clear"/>
            <w:vAlign w:val="center"/>
          </w:tcPr>
          <w:p w14:paraId="07D1D7DE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</w:t>
            </w:r>
          </w:p>
        </w:tc>
        <w:tc>
          <w:tcPr>
            <w:tcW w:w="752" w:type="pct"/>
            <w:shd w:val="clear"/>
            <w:vAlign w:val="center"/>
          </w:tcPr>
          <w:p w14:paraId="635C319B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</w:t>
            </w:r>
          </w:p>
        </w:tc>
        <w:tc>
          <w:tcPr>
            <w:tcW w:w="1116" w:type="pct"/>
            <w:shd w:val="clear"/>
            <w:vAlign w:val="center"/>
          </w:tcPr>
          <w:p w14:paraId="4F6AFDD9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____人</w:t>
            </w:r>
          </w:p>
        </w:tc>
      </w:tr>
    </w:tbl>
    <w:p w14:paraId="50204401">
      <w:r>
        <w:br w:type="page"/>
      </w:r>
    </w:p>
    <w:p w14:paraId="0EACB49E">
      <w:pPr>
        <w:pStyle w:val="3"/>
        <w:keepNext w:val="0"/>
        <w:keepLines w:val="0"/>
        <w:widowControl/>
        <w:suppressLineNumbers w:val="0"/>
      </w:pPr>
      <w:r>
        <w:t>五、家长紧急联系人登记表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7"/>
        <w:gridCol w:w="1020"/>
        <w:gridCol w:w="1476"/>
        <w:gridCol w:w="1023"/>
        <w:gridCol w:w="1477"/>
        <w:gridCol w:w="1023"/>
        <w:gridCol w:w="1340"/>
      </w:tblGrid>
      <w:tr w14:paraId="3DA2EE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B99A00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学生姓名</w:t>
            </w:r>
          </w:p>
        </w:tc>
        <w:tc>
          <w:tcPr>
            <w:tcW w:w="0" w:type="auto"/>
            <w:shd w:val="clear"/>
            <w:vAlign w:val="center"/>
          </w:tcPr>
          <w:p w14:paraId="20626B6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班级</w:t>
            </w:r>
          </w:p>
        </w:tc>
        <w:tc>
          <w:tcPr>
            <w:tcW w:w="0" w:type="auto"/>
            <w:shd w:val="clear"/>
            <w:vAlign w:val="center"/>
          </w:tcPr>
          <w:p w14:paraId="40149F2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第一监护人姓名</w:t>
            </w:r>
          </w:p>
        </w:tc>
        <w:tc>
          <w:tcPr>
            <w:tcW w:w="0" w:type="auto"/>
            <w:shd w:val="clear"/>
            <w:vAlign w:val="center"/>
          </w:tcPr>
          <w:p w14:paraId="40B47F3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联系电话</w:t>
            </w:r>
          </w:p>
        </w:tc>
        <w:tc>
          <w:tcPr>
            <w:tcW w:w="0" w:type="auto"/>
            <w:shd w:val="clear"/>
            <w:vAlign w:val="center"/>
          </w:tcPr>
          <w:p w14:paraId="04995AB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第二监护人姓名</w:t>
            </w:r>
          </w:p>
        </w:tc>
        <w:tc>
          <w:tcPr>
            <w:tcW w:w="0" w:type="auto"/>
            <w:shd w:val="clear"/>
            <w:vAlign w:val="center"/>
          </w:tcPr>
          <w:p w14:paraId="72BCAC2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联系电话</w:t>
            </w:r>
          </w:p>
        </w:tc>
        <w:tc>
          <w:tcPr>
            <w:tcW w:w="0" w:type="auto"/>
            <w:shd w:val="clear"/>
            <w:vAlign w:val="center"/>
          </w:tcPr>
          <w:p w14:paraId="1694ED5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特殊健康情况</w:t>
            </w:r>
          </w:p>
        </w:tc>
      </w:tr>
      <w:tr w14:paraId="4234EA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B45E46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</w:t>
            </w:r>
          </w:p>
        </w:tc>
        <w:tc>
          <w:tcPr>
            <w:tcW w:w="0" w:type="auto"/>
            <w:shd w:val="clear"/>
            <w:vAlign w:val="center"/>
          </w:tcPr>
          <w:p w14:paraId="211DDF1D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</w:t>
            </w:r>
          </w:p>
        </w:tc>
        <w:tc>
          <w:tcPr>
            <w:tcW w:w="0" w:type="auto"/>
            <w:shd w:val="clear"/>
            <w:vAlign w:val="center"/>
          </w:tcPr>
          <w:p w14:paraId="5834C3EF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</w:t>
            </w:r>
          </w:p>
        </w:tc>
        <w:tc>
          <w:tcPr>
            <w:tcW w:w="0" w:type="auto"/>
            <w:shd w:val="clear"/>
            <w:vAlign w:val="center"/>
          </w:tcPr>
          <w:p w14:paraId="13171451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</w:t>
            </w:r>
          </w:p>
        </w:tc>
        <w:tc>
          <w:tcPr>
            <w:tcW w:w="0" w:type="auto"/>
            <w:shd w:val="clear"/>
            <w:vAlign w:val="center"/>
          </w:tcPr>
          <w:p w14:paraId="11101980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</w:t>
            </w:r>
          </w:p>
        </w:tc>
        <w:tc>
          <w:tcPr>
            <w:tcW w:w="0" w:type="auto"/>
            <w:shd w:val="clear"/>
            <w:vAlign w:val="center"/>
          </w:tcPr>
          <w:p w14:paraId="68471E5B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</w:t>
            </w:r>
          </w:p>
        </w:tc>
        <w:tc>
          <w:tcPr>
            <w:tcW w:w="0" w:type="auto"/>
            <w:shd w:val="clear"/>
            <w:vAlign w:val="center"/>
          </w:tcPr>
          <w:p w14:paraId="0CFA290D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</w:t>
            </w:r>
          </w:p>
        </w:tc>
      </w:tr>
      <w:tr w14:paraId="38EB9E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E9C495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</w:t>
            </w:r>
          </w:p>
        </w:tc>
        <w:tc>
          <w:tcPr>
            <w:tcW w:w="0" w:type="auto"/>
            <w:shd w:val="clear"/>
            <w:vAlign w:val="center"/>
          </w:tcPr>
          <w:p w14:paraId="2247673A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</w:t>
            </w:r>
          </w:p>
        </w:tc>
        <w:tc>
          <w:tcPr>
            <w:tcW w:w="0" w:type="auto"/>
            <w:shd w:val="clear"/>
            <w:vAlign w:val="center"/>
          </w:tcPr>
          <w:p w14:paraId="390D5C6D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</w:t>
            </w:r>
          </w:p>
        </w:tc>
        <w:tc>
          <w:tcPr>
            <w:tcW w:w="0" w:type="auto"/>
            <w:shd w:val="clear"/>
            <w:vAlign w:val="center"/>
          </w:tcPr>
          <w:p w14:paraId="5C2C719D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</w:t>
            </w:r>
          </w:p>
        </w:tc>
        <w:tc>
          <w:tcPr>
            <w:tcW w:w="0" w:type="auto"/>
            <w:shd w:val="clear"/>
            <w:vAlign w:val="center"/>
          </w:tcPr>
          <w:p w14:paraId="3F9D6048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</w:t>
            </w:r>
          </w:p>
        </w:tc>
        <w:tc>
          <w:tcPr>
            <w:tcW w:w="0" w:type="auto"/>
            <w:shd w:val="clear"/>
            <w:vAlign w:val="center"/>
          </w:tcPr>
          <w:p w14:paraId="5FFA4C8B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</w:t>
            </w:r>
          </w:p>
        </w:tc>
        <w:tc>
          <w:tcPr>
            <w:tcW w:w="0" w:type="auto"/>
            <w:shd w:val="clear"/>
            <w:vAlign w:val="center"/>
          </w:tcPr>
          <w:p w14:paraId="475C238A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</w:t>
            </w:r>
          </w:p>
        </w:tc>
      </w:tr>
      <w:tr w14:paraId="56054E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FD118D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</w:t>
            </w:r>
          </w:p>
        </w:tc>
        <w:tc>
          <w:tcPr>
            <w:tcW w:w="0" w:type="auto"/>
            <w:shd w:val="clear"/>
            <w:vAlign w:val="center"/>
          </w:tcPr>
          <w:p w14:paraId="21E83C6B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</w:t>
            </w:r>
          </w:p>
        </w:tc>
        <w:tc>
          <w:tcPr>
            <w:tcW w:w="0" w:type="auto"/>
            <w:shd w:val="clear"/>
            <w:vAlign w:val="center"/>
          </w:tcPr>
          <w:p w14:paraId="2ABA3E21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</w:t>
            </w:r>
          </w:p>
        </w:tc>
        <w:tc>
          <w:tcPr>
            <w:tcW w:w="0" w:type="auto"/>
            <w:shd w:val="clear"/>
            <w:vAlign w:val="center"/>
          </w:tcPr>
          <w:p w14:paraId="6A4C2B29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</w:t>
            </w:r>
          </w:p>
        </w:tc>
        <w:tc>
          <w:tcPr>
            <w:tcW w:w="0" w:type="auto"/>
            <w:shd w:val="clear"/>
            <w:vAlign w:val="center"/>
          </w:tcPr>
          <w:p w14:paraId="3D653112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</w:t>
            </w:r>
          </w:p>
        </w:tc>
        <w:tc>
          <w:tcPr>
            <w:tcW w:w="0" w:type="auto"/>
            <w:shd w:val="clear"/>
            <w:vAlign w:val="center"/>
          </w:tcPr>
          <w:p w14:paraId="573C90AA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</w:t>
            </w:r>
          </w:p>
        </w:tc>
        <w:tc>
          <w:tcPr>
            <w:tcW w:w="0" w:type="auto"/>
            <w:shd w:val="clear"/>
            <w:vAlign w:val="center"/>
          </w:tcPr>
          <w:p w14:paraId="3CD2D9A7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</w:t>
            </w:r>
          </w:p>
        </w:tc>
      </w:tr>
      <w:tr w14:paraId="11AA80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9B92E3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</w:t>
            </w:r>
          </w:p>
        </w:tc>
        <w:tc>
          <w:tcPr>
            <w:tcW w:w="0" w:type="auto"/>
            <w:shd w:val="clear"/>
            <w:vAlign w:val="center"/>
          </w:tcPr>
          <w:p w14:paraId="2FFF3ED4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</w:t>
            </w:r>
          </w:p>
        </w:tc>
        <w:tc>
          <w:tcPr>
            <w:tcW w:w="0" w:type="auto"/>
            <w:shd w:val="clear"/>
            <w:vAlign w:val="center"/>
          </w:tcPr>
          <w:p w14:paraId="365B0F01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</w:t>
            </w:r>
          </w:p>
        </w:tc>
        <w:tc>
          <w:tcPr>
            <w:tcW w:w="0" w:type="auto"/>
            <w:shd w:val="clear"/>
            <w:vAlign w:val="center"/>
          </w:tcPr>
          <w:p w14:paraId="3BFDD126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</w:t>
            </w:r>
          </w:p>
        </w:tc>
        <w:tc>
          <w:tcPr>
            <w:tcW w:w="0" w:type="auto"/>
            <w:shd w:val="clear"/>
            <w:vAlign w:val="center"/>
          </w:tcPr>
          <w:p w14:paraId="77F7E073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</w:t>
            </w:r>
          </w:p>
        </w:tc>
        <w:tc>
          <w:tcPr>
            <w:tcW w:w="0" w:type="auto"/>
            <w:shd w:val="clear"/>
            <w:vAlign w:val="center"/>
          </w:tcPr>
          <w:p w14:paraId="13EF7B52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</w:t>
            </w:r>
          </w:p>
        </w:tc>
        <w:tc>
          <w:tcPr>
            <w:tcW w:w="0" w:type="auto"/>
            <w:shd w:val="clear"/>
            <w:vAlign w:val="center"/>
          </w:tcPr>
          <w:p w14:paraId="05875AAA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</w:t>
            </w:r>
          </w:p>
        </w:tc>
      </w:tr>
      <w:tr w14:paraId="685716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AD0A12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</w:t>
            </w:r>
          </w:p>
        </w:tc>
        <w:tc>
          <w:tcPr>
            <w:tcW w:w="0" w:type="auto"/>
            <w:shd w:val="clear"/>
            <w:vAlign w:val="center"/>
          </w:tcPr>
          <w:p w14:paraId="55F43A75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</w:t>
            </w:r>
          </w:p>
        </w:tc>
        <w:tc>
          <w:tcPr>
            <w:tcW w:w="0" w:type="auto"/>
            <w:shd w:val="clear"/>
            <w:vAlign w:val="center"/>
          </w:tcPr>
          <w:p w14:paraId="50A14525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</w:t>
            </w:r>
          </w:p>
        </w:tc>
        <w:tc>
          <w:tcPr>
            <w:tcW w:w="0" w:type="auto"/>
            <w:shd w:val="clear"/>
            <w:vAlign w:val="center"/>
          </w:tcPr>
          <w:p w14:paraId="53FFC924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</w:t>
            </w:r>
          </w:p>
        </w:tc>
        <w:tc>
          <w:tcPr>
            <w:tcW w:w="0" w:type="auto"/>
            <w:shd w:val="clear"/>
            <w:vAlign w:val="center"/>
          </w:tcPr>
          <w:p w14:paraId="50A626D9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</w:t>
            </w:r>
          </w:p>
        </w:tc>
        <w:tc>
          <w:tcPr>
            <w:tcW w:w="0" w:type="auto"/>
            <w:shd w:val="clear"/>
            <w:vAlign w:val="center"/>
          </w:tcPr>
          <w:p w14:paraId="35475D40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</w:t>
            </w:r>
          </w:p>
        </w:tc>
        <w:tc>
          <w:tcPr>
            <w:tcW w:w="0" w:type="auto"/>
            <w:shd w:val="clear"/>
            <w:vAlign w:val="center"/>
          </w:tcPr>
          <w:p w14:paraId="60B8DC5F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</w:t>
            </w:r>
          </w:p>
        </w:tc>
      </w:tr>
    </w:tbl>
    <w:p w14:paraId="3D64639E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firstLine="480" w:firstLineChars="200"/>
        <w:jc w:val="left"/>
        <w:textAlignment w:val="auto"/>
      </w:pPr>
    </w:p>
    <w:p w14:paraId="4C60CC4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firstLine="480" w:firstLineChars="200"/>
        <w:jc w:val="left"/>
        <w:textAlignment w:val="auto"/>
      </w:pPr>
      <w:r>
        <w:t>注：特殊健康情况包括但不限于过敏史、哮喘、心脏病史、晕车、低血糖、近期受伤、不能剧烈运动、需随身携带药品等。相关信息仅用于研学安全管理。</w:t>
      </w:r>
    </w:p>
    <w:p w14:paraId="33D087ED">
      <w:pPr>
        <w:pStyle w:val="3"/>
        <w:keepNext w:val="0"/>
        <w:keepLines w:val="0"/>
        <w:widowControl/>
        <w:suppressLineNumbers w:val="0"/>
      </w:pPr>
      <w:r>
        <w:t>六、研学点位应急联系人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80"/>
        <w:gridCol w:w="1273"/>
        <w:gridCol w:w="1597"/>
        <w:gridCol w:w="1260"/>
        <w:gridCol w:w="1579"/>
        <w:gridCol w:w="1607"/>
      </w:tblGrid>
      <w:tr w14:paraId="435822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035" w:type="dxa"/>
            <w:shd w:val="clear"/>
            <w:vAlign w:val="center"/>
          </w:tcPr>
          <w:p w14:paraId="1C2886D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日期</w:t>
            </w:r>
          </w:p>
        </w:tc>
        <w:tc>
          <w:tcPr>
            <w:tcW w:w="1243" w:type="dxa"/>
            <w:shd w:val="clear"/>
            <w:vAlign w:val="center"/>
          </w:tcPr>
          <w:p w14:paraId="2946AD8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研学点位</w:t>
            </w:r>
          </w:p>
        </w:tc>
        <w:tc>
          <w:tcPr>
            <w:tcW w:w="0" w:type="auto"/>
            <w:shd w:val="clear"/>
            <w:vAlign w:val="center"/>
          </w:tcPr>
          <w:p w14:paraId="72B967E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基地/村方联系人</w:t>
            </w:r>
          </w:p>
        </w:tc>
        <w:tc>
          <w:tcPr>
            <w:tcW w:w="0" w:type="auto"/>
            <w:shd w:val="clear"/>
            <w:vAlign w:val="center"/>
          </w:tcPr>
          <w:p w14:paraId="6CAE36B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联系电话</w:t>
            </w:r>
          </w:p>
        </w:tc>
        <w:tc>
          <w:tcPr>
            <w:tcW w:w="1549" w:type="dxa"/>
            <w:shd w:val="clear"/>
            <w:vAlign w:val="center"/>
          </w:tcPr>
          <w:p w14:paraId="6DEC16E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应急集合点</w:t>
            </w:r>
          </w:p>
        </w:tc>
        <w:tc>
          <w:tcPr>
            <w:tcW w:w="1562" w:type="dxa"/>
            <w:shd w:val="clear"/>
            <w:vAlign w:val="center"/>
          </w:tcPr>
          <w:p w14:paraId="080A5F1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备用避险场所</w:t>
            </w:r>
          </w:p>
        </w:tc>
      </w:tr>
      <w:tr w14:paraId="7DF940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35" w:type="dxa"/>
            <w:shd w:val="clear"/>
            <w:vAlign w:val="center"/>
          </w:tcPr>
          <w:p w14:paraId="7E232F2A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Day1上午</w:t>
            </w:r>
          </w:p>
        </w:tc>
        <w:tc>
          <w:tcPr>
            <w:tcW w:w="1243" w:type="dxa"/>
            <w:shd w:val="clear"/>
            <w:vAlign w:val="center"/>
          </w:tcPr>
          <w:p w14:paraId="1C73898D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福岭山浙西革命旧址群</w:t>
            </w:r>
          </w:p>
        </w:tc>
        <w:tc>
          <w:tcPr>
            <w:tcW w:w="0" w:type="auto"/>
            <w:shd w:val="clear"/>
            <w:vAlign w:val="center"/>
          </w:tcPr>
          <w:p w14:paraId="2F8789A8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__________</w:t>
            </w:r>
          </w:p>
        </w:tc>
        <w:tc>
          <w:tcPr>
            <w:tcW w:w="0" w:type="auto"/>
            <w:shd w:val="clear"/>
            <w:vAlign w:val="center"/>
          </w:tcPr>
          <w:p w14:paraId="5FCA4103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__________</w:t>
            </w:r>
          </w:p>
        </w:tc>
        <w:tc>
          <w:tcPr>
            <w:tcW w:w="1549" w:type="dxa"/>
            <w:shd w:val="clear"/>
            <w:vAlign w:val="center"/>
          </w:tcPr>
          <w:p w14:paraId="64EB88AE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景区/基地入口广场</w:t>
            </w:r>
          </w:p>
        </w:tc>
        <w:tc>
          <w:tcPr>
            <w:tcW w:w="1562" w:type="dxa"/>
            <w:shd w:val="clear"/>
            <w:vAlign w:val="center"/>
          </w:tcPr>
          <w:p w14:paraId="513F239E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革命旧址接待中心</w:t>
            </w:r>
          </w:p>
        </w:tc>
      </w:tr>
      <w:tr w14:paraId="1AAB51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35" w:type="dxa"/>
            <w:shd w:val="clear"/>
            <w:vAlign w:val="center"/>
          </w:tcPr>
          <w:p w14:paraId="0A28C19D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Day1下午</w:t>
            </w:r>
          </w:p>
        </w:tc>
        <w:tc>
          <w:tcPr>
            <w:tcW w:w="1243" w:type="dxa"/>
            <w:shd w:val="clear"/>
            <w:vAlign w:val="center"/>
          </w:tcPr>
          <w:p w14:paraId="0FB7C244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钱江源国家森林公园</w:t>
            </w:r>
          </w:p>
        </w:tc>
        <w:tc>
          <w:tcPr>
            <w:tcW w:w="0" w:type="auto"/>
            <w:shd w:val="clear"/>
            <w:vAlign w:val="center"/>
          </w:tcPr>
          <w:p w14:paraId="589F48AA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__________</w:t>
            </w:r>
          </w:p>
        </w:tc>
        <w:tc>
          <w:tcPr>
            <w:tcW w:w="0" w:type="auto"/>
            <w:shd w:val="clear"/>
            <w:vAlign w:val="center"/>
          </w:tcPr>
          <w:p w14:paraId="5F999004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__________</w:t>
            </w:r>
          </w:p>
        </w:tc>
        <w:tc>
          <w:tcPr>
            <w:tcW w:w="1549" w:type="dxa"/>
            <w:shd w:val="clear"/>
            <w:vAlign w:val="center"/>
          </w:tcPr>
          <w:p w14:paraId="28CC97C4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国家森林公园游客中心</w:t>
            </w:r>
          </w:p>
        </w:tc>
        <w:tc>
          <w:tcPr>
            <w:tcW w:w="1562" w:type="dxa"/>
            <w:shd w:val="clear"/>
            <w:vAlign w:val="center"/>
          </w:tcPr>
          <w:p w14:paraId="27CF6041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生态馆/游客中心</w:t>
            </w:r>
          </w:p>
        </w:tc>
      </w:tr>
      <w:tr w14:paraId="792967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35" w:type="dxa"/>
            <w:shd w:val="clear"/>
            <w:vAlign w:val="center"/>
          </w:tcPr>
          <w:p w14:paraId="3934FE29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Day1晚上</w:t>
            </w:r>
          </w:p>
        </w:tc>
        <w:tc>
          <w:tcPr>
            <w:tcW w:w="1243" w:type="dxa"/>
            <w:shd w:val="clear"/>
            <w:vAlign w:val="center"/>
          </w:tcPr>
          <w:p w14:paraId="138C442F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住宿点会议室</w:t>
            </w:r>
          </w:p>
        </w:tc>
        <w:tc>
          <w:tcPr>
            <w:tcW w:w="0" w:type="auto"/>
            <w:shd w:val="clear"/>
            <w:vAlign w:val="center"/>
          </w:tcPr>
          <w:p w14:paraId="31B681C6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__________</w:t>
            </w:r>
          </w:p>
        </w:tc>
        <w:tc>
          <w:tcPr>
            <w:tcW w:w="0" w:type="auto"/>
            <w:shd w:val="clear"/>
            <w:vAlign w:val="center"/>
          </w:tcPr>
          <w:p w14:paraId="56401C89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__________</w:t>
            </w:r>
          </w:p>
        </w:tc>
        <w:tc>
          <w:tcPr>
            <w:tcW w:w="1549" w:type="dxa"/>
            <w:shd w:val="clear"/>
            <w:vAlign w:val="center"/>
          </w:tcPr>
          <w:p w14:paraId="667EAE37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酒店大堂</w:t>
            </w:r>
          </w:p>
        </w:tc>
        <w:tc>
          <w:tcPr>
            <w:tcW w:w="1562" w:type="dxa"/>
            <w:shd w:val="clear"/>
            <w:vAlign w:val="center"/>
          </w:tcPr>
          <w:p w14:paraId="7C616F51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酒店会议室/餐厅</w:t>
            </w:r>
          </w:p>
        </w:tc>
      </w:tr>
      <w:tr w14:paraId="4C10E3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35" w:type="dxa"/>
            <w:shd w:val="clear"/>
            <w:vAlign w:val="center"/>
          </w:tcPr>
          <w:p w14:paraId="3AED8EC5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Day2上午</w:t>
            </w:r>
          </w:p>
        </w:tc>
        <w:tc>
          <w:tcPr>
            <w:tcW w:w="1243" w:type="dxa"/>
            <w:shd w:val="clear"/>
            <w:vAlign w:val="center"/>
          </w:tcPr>
          <w:p w14:paraId="37557F41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库坑红色古村</w:t>
            </w:r>
          </w:p>
        </w:tc>
        <w:tc>
          <w:tcPr>
            <w:tcW w:w="0" w:type="auto"/>
            <w:shd w:val="clear"/>
            <w:vAlign w:val="center"/>
          </w:tcPr>
          <w:p w14:paraId="2B588030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__________</w:t>
            </w:r>
          </w:p>
        </w:tc>
        <w:tc>
          <w:tcPr>
            <w:tcW w:w="0" w:type="auto"/>
            <w:shd w:val="clear"/>
            <w:vAlign w:val="center"/>
          </w:tcPr>
          <w:p w14:paraId="22FED9F5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__________</w:t>
            </w:r>
          </w:p>
        </w:tc>
        <w:tc>
          <w:tcPr>
            <w:tcW w:w="1549" w:type="dxa"/>
            <w:shd w:val="clear"/>
            <w:vAlign w:val="center"/>
          </w:tcPr>
          <w:p w14:paraId="3F1A703F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古村入口广场</w:t>
            </w:r>
          </w:p>
        </w:tc>
        <w:tc>
          <w:tcPr>
            <w:tcW w:w="1562" w:type="dxa"/>
            <w:shd w:val="clear"/>
            <w:vAlign w:val="center"/>
          </w:tcPr>
          <w:p w14:paraId="64AE2C8A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村委会/游客接待点</w:t>
            </w:r>
          </w:p>
        </w:tc>
      </w:tr>
      <w:tr w14:paraId="1FB181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35" w:type="dxa"/>
            <w:shd w:val="clear"/>
            <w:vAlign w:val="center"/>
          </w:tcPr>
          <w:p w14:paraId="1D4CF28C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Day2下午</w:t>
            </w:r>
          </w:p>
        </w:tc>
        <w:tc>
          <w:tcPr>
            <w:tcW w:w="1243" w:type="dxa"/>
            <w:shd w:val="clear"/>
            <w:vAlign w:val="center"/>
          </w:tcPr>
          <w:p w14:paraId="0C990350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高田坑古村落</w:t>
            </w:r>
          </w:p>
        </w:tc>
        <w:tc>
          <w:tcPr>
            <w:tcW w:w="0" w:type="auto"/>
            <w:shd w:val="clear"/>
            <w:vAlign w:val="center"/>
          </w:tcPr>
          <w:p w14:paraId="65FE6349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__________</w:t>
            </w:r>
          </w:p>
        </w:tc>
        <w:tc>
          <w:tcPr>
            <w:tcW w:w="0" w:type="auto"/>
            <w:shd w:val="clear"/>
            <w:vAlign w:val="center"/>
          </w:tcPr>
          <w:p w14:paraId="01FE8472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__________</w:t>
            </w:r>
          </w:p>
        </w:tc>
        <w:tc>
          <w:tcPr>
            <w:tcW w:w="1549" w:type="dxa"/>
            <w:shd w:val="clear"/>
            <w:vAlign w:val="center"/>
          </w:tcPr>
          <w:p w14:paraId="17A0BBDC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天文馆入口</w:t>
            </w:r>
          </w:p>
        </w:tc>
        <w:tc>
          <w:tcPr>
            <w:tcW w:w="1562" w:type="dxa"/>
            <w:shd w:val="clear"/>
            <w:vAlign w:val="center"/>
          </w:tcPr>
          <w:p w14:paraId="36EB4EE0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天文馆/游客中心</w:t>
            </w:r>
          </w:p>
        </w:tc>
      </w:tr>
      <w:tr w14:paraId="4E3C5A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35" w:type="dxa"/>
            <w:shd w:val="clear"/>
            <w:vAlign w:val="center"/>
          </w:tcPr>
          <w:p w14:paraId="7AE5CFAB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Day2晚上</w:t>
            </w:r>
          </w:p>
        </w:tc>
        <w:tc>
          <w:tcPr>
            <w:tcW w:w="1243" w:type="dxa"/>
            <w:shd w:val="clear"/>
            <w:vAlign w:val="center"/>
          </w:tcPr>
          <w:p w14:paraId="158A3480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高田坑观星台</w:t>
            </w:r>
          </w:p>
        </w:tc>
        <w:tc>
          <w:tcPr>
            <w:tcW w:w="0" w:type="auto"/>
            <w:shd w:val="clear"/>
            <w:vAlign w:val="center"/>
          </w:tcPr>
          <w:p w14:paraId="3D99D64A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__________</w:t>
            </w:r>
          </w:p>
        </w:tc>
        <w:tc>
          <w:tcPr>
            <w:tcW w:w="0" w:type="auto"/>
            <w:shd w:val="clear"/>
            <w:vAlign w:val="center"/>
          </w:tcPr>
          <w:p w14:paraId="370FAA81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__________</w:t>
            </w:r>
          </w:p>
        </w:tc>
        <w:tc>
          <w:tcPr>
            <w:tcW w:w="1549" w:type="dxa"/>
            <w:shd w:val="clear"/>
            <w:vAlign w:val="center"/>
          </w:tcPr>
          <w:p w14:paraId="3883B571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观星台入口</w:t>
            </w:r>
          </w:p>
        </w:tc>
        <w:tc>
          <w:tcPr>
            <w:tcW w:w="1562" w:type="dxa"/>
            <w:shd w:val="clear"/>
            <w:vAlign w:val="center"/>
          </w:tcPr>
          <w:p w14:paraId="451B9A30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天文馆/室内展厅</w:t>
            </w:r>
          </w:p>
        </w:tc>
      </w:tr>
      <w:tr w14:paraId="02A611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35" w:type="dxa"/>
            <w:shd w:val="clear"/>
            <w:vAlign w:val="center"/>
          </w:tcPr>
          <w:p w14:paraId="5439B966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Day3上午</w:t>
            </w:r>
          </w:p>
        </w:tc>
        <w:tc>
          <w:tcPr>
            <w:tcW w:w="1243" w:type="dxa"/>
            <w:shd w:val="clear"/>
            <w:vAlign w:val="center"/>
          </w:tcPr>
          <w:p w14:paraId="22BB9C56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下淤村</w:t>
            </w:r>
          </w:p>
        </w:tc>
        <w:tc>
          <w:tcPr>
            <w:tcW w:w="0" w:type="auto"/>
            <w:shd w:val="clear"/>
            <w:vAlign w:val="center"/>
          </w:tcPr>
          <w:p w14:paraId="7E9E2C64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__________</w:t>
            </w:r>
          </w:p>
        </w:tc>
        <w:tc>
          <w:tcPr>
            <w:tcW w:w="0" w:type="auto"/>
            <w:shd w:val="clear"/>
            <w:vAlign w:val="center"/>
          </w:tcPr>
          <w:p w14:paraId="1B71EA23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__________</w:t>
            </w:r>
          </w:p>
        </w:tc>
        <w:tc>
          <w:tcPr>
            <w:tcW w:w="1549" w:type="dxa"/>
            <w:shd w:val="clear"/>
            <w:vAlign w:val="center"/>
          </w:tcPr>
          <w:p w14:paraId="5209202C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村口观景台/停车场</w:t>
            </w:r>
          </w:p>
        </w:tc>
        <w:tc>
          <w:tcPr>
            <w:tcW w:w="1562" w:type="dxa"/>
            <w:shd w:val="clear"/>
            <w:vAlign w:val="center"/>
          </w:tcPr>
          <w:p w14:paraId="7BEF16E9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村委会/游客服务点</w:t>
            </w:r>
          </w:p>
        </w:tc>
      </w:tr>
      <w:tr w14:paraId="1A9033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35" w:type="dxa"/>
            <w:shd w:val="clear"/>
            <w:vAlign w:val="center"/>
          </w:tcPr>
          <w:p w14:paraId="75B6B7AC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Day3下午</w:t>
            </w:r>
          </w:p>
        </w:tc>
        <w:tc>
          <w:tcPr>
            <w:tcW w:w="1243" w:type="dxa"/>
            <w:shd w:val="clear"/>
            <w:vAlign w:val="center"/>
          </w:tcPr>
          <w:p w14:paraId="66CD14A8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金星村</w:t>
            </w:r>
          </w:p>
        </w:tc>
        <w:tc>
          <w:tcPr>
            <w:tcW w:w="0" w:type="auto"/>
            <w:shd w:val="clear"/>
            <w:vAlign w:val="center"/>
          </w:tcPr>
          <w:p w14:paraId="3358275B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__________</w:t>
            </w:r>
          </w:p>
        </w:tc>
        <w:tc>
          <w:tcPr>
            <w:tcW w:w="0" w:type="auto"/>
            <w:shd w:val="clear"/>
            <w:vAlign w:val="center"/>
          </w:tcPr>
          <w:p w14:paraId="23862AB8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__________</w:t>
            </w:r>
          </w:p>
        </w:tc>
        <w:tc>
          <w:tcPr>
            <w:tcW w:w="1549" w:type="dxa"/>
            <w:shd w:val="clear"/>
            <w:vAlign w:val="center"/>
          </w:tcPr>
          <w:p w14:paraId="72B38A0C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党群服务中心</w:t>
            </w:r>
          </w:p>
        </w:tc>
        <w:tc>
          <w:tcPr>
            <w:tcW w:w="1562" w:type="dxa"/>
            <w:shd w:val="clear"/>
            <w:vAlign w:val="center"/>
          </w:tcPr>
          <w:p w14:paraId="6151A131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“两山”展示馆/村委会</w:t>
            </w:r>
          </w:p>
        </w:tc>
      </w:tr>
    </w:tbl>
    <w:p w14:paraId="55C65464">
      <w:r>
        <w:br w:type="page"/>
      </w:r>
    </w:p>
    <w:p w14:paraId="1923C592">
      <w:pPr>
        <w:pStyle w:val="3"/>
        <w:keepNext w:val="0"/>
        <w:keepLines w:val="0"/>
        <w:widowControl/>
        <w:suppressLineNumbers w:val="0"/>
      </w:pPr>
      <w:r>
        <w:t>七、就近医疗点信息表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66"/>
        <w:gridCol w:w="708"/>
        <w:gridCol w:w="2221"/>
        <w:gridCol w:w="2402"/>
        <w:gridCol w:w="1233"/>
        <w:gridCol w:w="1066"/>
      </w:tblGrid>
      <w:tr w14:paraId="52BB53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693CF4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区域/点位</w:t>
            </w:r>
          </w:p>
        </w:tc>
        <w:tc>
          <w:tcPr>
            <w:tcW w:w="0" w:type="auto"/>
            <w:shd w:val="clear"/>
            <w:vAlign w:val="center"/>
          </w:tcPr>
          <w:p w14:paraId="0BDD3C1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建议联动医疗点</w:t>
            </w:r>
          </w:p>
        </w:tc>
        <w:tc>
          <w:tcPr>
            <w:tcW w:w="0" w:type="auto"/>
            <w:shd w:val="clear"/>
            <w:vAlign w:val="center"/>
          </w:tcPr>
          <w:p w14:paraId="086FEE9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地址</w:t>
            </w:r>
          </w:p>
        </w:tc>
        <w:tc>
          <w:tcPr>
            <w:tcW w:w="0" w:type="auto"/>
            <w:shd w:val="clear"/>
            <w:vAlign w:val="center"/>
          </w:tcPr>
          <w:p w14:paraId="7D4A759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联系电话</w:t>
            </w:r>
          </w:p>
        </w:tc>
        <w:tc>
          <w:tcPr>
            <w:tcW w:w="0" w:type="auto"/>
            <w:shd w:val="clear"/>
            <w:vAlign w:val="center"/>
          </w:tcPr>
          <w:p w14:paraId="56364D9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适用情形</w:t>
            </w:r>
          </w:p>
        </w:tc>
        <w:tc>
          <w:tcPr>
            <w:tcW w:w="0" w:type="auto"/>
            <w:shd w:val="clear"/>
            <w:vAlign w:val="center"/>
          </w:tcPr>
          <w:p w14:paraId="199E510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行前核验人</w:t>
            </w:r>
          </w:p>
        </w:tc>
      </w:tr>
      <w:tr w14:paraId="26BC36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AACB69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开化县城及住宿点</w:t>
            </w:r>
          </w:p>
        </w:tc>
        <w:tc>
          <w:tcPr>
            <w:tcW w:w="0" w:type="auto"/>
            <w:shd w:val="clear"/>
            <w:vAlign w:val="center"/>
          </w:tcPr>
          <w:p w14:paraId="1B598211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开化县人民医院</w:t>
            </w:r>
          </w:p>
        </w:tc>
        <w:tc>
          <w:tcPr>
            <w:tcW w:w="0" w:type="auto"/>
            <w:shd w:val="clear"/>
            <w:vAlign w:val="center"/>
          </w:tcPr>
          <w:p w14:paraId="44AB9D1A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浙江省衢州市开化县凤凰中路59号</w:t>
            </w:r>
          </w:p>
        </w:tc>
        <w:tc>
          <w:tcPr>
            <w:tcW w:w="0" w:type="auto"/>
            <w:shd w:val="clear"/>
            <w:vAlign w:val="center"/>
          </w:tcPr>
          <w:p w14:paraId="273E3171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公开电话：0570-6014588；急诊科：0570-6023213</w:t>
            </w:r>
          </w:p>
        </w:tc>
        <w:tc>
          <w:tcPr>
            <w:tcW w:w="0" w:type="auto"/>
            <w:shd w:val="clear"/>
            <w:vAlign w:val="center"/>
          </w:tcPr>
          <w:p w14:paraId="3087628E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突发疾病、外伤、过敏、中暑、扭伤等需进一步诊治情况</w:t>
            </w:r>
          </w:p>
        </w:tc>
        <w:tc>
          <w:tcPr>
            <w:tcW w:w="0" w:type="auto"/>
            <w:shd w:val="clear"/>
            <w:vAlign w:val="center"/>
          </w:tcPr>
          <w:p w14:paraId="73505ECD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</w:t>
            </w:r>
          </w:p>
        </w:tc>
      </w:tr>
      <w:tr w14:paraId="45BB59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C497AC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福岭山、钱江源方向</w:t>
            </w:r>
          </w:p>
        </w:tc>
        <w:tc>
          <w:tcPr>
            <w:tcW w:w="0" w:type="auto"/>
            <w:shd w:val="clear"/>
            <w:vAlign w:val="center"/>
          </w:tcPr>
          <w:p w14:paraId="7DE6B75F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池淮镇卫生院或就近医疗点</w:t>
            </w:r>
          </w:p>
        </w:tc>
        <w:tc>
          <w:tcPr>
            <w:tcW w:w="0" w:type="auto"/>
            <w:shd w:val="clear"/>
            <w:vAlign w:val="center"/>
          </w:tcPr>
          <w:p w14:paraId="2B20A70D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行前核验填写：________________</w:t>
            </w:r>
          </w:p>
        </w:tc>
        <w:tc>
          <w:tcPr>
            <w:tcW w:w="0" w:type="auto"/>
            <w:shd w:val="clear"/>
            <w:vAlign w:val="center"/>
          </w:tcPr>
          <w:p w14:paraId="2ABDB4CB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行前核验填写：________________</w:t>
            </w:r>
          </w:p>
        </w:tc>
        <w:tc>
          <w:tcPr>
            <w:tcW w:w="0" w:type="auto"/>
            <w:shd w:val="clear"/>
            <w:vAlign w:val="center"/>
          </w:tcPr>
          <w:p w14:paraId="75E0A6C0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轻微外伤、初步处置、转诊前联动</w:t>
            </w:r>
          </w:p>
        </w:tc>
        <w:tc>
          <w:tcPr>
            <w:tcW w:w="0" w:type="auto"/>
            <w:shd w:val="clear"/>
            <w:vAlign w:val="center"/>
          </w:tcPr>
          <w:p w14:paraId="1830F04A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</w:t>
            </w:r>
          </w:p>
        </w:tc>
      </w:tr>
      <w:tr w14:paraId="6962F4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20B73A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库坑、高田坑方向</w:t>
            </w:r>
          </w:p>
        </w:tc>
        <w:tc>
          <w:tcPr>
            <w:tcW w:w="0" w:type="auto"/>
            <w:shd w:val="clear"/>
            <w:vAlign w:val="center"/>
          </w:tcPr>
          <w:p w14:paraId="05AFC651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长虹乡卫生院或就近医疗点</w:t>
            </w:r>
          </w:p>
        </w:tc>
        <w:tc>
          <w:tcPr>
            <w:tcW w:w="0" w:type="auto"/>
            <w:shd w:val="clear"/>
            <w:vAlign w:val="center"/>
          </w:tcPr>
          <w:p w14:paraId="4A86D697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行前核验填写：________________</w:t>
            </w:r>
          </w:p>
        </w:tc>
        <w:tc>
          <w:tcPr>
            <w:tcW w:w="0" w:type="auto"/>
            <w:shd w:val="clear"/>
            <w:vAlign w:val="center"/>
          </w:tcPr>
          <w:p w14:paraId="2DCF9B6C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行前核验填写：________________</w:t>
            </w:r>
          </w:p>
        </w:tc>
        <w:tc>
          <w:tcPr>
            <w:tcW w:w="0" w:type="auto"/>
            <w:shd w:val="clear"/>
            <w:vAlign w:val="center"/>
          </w:tcPr>
          <w:p w14:paraId="3535E197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夜间观星、山地步道活动中的突发不适或外伤</w:t>
            </w:r>
          </w:p>
        </w:tc>
        <w:tc>
          <w:tcPr>
            <w:tcW w:w="0" w:type="auto"/>
            <w:shd w:val="clear"/>
            <w:vAlign w:val="center"/>
          </w:tcPr>
          <w:p w14:paraId="68699D1E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</w:t>
            </w:r>
          </w:p>
        </w:tc>
      </w:tr>
      <w:tr w14:paraId="0D8A3F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24EE53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下淤村、金星村方向</w:t>
            </w:r>
          </w:p>
        </w:tc>
        <w:tc>
          <w:tcPr>
            <w:tcW w:w="0" w:type="auto"/>
            <w:shd w:val="clear"/>
            <w:vAlign w:val="center"/>
          </w:tcPr>
          <w:p w14:paraId="723FA6A2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就近乡镇卫生院/村级卫生服务点</w:t>
            </w:r>
          </w:p>
        </w:tc>
        <w:tc>
          <w:tcPr>
            <w:tcW w:w="0" w:type="auto"/>
            <w:shd w:val="clear"/>
            <w:vAlign w:val="center"/>
          </w:tcPr>
          <w:p w14:paraId="0CE6403C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行前核验填写：________________</w:t>
            </w:r>
          </w:p>
        </w:tc>
        <w:tc>
          <w:tcPr>
            <w:tcW w:w="0" w:type="auto"/>
            <w:shd w:val="clear"/>
            <w:vAlign w:val="center"/>
          </w:tcPr>
          <w:p w14:paraId="3ADAA59B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行前核验填写：________________</w:t>
            </w:r>
          </w:p>
        </w:tc>
        <w:tc>
          <w:tcPr>
            <w:tcW w:w="0" w:type="auto"/>
            <w:shd w:val="clear"/>
            <w:vAlign w:val="center"/>
          </w:tcPr>
          <w:p w14:paraId="0DE2E7B2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乡村调研中的轻微不适、擦伤、扭伤等</w:t>
            </w:r>
          </w:p>
        </w:tc>
        <w:tc>
          <w:tcPr>
            <w:tcW w:w="0" w:type="auto"/>
            <w:shd w:val="clear"/>
            <w:vAlign w:val="center"/>
          </w:tcPr>
          <w:p w14:paraId="7CD59339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</w:t>
            </w:r>
          </w:p>
        </w:tc>
      </w:tr>
      <w:tr w14:paraId="58B79E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2508AD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各研学基地</w:t>
            </w:r>
          </w:p>
        </w:tc>
        <w:tc>
          <w:tcPr>
            <w:tcW w:w="0" w:type="auto"/>
            <w:shd w:val="clear"/>
            <w:vAlign w:val="center"/>
          </w:tcPr>
          <w:p w14:paraId="59873CEE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基地急救站/游客服务中心</w:t>
            </w:r>
          </w:p>
        </w:tc>
        <w:tc>
          <w:tcPr>
            <w:tcW w:w="0" w:type="auto"/>
            <w:shd w:val="clear"/>
            <w:vAlign w:val="center"/>
          </w:tcPr>
          <w:p w14:paraId="4C7E094B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由基地确认填写：________________</w:t>
            </w:r>
          </w:p>
        </w:tc>
        <w:tc>
          <w:tcPr>
            <w:tcW w:w="0" w:type="auto"/>
            <w:shd w:val="clear"/>
            <w:vAlign w:val="center"/>
          </w:tcPr>
          <w:p w14:paraId="430CC543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由基地确认填写：________________</w:t>
            </w:r>
          </w:p>
        </w:tc>
        <w:tc>
          <w:tcPr>
            <w:tcW w:w="0" w:type="auto"/>
            <w:shd w:val="clear"/>
            <w:vAlign w:val="center"/>
          </w:tcPr>
          <w:p w14:paraId="569E580C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第一时间临时处置、联系转运</w:t>
            </w:r>
          </w:p>
        </w:tc>
        <w:tc>
          <w:tcPr>
            <w:tcW w:w="0" w:type="auto"/>
            <w:shd w:val="clear"/>
            <w:vAlign w:val="center"/>
          </w:tcPr>
          <w:p w14:paraId="04C5BC96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</w:t>
            </w:r>
          </w:p>
        </w:tc>
      </w:tr>
    </w:tbl>
    <w:p w14:paraId="33529139">
      <w:r>
        <w:br w:type="page"/>
      </w:r>
    </w:p>
    <w:p w14:paraId="18ED0AC7">
      <w:pPr>
        <w:pStyle w:val="3"/>
        <w:keepNext w:val="0"/>
        <w:keepLines w:val="0"/>
        <w:widowControl/>
        <w:suppressLineNumbers w:val="0"/>
      </w:pPr>
      <w:r>
        <w:t>八、常用紧急电话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85"/>
        <w:gridCol w:w="1155"/>
        <w:gridCol w:w="5656"/>
      </w:tblGrid>
      <w:tr w14:paraId="6C8C05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540" w:type="dxa"/>
            <w:shd w:val="clear"/>
            <w:vAlign w:val="center"/>
          </w:tcPr>
          <w:p w14:paraId="23AB4D0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1125" w:type="dxa"/>
            <w:shd w:val="clear"/>
            <w:vAlign w:val="center"/>
          </w:tcPr>
          <w:p w14:paraId="0A91141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电话</w:t>
            </w:r>
          </w:p>
        </w:tc>
        <w:tc>
          <w:tcPr>
            <w:tcW w:w="5611" w:type="dxa"/>
            <w:shd w:val="clear"/>
            <w:vAlign w:val="center"/>
          </w:tcPr>
          <w:p w14:paraId="3B9BBCA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使用情形</w:t>
            </w:r>
          </w:p>
        </w:tc>
      </w:tr>
      <w:tr w14:paraId="16A033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540" w:type="dxa"/>
            <w:shd w:val="clear"/>
            <w:vAlign w:val="center"/>
          </w:tcPr>
          <w:p w14:paraId="1BD7F6B9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医疗急救</w:t>
            </w:r>
          </w:p>
        </w:tc>
        <w:tc>
          <w:tcPr>
            <w:tcW w:w="1125" w:type="dxa"/>
            <w:shd w:val="clear"/>
            <w:vAlign w:val="center"/>
          </w:tcPr>
          <w:p w14:paraId="0530CA07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120</w:t>
            </w:r>
          </w:p>
        </w:tc>
        <w:tc>
          <w:tcPr>
            <w:tcW w:w="5611" w:type="dxa"/>
            <w:shd w:val="clear"/>
            <w:vAlign w:val="center"/>
          </w:tcPr>
          <w:p w14:paraId="3F7760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学生突发疾病、明显外伤、过敏反应、中暑、晕厥等需要医疗救助</w:t>
            </w:r>
          </w:p>
        </w:tc>
      </w:tr>
      <w:tr w14:paraId="673BE4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540" w:type="dxa"/>
            <w:shd w:val="clear"/>
            <w:vAlign w:val="center"/>
          </w:tcPr>
          <w:p w14:paraId="1982738A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公安报警</w:t>
            </w:r>
          </w:p>
        </w:tc>
        <w:tc>
          <w:tcPr>
            <w:tcW w:w="1125" w:type="dxa"/>
            <w:shd w:val="clear"/>
            <w:vAlign w:val="center"/>
          </w:tcPr>
          <w:p w14:paraId="358ADAD1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110</w:t>
            </w:r>
          </w:p>
        </w:tc>
        <w:tc>
          <w:tcPr>
            <w:tcW w:w="5611" w:type="dxa"/>
            <w:shd w:val="clear"/>
            <w:vAlign w:val="center"/>
          </w:tcPr>
          <w:p w14:paraId="7DC5D7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学生走失、治安事件、交通事故协助、人员安全受到威胁</w:t>
            </w:r>
          </w:p>
        </w:tc>
      </w:tr>
      <w:tr w14:paraId="23DB92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540" w:type="dxa"/>
            <w:shd w:val="clear"/>
            <w:vAlign w:val="center"/>
          </w:tcPr>
          <w:p w14:paraId="063511C8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消防救援</w:t>
            </w:r>
          </w:p>
        </w:tc>
        <w:tc>
          <w:tcPr>
            <w:tcW w:w="1125" w:type="dxa"/>
            <w:shd w:val="clear"/>
            <w:vAlign w:val="center"/>
          </w:tcPr>
          <w:p w14:paraId="6112CBB6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119</w:t>
            </w:r>
          </w:p>
        </w:tc>
        <w:tc>
          <w:tcPr>
            <w:tcW w:w="5611" w:type="dxa"/>
            <w:shd w:val="clear"/>
            <w:vAlign w:val="center"/>
          </w:tcPr>
          <w:p w14:paraId="11B845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火情、被困、山地救援、重大突发险情</w:t>
            </w:r>
          </w:p>
        </w:tc>
      </w:tr>
      <w:tr w14:paraId="077D57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540" w:type="dxa"/>
            <w:shd w:val="clear"/>
            <w:vAlign w:val="center"/>
          </w:tcPr>
          <w:p w14:paraId="0AD59650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交通事故报警</w:t>
            </w:r>
          </w:p>
        </w:tc>
        <w:tc>
          <w:tcPr>
            <w:tcW w:w="1125" w:type="dxa"/>
            <w:shd w:val="clear"/>
            <w:vAlign w:val="center"/>
          </w:tcPr>
          <w:p w14:paraId="73C3FBF1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122</w:t>
            </w:r>
          </w:p>
        </w:tc>
        <w:tc>
          <w:tcPr>
            <w:tcW w:w="5611" w:type="dxa"/>
            <w:shd w:val="clear"/>
            <w:vAlign w:val="center"/>
          </w:tcPr>
          <w:p w14:paraId="5BA330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车辆交通事故、道路交通突发情况</w:t>
            </w:r>
          </w:p>
        </w:tc>
      </w:tr>
    </w:tbl>
    <w:p w14:paraId="474B9E79">
      <w:pPr>
        <w:pStyle w:val="3"/>
        <w:keepNext w:val="0"/>
        <w:keepLines w:val="0"/>
        <w:widowControl/>
        <w:suppressLineNumbers w:val="0"/>
      </w:pPr>
      <w:r>
        <w:t>九、车辆与交通应急信息</w:t>
      </w:r>
    </w:p>
    <w:tbl>
      <w:tblPr>
        <w:tblW w:w="4997" w:type="pct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01"/>
        <w:gridCol w:w="1081"/>
        <w:gridCol w:w="1341"/>
        <w:gridCol w:w="1085"/>
        <w:gridCol w:w="1085"/>
        <w:gridCol w:w="1085"/>
        <w:gridCol w:w="1613"/>
      </w:tblGrid>
      <w:tr w14:paraId="59DE2C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629" w:type="pct"/>
            <w:shd w:val="clear"/>
            <w:vAlign w:val="center"/>
          </w:tcPr>
          <w:p w14:paraId="3A2B7CD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车辆编号</w:t>
            </w:r>
          </w:p>
        </w:tc>
        <w:tc>
          <w:tcPr>
            <w:tcW w:w="626" w:type="pct"/>
            <w:shd w:val="clear"/>
            <w:vAlign w:val="center"/>
          </w:tcPr>
          <w:p w14:paraId="3679671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车牌号</w:t>
            </w:r>
          </w:p>
        </w:tc>
        <w:tc>
          <w:tcPr>
            <w:tcW w:w="781" w:type="pct"/>
            <w:shd w:val="clear"/>
            <w:vAlign w:val="center"/>
          </w:tcPr>
          <w:p w14:paraId="0FB9EBB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驾驶员姓名</w:t>
            </w:r>
          </w:p>
        </w:tc>
        <w:tc>
          <w:tcPr>
            <w:tcW w:w="628" w:type="pct"/>
            <w:shd w:val="clear"/>
            <w:vAlign w:val="center"/>
          </w:tcPr>
          <w:p w14:paraId="79E027C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联系电话</w:t>
            </w:r>
          </w:p>
        </w:tc>
        <w:tc>
          <w:tcPr>
            <w:tcW w:w="628" w:type="pct"/>
            <w:shd w:val="clear"/>
            <w:vAlign w:val="center"/>
          </w:tcPr>
          <w:p w14:paraId="315C96D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随车教师</w:t>
            </w:r>
          </w:p>
        </w:tc>
        <w:tc>
          <w:tcPr>
            <w:tcW w:w="628" w:type="pct"/>
            <w:shd w:val="clear"/>
            <w:vAlign w:val="center"/>
          </w:tcPr>
          <w:p w14:paraId="21B3062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联系电话</w:t>
            </w:r>
          </w:p>
        </w:tc>
        <w:tc>
          <w:tcPr>
            <w:tcW w:w="934" w:type="pct"/>
            <w:shd w:val="clear"/>
            <w:vAlign w:val="center"/>
          </w:tcPr>
          <w:p w14:paraId="30A9403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乘坐学生范围</w:t>
            </w:r>
          </w:p>
        </w:tc>
      </w:tr>
      <w:tr w14:paraId="03C93A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29" w:type="pct"/>
            <w:shd w:val="clear"/>
            <w:vAlign w:val="center"/>
          </w:tcPr>
          <w:p w14:paraId="1079BF98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1号车</w:t>
            </w:r>
          </w:p>
        </w:tc>
        <w:tc>
          <w:tcPr>
            <w:tcW w:w="626" w:type="pct"/>
            <w:shd w:val="clear"/>
            <w:vAlign w:val="center"/>
          </w:tcPr>
          <w:p w14:paraId="6B3B5E9F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</w:t>
            </w:r>
          </w:p>
        </w:tc>
        <w:tc>
          <w:tcPr>
            <w:tcW w:w="781" w:type="pct"/>
            <w:shd w:val="clear"/>
            <w:vAlign w:val="center"/>
          </w:tcPr>
          <w:p w14:paraId="599CA745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</w:t>
            </w:r>
          </w:p>
        </w:tc>
        <w:tc>
          <w:tcPr>
            <w:tcW w:w="628" w:type="pct"/>
            <w:shd w:val="clear"/>
            <w:vAlign w:val="center"/>
          </w:tcPr>
          <w:p w14:paraId="6170D91E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</w:t>
            </w:r>
          </w:p>
        </w:tc>
        <w:tc>
          <w:tcPr>
            <w:tcW w:w="628" w:type="pct"/>
            <w:shd w:val="clear"/>
            <w:vAlign w:val="center"/>
          </w:tcPr>
          <w:p w14:paraId="3ABCD1A7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</w:t>
            </w:r>
          </w:p>
        </w:tc>
        <w:tc>
          <w:tcPr>
            <w:tcW w:w="628" w:type="pct"/>
            <w:shd w:val="clear"/>
            <w:vAlign w:val="center"/>
          </w:tcPr>
          <w:p w14:paraId="0FC5FACF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</w:t>
            </w:r>
          </w:p>
        </w:tc>
        <w:tc>
          <w:tcPr>
            <w:tcW w:w="934" w:type="pct"/>
            <w:shd w:val="clear"/>
            <w:vAlign w:val="center"/>
          </w:tcPr>
          <w:p w14:paraId="37191FB9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</w:t>
            </w:r>
          </w:p>
        </w:tc>
      </w:tr>
      <w:tr w14:paraId="5C33F9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29" w:type="pct"/>
            <w:shd w:val="clear"/>
            <w:vAlign w:val="center"/>
          </w:tcPr>
          <w:p w14:paraId="681C6851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2号车</w:t>
            </w:r>
          </w:p>
        </w:tc>
        <w:tc>
          <w:tcPr>
            <w:tcW w:w="626" w:type="pct"/>
            <w:shd w:val="clear"/>
            <w:vAlign w:val="center"/>
          </w:tcPr>
          <w:p w14:paraId="2E2F1063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</w:t>
            </w:r>
          </w:p>
        </w:tc>
        <w:tc>
          <w:tcPr>
            <w:tcW w:w="781" w:type="pct"/>
            <w:shd w:val="clear"/>
            <w:vAlign w:val="center"/>
          </w:tcPr>
          <w:p w14:paraId="4FB9D643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</w:t>
            </w:r>
          </w:p>
        </w:tc>
        <w:tc>
          <w:tcPr>
            <w:tcW w:w="628" w:type="pct"/>
            <w:shd w:val="clear"/>
            <w:vAlign w:val="center"/>
          </w:tcPr>
          <w:p w14:paraId="66EE4D04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</w:t>
            </w:r>
          </w:p>
        </w:tc>
        <w:tc>
          <w:tcPr>
            <w:tcW w:w="628" w:type="pct"/>
            <w:shd w:val="clear"/>
            <w:vAlign w:val="center"/>
          </w:tcPr>
          <w:p w14:paraId="41CF9E6A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</w:t>
            </w:r>
          </w:p>
        </w:tc>
        <w:tc>
          <w:tcPr>
            <w:tcW w:w="628" w:type="pct"/>
            <w:shd w:val="clear"/>
            <w:vAlign w:val="center"/>
          </w:tcPr>
          <w:p w14:paraId="7124F35E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</w:t>
            </w:r>
          </w:p>
        </w:tc>
        <w:tc>
          <w:tcPr>
            <w:tcW w:w="934" w:type="pct"/>
            <w:shd w:val="clear"/>
            <w:vAlign w:val="center"/>
          </w:tcPr>
          <w:p w14:paraId="258E8418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</w:t>
            </w:r>
          </w:p>
        </w:tc>
      </w:tr>
      <w:tr w14:paraId="7693DC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29" w:type="pct"/>
            <w:shd w:val="clear"/>
            <w:vAlign w:val="center"/>
          </w:tcPr>
          <w:p w14:paraId="10FB2473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3号车</w:t>
            </w:r>
          </w:p>
        </w:tc>
        <w:tc>
          <w:tcPr>
            <w:tcW w:w="626" w:type="pct"/>
            <w:shd w:val="clear"/>
            <w:vAlign w:val="center"/>
          </w:tcPr>
          <w:p w14:paraId="782596AE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</w:t>
            </w:r>
          </w:p>
        </w:tc>
        <w:tc>
          <w:tcPr>
            <w:tcW w:w="781" w:type="pct"/>
            <w:shd w:val="clear"/>
            <w:vAlign w:val="center"/>
          </w:tcPr>
          <w:p w14:paraId="505D8C79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</w:t>
            </w:r>
          </w:p>
        </w:tc>
        <w:tc>
          <w:tcPr>
            <w:tcW w:w="628" w:type="pct"/>
            <w:shd w:val="clear"/>
            <w:vAlign w:val="center"/>
          </w:tcPr>
          <w:p w14:paraId="145B2478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</w:t>
            </w:r>
          </w:p>
        </w:tc>
        <w:tc>
          <w:tcPr>
            <w:tcW w:w="628" w:type="pct"/>
            <w:shd w:val="clear"/>
            <w:vAlign w:val="center"/>
          </w:tcPr>
          <w:p w14:paraId="20005172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</w:t>
            </w:r>
          </w:p>
        </w:tc>
        <w:tc>
          <w:tcPr>
            <w:tcW w:w="628" w:type="pct"/>
            <w:shd w:val="clear"/>
            <w:vAlign w:val="center"/>
          </w:tcPr>
          <w:p w14:paraId="2E6FE9A8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</w:t>
            </w:r>
          </w:p>
        </w:tc>
        <w:tc>
          <w:tcPr>
            <w:tcW w:w="934" w:type="pct"/>
            <w:shd w:val="clear"/>
            <w:vAlign w:val="center"/>
          </w:tcPr>
          <w:p w14:paraId="3340F072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</w:t>
            </w:r>
          </w:p>
        </w:tc>
      </w:tr>
    </w:tbl>
    <w:p w14:paraId="6CF02F5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firstLine="480" w:firstLineChars="200"/>
        <w:jc w:val="left"/>
        <w:textAlignment w:val="auto"/>
      </w:pPr>
    </w:p>
    <w:p w14:paraId="36A7483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firstLine="480" w:firstLineChars="200"/>
        <w:jc w:val="left"/>
        <w:textAlignment w:val="auto"/>
      </w:pPr>
      <w:r>
        <w:t>交通异常处置要求：如遇道路拥堵、交通事故、车辆故障、恶劣天气影响通行等情况，驾驶员须第一时间告知随车教师，随车教师立即上报带队总负责人。学生在车内原位等待，不得自行下车围观或离队。</w:t>
      </w:r>
    </w:p>
    <w:p w14:paraId="4DC40A3F">
      <w:pPr>
        <w:pStyle w:val="3"/>
        <w:keepNext w:val="0"/>
        <w:keepLines w:val="0"/>
        <w:widowControl/>
        <w:suppressLineNumbers w:val="0"/>
      </w:pPr>
      <w:r>
        <w:t>十、突发事件处置流程</w:t>
      </w:r>
    </w:p>
    <w:p w14:paraId="74669F09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firstLine="482" w:firstLineChars="200"/>
        <w:jc w:val="left"/>
        <w:textAlignment w:val="auto"/>
        <w:rPr>
          <w:b/>
          <w:bCs/>
        </w:rPr>
      </w:pPr>
      <w:r>
        <w:rPr>
          <w:b/>
          <w:bCs/>
        </w:rPr>
        <w:t>1. 学生受伤或突发疾病</w:t>
      </w:r>
    </w:p>
    <w:p w14:paraId="2E25CF8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firstLine="480" w:firstLineChars="200"/>
        <w:jc w:val="left"/>
        <w:textAlignment w:val="auto"/>
      </w:pPr>
      <w:r>
        <w:t>现场教师或校医初步判断情况 → 立即停止相关活动 → 安全员组织其他学生远离风险点并清点人数 → 校医进行基础处置 → 视情况拨打120或送往就近医疗点 → 5分钟内上报带队总负责人 → 通知家长 → 记录事件经过与处置结果。</w:t>
      </w:r>
    </w:p>
    <w:p w14:paraId="6450562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firstLine="482" w:firstLineChars="200"/>
        <w:jc w:val="left"/>
        <w:textAlignment w:val="auto"/>
        <w:rPr>
          <w:b/>
          <w:bCs/>
        </w:rPr>
      </w:pPr>
      <w:r>
        <w:rPr>
          <w:b/>
          <w:bCs/>
        </w:rPr>
        <w:t>2. 学生走失或短时失联</w:t>
      </w:r>
    </w:p>
    <w:p w14:paraId="723E65F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firstLine="480" w:firstLineChars="200"/>
        <w:jc w:val="left"/>
        <w:textAlignment w:val="auto"/>
      </w:pPr>
      <w:r>
        <w:t>小组安全员立即报告随队教师 → 原地停止队伍移动并清点人数 → 确认最后出现地点和时间 → 安全员、基地工作人员在安全范围内分组寻找 → 超过10分钟仍未找到，立即上报总负责人并联系基地、必要时报警 → 找到后进行健康确认和心理安抚。</w:t>
      </w:r>
    </w:p>
    <w:p w14:paraId="43A54A0E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firstLine="482" w:firstLineChars="200"/>
        <w:jc w:val="left"/>
        <w:textAlignment w:val="auto"/>
        <w:rPr>
          <w:b/>
          <w:bCs/>
        </w:rPr>
      </w:pPr>
      <w:r>
        <w:rPr>
          <w:b/>
          <w:bCs/>
        </w:rPr>
        <w:t>3. 天气突变</w:t>
      </w:r>
    </w:p>
    <w:p w14:paraId="5523B86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firstLine="480" w:firstLineChars="200"/>
        <w:jc w:val="left"/>
        <w:textAlignment w:val="auto"/>
      </w:pPr>
      <w:r>
        <w:t>发现暴雨、雷电、大雾、强风、道路湿滑等情况 → 立即停止户外活动 → 按就近原则转入游客中心、天文馆、村委会、展示馆等室内场所 → 启动替代课程 → 带队教师清点人数 → 根据天气变化决定是否调整行程。</w:t>
      </w:r>
    </w:p>
    <w:p w14:paraId="2E8553D9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firstLine="482" w:firstLineChars="200"/>
        <w:jc w:val="left"/>
        <w:textAlignment w:val="auto"/>
        <w:rPr>
          <w:b/>
          <w:bCs/>
        </w:rPr>
      </w:pPr>
      <w:r>
        <w:rPr>
          <w:b/>
          <w:bCs/>
        </w:rPr>
        <w:t>4. 夜间观星突发情况</w:t>
      </w:r>
    </w:p>
    <w:p w14:paraId="0273238A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firstLine="480" w:firstLineChars="200"/>
        <w:jc w:val="left"/>
        <w:textAlignment w:val="auto"/>
      </w:pPr>
      <w:r>
        <w:t>学生必须以小组为单位行动，不得离开观星平台和指定步道。若出现摔倒、失温、迷路倾向、身体不适、设备故障或天气变化，立即停止观星活动，由教师、安全员和基地工作人员组织撤回室内场所。</w:t>
      </w:r>
    </w:p>
    <w:p w14:paraId="677C8F6B">
      <w:pPr>
        <w:pStyle w:val="3"/>
        <w:keepNext w:val="0"/>
        <w:keepLines w:val="0"/>
        <w:widowControl/>
        <w:suppressLineNumbers w:val="0"/>
      </w:pPr>
      <w:r>
        <w:t>十一、行前核验签字</w:t>
      </w:r>
    </w:p>
    <w:tbl>
      <w:tblPr>
        <w:tblW w:w="4998" w:type="pct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97"/>
        <w:gridCol w:w="1933"/>
        <w:gridCol w:w="1630"/>
        <w:gridCol w:w="1333"/>
      </w:tblGrid>
      <w:tr w14:paraId="6BD19D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2056" w:type="pct"/>
            <w:shd w:val="clear"/>
            <w:vAlign w:val="center"/>
          </w:tcPr>
          <w:p w14:paraId="353C563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核验内容</w:t>
            </w:r>
          </w:p>
        </w:tc>
        <w:tc>
          <w:tcPr>
            <w:tcW w:w="1133" w:type="pct"/>
            <w:shd w:val="clear"/>
            <w:vAlign w:val="center"/>
          </w:tcPr>
          <w:p w14:paraId="53D60E8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是否完成</w:t>
            </w:r>
          </w:p>
        </w:tc>
        <w:tc>
          <w:tcPr>
            <w:tcW w:w="953" w:type="pct"/>
            <w:shd w:val="clear"/>
            <w:vAlign w:val="center"/>
          </w:tcPr>
          <w:p w14:paraId="3456E0B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核验人签字</w:t>
            </w:r>
          </w:p>
        </w:tc>
        <w:tc>
          <w:tcPr>
            <w:tcW w:w="767" w:type="pct"/>
            <w:shd w:val="clear"/>
            <w:vAlign w:val="center"/>
          </w:tcPr>
          <w:p w14:paraId="3350DA8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日期</w:t>
            </w:r>
          </w:p>
        </w:tc>
      </w:tr>
      <w:tr w14:paraId="2DE291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056" w:type="pct"/>
            <w:shd w:val="clear"/>
            <w:vAlign w:val="center"/>
          </w:tcPr>
          <w:p w14:paraId="36A84BD7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所有联系人电话核验</w:t>
            </w:r>
          </w:p>
        </w:tc>
        <w:tc>
          <w:tcPr>
            <w:tcW w:w="1133" w:type="pct"/>
            <w:shd w:val="clear"/>
            <w:vAlign w:val="center"/>
          </w:tcPr>
          <w:p w14:paraId="7F37F449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□ 是　□ 否</w:t>
            </w:r>
          </w:p>
        </w:tc>
        <w:tc>
          <w:tcPr>
            <w:tcW w:w="953" w:type="pct"/>
            <w:shd w:val="clear"/>
            <w:vAlign w:val="center"/>
          </w:tcPr>
          <w:p w14:paraId="5C79AD76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</w:t>
            </w:r>
          </w:p>
        </w:tc>
        <w:tc>
          <w:tcPr>
            <w:tcW w:w="767" w:type="pct"/>
            <w:shd w:val="clear"/>
            <w:vAlign w:val="center"/>
          </w:tcPr>
          <w:p w14:paraId="7B6F97A8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</w:t>
            </w:r>
          </w:p>
        </w:tc>
      </w:tr>
      <w:tr w14:paraId="0429C0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056" w:type="pct"/>
            <w:shd w:val="clear"/>
            <w:vAlign w:val="center"/>
          </w:tcPr>
          <w:p w14:paraId="06BFFB5F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医疗点电话与地址核验</w:t>
            </w:r>
          </w:p>
        </w:tc>
        <w:tc>
          <w:tcPr>
            <w:tcW w:w="1133" w:type="pct"/>
            <w:shd w:val="clear"/>
            <w:vAlign w:val="center"/>
          </w:tcPr>
          <w:p w14:paraId="4986345D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□ 是　□ 否</w:t>
            </w:r>
          </w:p>
        </w:tc>
        <w:tc>
          <w:tcPr>
            <w:tcW w:w="953" w:type="pct"/>
            <w:shd w:val="clear"/>
            <w:vAlign w:val="center"/>
          </w:tcPr>
          <w:p w14:paraId="69169B2C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</w:t>
            </w:r>
          </w:p>
        </w:tc>
        <w:tc>
          <w:tcPr>
            <w:tcW w:w="767" w:type="pct"/>
            <w:shd w:val="clear"/>
            <w:vAlign w:val="center"/>
          </w:tcPr>
          <w:p w14:paraId="62250536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</w:t>
            </w:r>
          </w:p>
        </w:tc>
      </w:tr>
      <w:tr w14:paraId="33FA02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056" w:type="pct"/>
            <w:shd w:val="clear"/>
            <w:vAlign w:val="center"/>
          </w:tcPr>
          <w:p w14:paraId="02592F6C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车辆与驾驶员资质核验</w:t>
            </w:r>
          </w:p>
        </w:tc>
        <w:tc>
          <w:tcPr>
            <w:tcW w:w="1133" w:type="pct"/>
            <w:shd w:val="clear"/>
            <w:vAlign w:val="center"/>
          </w:tcPr>
          <w:p w14:paraId="4EAF5766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□ 是　□ 否</w:t>
            </w:r>
          </w:p>
        </w:tc>
        <w:tc>
          <w:tcPr>
            <w:tcW w:w="953" w:type="pct"/>
            <w:shd w:val="clear"/>
            <w:vAlign w:val="center"/>
          </w:tcPr>
          <w:p w14:paraId="19FC8056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</w:t>
            </w:r>
          </w:p>
        </w:tc>
        <w:tc>
          <w:tcPr>
            <w:tcW w:w="767" w:type="pct"/>
            <w:shd w:val="clear"/>
            <w:vAlign w:val="center"/>
          </w:tcPr>
          <w:p w14:paraId="42D151F6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</w:t>
            </w:r>
          </w:p>
        </w:tc>
      </w:tr>
      <w:tr w14:paraId="6548BF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056" w:type="pct"/>
            <w:shd w:val="clear"/>
            <w:vAlign w:val="center"/>
          </w:tcPr>
          <w:p w14:paraId="71E9CA58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学生健康信息收集</w:t>
            </w:r>
          </w:p>
        </w:tc>
        <w:tc>
          <w:tcPr>
            <w:tcW w:w="1133" w:type="pct"/>
            <w:shd w:val="clear"/>
            <w:vAlign w:val="center"/>
          </w:tcPr>
          <w:p w14:paraId="4F34B8AC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□ 是　□ 否</w:t>
            </w:r>
          </w:p>
        </w:tc>
        <w:tc>
          <w:tcPr>
            <w:tcW w:w="953" w:type="pct"/>
            <w:shd w:val="clear"/>
            <w:vAlign w:val="center"/>
          </w:tcPr>
          <w:p w14:paraId="0D8E25EB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</w:t>
            </w:r>
          </w:p>
        </w:tc>
        <w:tc>
          <w:tcPr>
            <w:tcW w:w="767" w:type="pct"/>
            <w:shd w:val="clear"/>
            <w:vAlign w:val="center"/>
          </w:tcPr>
          <w:p w14:paraId="2A650DE3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</w:t>
            </w:r>
          </w:p>
        </w:tc>
      </w:tr>
      <w:tr w14:paraId="24C6BD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056" w:type="pct"/>
            <w:shd w:val="clear"/>
            <w:vAlign w:val="center"/>
          </w:tcPr>
          <w:p w14:paraId="11884325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保险购买与名单核验</w:t>
            </w:r>
          </w:p>
        </w:tc>
        <w:tc>
          <w:tcPr>
            <w:tcW w:w="1133" w:type="pct"/>
            <w:shd w:val="clear"/>
            <w:vAlign w:val="center"/>
          </w:tcPr>
          <w:p w14:paraId="628EB28C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□ 是　□ 否</w:t>
            </w:r>
          </w:p>
        </w:tc>
        <w:tc>
          <w:tcPr>
            <w:tcW w:w="953" w:type="pct"/>
            <w:shd w:val="clear"/>
            <w:vAlign w:val="center"/>
          </w:tcPr>
          <w:p w14:paraId="5B2F7539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</w:t>
            </w:r>
          </w:p>
        </w:tc>
        <w:tc>
          <w:tcPr>
            <w:tcW w:w="767" w:type="pct"/>
            <w:shd w:val="clear"/>
            <w:vAlign w:val="center"/>
          </w:tcPr>
          <w:p w14:paraId="405EBA94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</w:t>
            </w:r>
          </w:p>
        </w:tc>
      </w:tr>
      <w:tr w14:paraId="4CE2CF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056" w:type="pct"/>
            <w:shd w:val="clear"/>
            <w:vAlign w:val="center"/>
          </w:tcPr>
          <w:p w14:paraId="06B1BC84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天气预报与替代方案确认</w:t>
            </w:r>
          </w:p>
        </w:tc>
        <w:tc>
          <w:tcPr>
            <w:tcW w:w="1133" w:type="pct"/>
            <w:shd w:val="clear"/>
            <w:vAlign w:val="center"/>
          </w:tcPr>
          <w:p w14:paraId="134D5E16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□ 是　□ 否</w:t>
            </w:r>
          </w:p>
        </w:tc>
        <w:tc>
          <w:tcPr>
            <w:tcW w:w="953" w:type="pct"/>
            <w:shd w:val="clear"/>
            <w:vAlign w:val="center"/>
          </w:tcPr>
          <w:p w14:paraId="77745EBE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</w:t>
            </w:r>
          </w:p>
        </w:tc>
        <w:tc>
          <w:tcPr>
            <w:tcW w:w="767" w:type="pct"/>
            <w:shd w:val="clear"/>
            <w:vAlign w:val="center"/>
          </w:tcPr>
          <w:p w14:paraId="0AFE058D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</w:t>
            </w:r>
          </w:p>
        </w:tc>
      </w:tr>
    </w:tbl>
    <w:p w14:paraId="5485F4A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FCF4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2026-06-26T03:42:38Z</dcterms:created>
  <dc:creator>ASUS</dc:creator>
  <cp:lastModifiedBy>游伊靖</cp:lastModifiedBy>
  <dcterms:modified xsi:type="dcterms:W3CDTF">2026-06-26T03:48:38Z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KSOTemplateDocerSaveRecord">
    <vt:lpwstr>eyJoZGlkIjoiMTI4ZGQ0MTBhMjFlYmQ4YzY4MjU4YjQ4OWNkM2EzY2QiLCJ1c2VySWQiOiI1MjUxNjk1MDMifQ==</vt:lpwstr>
  </property>
  <property fmtid="{D5CDD505-2E9C-101B-9397-08002B2CF9AE}" pid="4" name="ICV">
    <vt:lpwstr>C704FC4012C242088BD9E7FFD55E9ADF_12</vt:lpwstr>
  </property>
</Properties>
</file>