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7375910"/>
      <w:r>
        <w:t>实验</w:t>
      </w:r>
      <w:r>
        <w:rPr>
          <w:rFonts w:hint="eastAsia"/>
        </w:rPr>
        <w:t>二 栈和队列的基本操作与应用</w:t>
      </w:r>
      <w:bookmarkEnd w:id="0"/>
    </w:p>
    <w:p>
      <w:pPr>
        <w:pStyle w:val="3"/>
        <w:numPr>
          <w:ilvl w:val="0"/>
          <w:numId w:val="0"/>
        </w:numPr>
        <w:spacing w:line="420" w:lineRule="exact"/>
        <w:ind w:left="576" w:hanging="576"/>
        <w:rPr>
          <w:rFonts w:ascii="Times New Roman" w:hAnsi="Times New Roman"/>
          <w:b w:val="0"/>
          <w:sz w:val="24"/>
        </w:rPr>
      </w:pPr>
      <w:bookmarkStart w:id="1" w:name="_Toc527375913"/>
      <w:r>
        <w:rPr>
          <w:rFonts w:hint="eastAsia" w:ascii="Times New Roman" w:hAnsi="Times New Roman"/>
          <w:b w:val="0"/>
          <w:sz w:val="24"/>
        </w:rPr>
        <w:t>一 实验内容</w:t>
      </w:r>
      <w:bookmarkEnd w:id="1"/>
      <w:r>
        <w:rPr>
          <w:rFonts w:hint="eastAsia" w:ascii="Times New Roman" w:hAnsi="Times New Roman"/>
          <w:b w:val="0"/>
          <w:sz w:val="24"/>
        </w:rPr>
        <w:t>概述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sz w:val="24"/>
        </w:rPr>
        <w:t>本次实验的主要目的在于帮助学生</w:t>
      </w:r>
      <w:r>
        <w:rPr>
          <w:rFonts w:hint="eastAsia"/>
          <w:sz w:val="24"/>
        </w:rPr>
        <w:t>深入</w:t>
      </w:r>
      <w:r>
        <w:rPr>
          <w:sz w:val="24"/>
        </w:rPr>
        <w:t>了解栈和队列的特性</w:t>
      </w:r>
      <w:r>
        <w:rPr>
          <w:rFonts w:hint="eastAsia"/>
          <w:sz w:val="24"/>
        </w:rPr>
        <w:t>，</w:t>
      </w:r>
      <w:r>
        <w:rPr>
          <w:sz w:val="24"/>
        </w:rPr>
        <w:t>以便在</w:t>
      </w:r>
      <w:r>
        <w:rPr>
          <w:rFonts w:hint="eastAsia"/>
          <w:sz w:val="24"/>
        </w:rPr>
        <w:t>实际</w:t>
      </w:r>
      <w:r>
        <w:rPr>
          <w:sz w:val="24"/>
        </w:rPr>
        <w:t>问题背景下灵活运用他们</w:t>
      </w:r>
      <w:r>
        <w:rPr>
          <w:rFonts w:hint="eastAsia"/>
          <w:sz w:val="24"/>
        </w:rPr>
        <w:t>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实验题目包括：</w:t>
      </w:r>
    </w:p>
    <w:p>
      <w:pPr>
        <w:pStyle w:val="18"/>
        <w:numPr>
          <w:ilvl w:val="0"/>
          <w:numId w:val="2"/>
        </w:numPr>
        <w:spacing w:line="420" w:lineRule="exact"/>
        <w:ind w:firstLineChars="0"/>
        <w:rPr>
          <w:sz w:val="24"/>
        </w:rPr>
      </w:pPr>
      <w:r>
        <w:rPr>
          <w:sz w:val="24"/>
        </w:rPr>
        <w:t>栈和队列的基本实现</w:t>
      </w:r>
    </w:p>
    <w:p>
      <w:pPr>
        <w:pStyle w:val="18"/>
        <w:numPr>
          <w:ilvl w:val="0"/>
          <w:numId w:val="2"/>
        </w:numPr>
        <w:spacing w:line="420" w:lineRule="exact"/>
        <w:ind w:firstLineChars="0"/>
        <w:rPr>
          <w:sz w:val="24"/>
        </w:rPr>
      </w:pPr>
      <w:r>
        <w:rPr>
          <w:rFonts w:hint="eastAsia"/>
          <w:sz w:val="24"/>
        </w:rPr>
        <w:t>算术</w:t>
      </w:r>
      <w:r>
        <w:rPr>
          <w:sz w:val="24"/>
        </w:rPr>
        <w:t>表达式求值</w:t>
      </w:r>
    </w:p>
    <w:p>
      <w:pPr>
        <w:spacing w:line="420" w:lineRule="exact"/>
        <w:ind w:left="422"/>
        <w:rPr>
          <w:sz w:val="24"/>
        </w:rPr>
      </w:pPr>
      <w:r>
        <w:rPr>
          <w:rFonts w:hint="eastAsia"/>
          <w:sz w:val="24"/>
        </w:rPr>
        <w:t>请任</w:t>
      </w:r>
      <w:r>
        <w:rPr>
          <w:sz w:val="24"/>
        </w:rPr>
        <w:t>选一</w:t>
      </w:r>
      <w:r>
        <w:rPr>
          <w:rFonts w:hint="eastAsia"/>
          <w:sz w:val="24"/>
        </w:rPr>
        <w:t>题</w:t>
      </w:r>
      <w:r>
        <w:rPr>
          <w:sz w:val="24"/>
        </w:rPr>
        <w:t>完成</w:t>
      </w:r>
      <w:r>
        <w:rPr>
          <w:rFonts w:hint="eastAsia"/>
          <w:sz w:val="24"/>
        </w:rPr>
        <w:t>实验</w:t>
      </w:r>
      <w:r>
        <w:rPr>
          <w:sz w:val="24"/>
        </w:rPr>
        <w:t>。</w:t>
      </w:r>
    </w:p>
    <w:p>
      <w:pPr>
        <w:pStyle w:val="3"/>
        <w:numPr>
          <w:ilvl w:val="0"/>
          <w:numId w:val="0"/>
        </w:numPr>
        <w:spacing w:line="420" w:lineRule="exact"/>
        <w:ind w:left="576" w:hanging="576"/>
        <w:rPr>
          <w:rFonts w:ascii="Times New Roman" w:hAnsi="Times New Roman"/>
          <w:b w:val="0"/>
          <w:sz w:val="24"/>
        </w:rPr>
      </w:pPr>
      <w:r>
        <w:rPr>
          <w:rFonts w:hint="eastAsia" w:ascii="Times New Roman" w:hAnsi="Times New Roman"/>
          <w:b w:val="0"/>
          <w:sz w:val="24"/>
        </w:rPr>
        <w:t>二 栈</w:t>
      </w:r>
      <w:r>
        <w:rPr>
          <w:rFonts w:ascii="Times New Roman" w:hAnsi="Times New Roman"/>
          <w:b w:val="0"/>
          <w:sz w:val="24"/>
        </w:rPr>
        <w:t>和队列的基本实现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【问题描述】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设计实现栈和队列的基本结构，并实现其基本操作。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【基本要求】</w:t>
      </w:r>
    </w:p>
    <w:p>
      <w:pPr>
        <w:pStyle w:val="17"/>
        <w:numPr>
          <w:ilvl w:val="0"/>
          <w:numId w:val="3"/>
        </w:numPr>
        <w:spacing w:line="420" w:lineRule="exact"/>
        <w:ind w:firstLineChars="0"/>
        <w:rPr>
          <w:szCs w:val="24"/>
        </w:rPr>
      </w:pPr>
      <w:r>
        <w:rPr>
          <w:rFonts w:hint="eastAsia"/>
          <w:szCs w:val="24"/>
        </w:rPr>
        <w:t>实现栈的顺序或链式存储结构的基本操作，包括初始化栈、清空栈、入栈、出栈、取栈顶元素等。</w:t>
      </w:r>
    </w:p>
    <w:p>
      <w:pPr>
        <w:pStyle w:val="17"/>
        <w:numPr>
          <w:ilvl w:val="0"/>
          <w:numId w:val="3"/>
        </w:numPr>
        <w:spacing w:line="420" w:lineRule="exact"/>
        <w:ind w:firstLineChars="0"/>
        <w:rPr>
          <w:szCs w:val="24"/>
        </w:rPr>
      </w:pPr>
      <w:r>
        <w:rPr>
          <w:rFonts w:hint="eastAsia"/>
          <w:szCs w:val="24"/>
        </w:rPr>
        <w:t>实现队列的顺序或链式存储结构的基本操作，包括初始化队列、清空队列、入队、出队、取队头元素等。</w:t>
      </w:r>
    </w:p>
    <w:p>
      <w:pPr>
        <w:pStyle w:val="17"/>
        <w:spacing w:line="420" w:lineRule="exact"/>
        <w:ind w:left="420" w:firstLine="0" w:firstLineChars="0"/>
        <w:rPr>
          <w:szCs w:val="24"/>
        </w:rPr>
      </w:pP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【测试数据】</w:t>
      </w:r>
    </w:p>
    <w:p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自行设计供用户操作的界面，包括上述基本要求中的操作及数据录入和栈/队列中内容的显示。</w:t>
      </w:r>
    </w:p>
    <w:p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比如：</w:t>
      </w:r>
    </w:p>
    <w:p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主菜单：</w:t>
      </w:r>
    </w:p>
    <w:p>
      <w:pPr>
        <w:spacing w:line="420" w:lineRule="exact"/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请选择操作：</w:t>
      </w:r>
    </w:p>
    <w:p>
      <w:pPr>
        <w:pStyle w:val="18"/>
        <w:numPr>
          <w:ilvl w:val="0"/>
          <w:numId w:val="4"/>
        </w:numPr>
        <w:spacing w:line="420" w:lineRule="exact"/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初始化栈</w:t>
      </w:r>
    </w:p>
    <w:p>
      <w:pPr>
        <w:pStyle w:val="18"/>
        <w:numPr>
          <w:ilvl w:val="0"/>
          <w:numId w:val="4"/>
        </w:numPr>
        <w:spacing w:line="420" w:lineRule="exact"/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清空栈</w:t>
      </w:r>
    </w:p>
    <w:p>
      <w:pPr>
        <w:pStyle w:val="18"/>
        <w:numPr>
          <w:ilvl w:val="0"/>
          <w:numId w:val="4"/>
        </w:numPr>
        <w:spacing w:line="420" w:lineRule="exact"/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入栈</w:t>
      </w:r>
    </w:p>
    <w:p>
      <w:pPr>
        <w:pStyle w:val="18"/>
        <w:numPr>
          <w:ilvl w:val="0"/>
          <w:numId w:val="4"/>
        </w:numPr>
        <w:spacing w:line="420" w:lineRule="exact"/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出栈</w:t>
      </w:r>
    </w:p>
    <w:p>
      <w:pPr>
        <w:pStyle w:val="18"/>
        <w:numPr>
          <w:ilvl w:val="0"/>
          <w:numId w:val="4"/>
        </w:numPr>
        <w:spacing w:line="420" w:lineRule="exact"/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打印栈内容</w:t>
      </w:r>
    </w:p>
    <w:p>
      <w:pPr>
        <w:spacing w:line="420" w:lineRule="exact"/>
        <w:ind w:left="420"/>
        <w:rPr>
          <w:sz w:val="24"/>
        </w:rPr>
      </w:pPr>
      <w:r>
        <w:rPr>
          <w:rFonts w:hint="eastAsia"/>
          <w:sz w:val="24"/>
        </w:rPr>
        <w:t>入栈界面：</w:t>
      </w:r>
    </w:p>
    <w:p>
      <w:pPr>
        <w:spacing w:line="420" w:lineRule="exact"/>
        <w:ind w:left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请输入入栈元素：</w:t>
      </w:r>
    </w:p>
    <w:p>
      <w:pPr>
        <w:spacing w:line="420" w:lineRule="exact"/>
        <w:ind w:left="420"/>
        <w:rPr>
          <w:sz w:val="24"/>
        </w:rPr>
      </w:pP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  <w:lang w:val="en-US" w:eastAsia="zh-CN"/>
        </w:rPr>
        <w:t>要求</w:t>
      </w:r>
      <w:r>
        <w:rPr>
          <w:rFonts w:hint="eastAsia"/>
          <w:sz w:val="24"/>
        </w:rPr>
        <w:t>】</w:t>
      </w:r>
    </w:p>
    <w:p>
      <w:pPr>
        <w:pStyle w:val="17"/>
        <w:numPr>
          <w:ilvl w:val="0"/>
          <w:numId w:val="5"/>
        </w:numPr>
        <w:spacing w:line="420" w:lineRule="exact"/>
        <w:ind w:left="420" w:leftChars="0" w:hanging="420" w:firstLineChars="0"/>
        <w:rPr>
          <w:rFonts w:hint="eastAsia"/>
          <w:szCs w:val="24"/>
        </w:rPr>
      </w:pPr>
      <w:r>
        <w:rPr>
          <w:rFonts w:hint="eastAsia"/>
          <w:szCs w:val="24"/>
        </w:rPr>
        <w:t>要求一个用链式存储结构实现，另一个用顺序存储结构实现。</w:t>
      </w:r>
    </w:p>
    <w:p>
      <w:pPr>
        <w:pStyle w:val="17"/>
        <w:numPr>
          <w:ilvl w:val="0"/>
          <w:numId w:val="5"/>
        </w:numPr>
        <w:spacing w:line="420" w:lineRule="exact"/>
        <w:ind w:left="420" w:leftChars="0" w:hanging="42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要求数据元素中包</w:t>
      </w:r>
      <w:bookmarkStart w:id="2" w:name="_GoBack"/>
      <w:bookmarkEnd w:id="2"/>
      <w:r>
        <w:rPr>
          <w:rFonts w:hint="eastAsia"/>
          <w:szCs w:val="24"/>
          <w:lang w:val="en-US" w:eastAsia="zh-CN"/>
        </w:rPr>
        <w:t>括一个学生的学号和成绩。</w:t>
      </w:r>
    </w:p>
    <w:p>
      <w:pPr>
        <w:pStyle w:val="3"/>
        <w:numPr>
          <w:ilvl w:val="0"/>
          <w:numId w:val="0"/>
        </w:numPr>
        <w:spacing w:line="420" w:lineRule="exact"/>
        <w:ind w:left="576" w:hanging="576"/>
        <w:rPr>
          <w:rFonts w:ascii="Times New Roman" w:hAnsi="Times New Roman"/>
          <w:b w:val="0"/>
          <w:sz w:val="24"/>
        </w:rPr>
      </w:pPr>
      <w:r>
        <w:rPr>
          <w:rFonts w:hint="eastAsia" w:ascii="Times New Roman" w:hAnsi="Times New Roman"/>
          <w:b w:val="0"/>
          <w:sz w:val="24"/>
        </w:rPr>
        <w:t>三 算术</w:t>
      </w:r>
      <w:r>
        <w:rPr>
          <w:rFonts w:ascii="Times New Roman" w:hAnsi="Times New Roman"/>
          <w:b w:val="0"/>
          <w:sz w:val="24"/>
        </w:rPr>
        <w:t>表达式求值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问题描述</w:t>
      </w:r>
      <w:r>
        <w:rPr>
          <w:rFonts w:hint="eastAsia"/>
          <w:sz w:val="24"/>
        </w:rPr>
        <w:t>】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表达式</w:t>
      </w:r>
      <w:r>
        <w:rPr>
          <w:sz w:val="24"/>
        </w:rPr>
        <w:t>计算是实现程序设计语言的基本问题之一</w:t>
      </w:r>
      <w:r>
        <w:rPr>
          <w:rFonts w:hint="eastAsia"/>
          <w:sz w:val="24"/>
        </w:rPr>
        <w:t>，也是栈的应用的一个典型的例子。设计一个程序，使用算符优先法对算术表达式求值。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【基本要求】</w:t>
      </w:r>
    </w:p>
    <w:p>
      <w:pPr>
        <w:pStyle w:val="17"/>
        <w:numPr>
          <w:ilvl w:val="0"/>
          <w:numId w:val="6"/>
        </w:numPr>
        <w:spacing w:line="420" w:lineRule="exact"/>
        <w:ind w:firstLineChars="0"/>
      </w:pPr>
      <w:r>
        <w:rPr>
          <w:rFonts w:hint="eastAsia"/>
        </w:rPr>
        <w:t>实现栈的顺序存储结构的基本操作，包括初始化栈、清空栈、入栈、出栈、取栈顶元素等。</w:t>
      </w:r>
    </w:p>
    <w:p>
      <w:pPr>
        <w:pStyle w:val="17"/>
        <w:numPr>
          <w:ilvl w:val="0"/>
          <w:numId w:val="6"/>
        </w:numPr>
        <w:spacing w:line="420" w:lineRule="exact"/>
        <w:ind w:firstLineChars="0"/>
      </w:pPr>
      <w:r>
        <w:rPr>
          <w:rFonts w:hint="eastAsia"/>
        </w:rPr>
        <w:t>以</w:t>
      </w:r>
      <w:r>
        <w:t>字符序列的形式从终端输入语法正确的</w:t>
      </w:r>
      <w:r>
        <w:rPr>
          <w:rFonts w:hint="eastAsia"/>
        </w:rPr>
        <w:t>、</w:t>
      </w:r>
      <w:r>
        <w:t>不含变量的整数表达式</w:t>
      </w:r>
      <w:r>
        <w:rPr>
          <w:rFonts w:hint="eastAsia"/>
        </w:rPr>
        <w:t>。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【测试数据】</w:t>
      </w:r>
    </w:p>
    <w:p>
      <w:pPr>
        <w:spacing w:line="420" w:lineRule="exact"/>
        <w:ind w:firstLine="42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*（7-</w:t>
      </w:r>
      <w:r>
        <w:rPr>
          <w:sz w:val="24"/>
        </w:rPr>
        <w:t>2</w:t>
      </w:r>
      <w:r>
        <w:rPr>
          <w:rFonts w:hint="eastAsia"/>
          <w:sz w:val="24"/>
        </w:rPr>
        <w:t>）；99-</w:t>
      </w:r>
      <w:r>
        <w:rPr>
          <w:sz w:val="24"/>
        </w:rPr>
        <w:t>3</w:t>
      </w:r>
      <w:r>
        <w:rPr>
          <w:rFonts w:hint="eastAsia"/>
          <w:sz w:val="24"/>
        </w:rPr>
        <w:t>*</w:t>
      </w:r>
      <w:r>
        <w:rPr>
          <w:sz w:val="24"/>
        </w:rPr>
        <w:t>4</w:t>
      </w:r>
      <w:r>
        <w:rPr>
          <w:rFonts w:hint="eastAsia"/>
          <w:sz w:val="24"/>
        </w:rPr>
        <w:t>；2038/2*4。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【实现提示】</w:t>
      </w:r>
    </w:p>
    <w:p>
      <w:pPr>
        <w:pStyle w:val="17"/>
        <w:numPr>
          <w:ilvl w:val="0"/>
          <w:numId w:val="7"/>
        </w:numPr>
        <w:spacing w:line="420" w:lineRule="exact"/>
        <w:ind w:firstLineChars="0"/>
      </w:pPr>
      <w:r>
        <w:rPr>
          <w:rFonts w:hint="eastAsia"/>
        </w:rPr>
        <w:t>设置运算符栈和运算数栈。</w:t>
      </w:r>
    </w:p>
    <w:p>
      <w:pPr>
        <w:pStyle w:val="17"/>
        <w:numPr>
          <w:ilvl w:val="0"/>
          <w:numId w:val="7"/>
        </w:numPr>
        <w:spacing w:line="420" w:lineRule="exact"/>
        <w:ind w:firstLineChars="0"/>
      </w:pPr>
      <w:r>
        <w:rPr>
          <w:rFonts w:hint="eastAsia"/>
        </w:rPr>
        <w:t>在读入表达式的字符序列的同时，完成运算符和运算数（整数）的识别处理，以及相应的运算。</w:t>
      </w:r>
    </w:p>
    <w:p>
      <w:pPr>
        <w:pStyle w:val="17"/>
        <w:numPr>
          <w:ilvl w:val="0"/>
          <w:numId w:val="7"/>
        </w:numPr>
        <w:spacing w:line="420" w:lineRule="exact"/>
        <w:ind w:firstLineChars="0"/>
      </w:pPr>
      <w:r>
        <w:t>在识别出运算数的同时</w:t>
      </w:r>
      <w:r>
        <w:rPr>
          <w:rFonts w:hint="eastAsia"/>
        </w:rPr>
        <w:t>，</w:t>
      </w:r>
      <w:r>
        <w:t>要将其字符序列形式转换成整数形式</w:t>
      </w:r>
      <w:r>
        <w:rPr>
          <w:rFonts w:hint="eastAsia"/>
        </w:rPr>
        <w:t>。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【输出设计】</w:t>
      </w:r>
    </w:p>
    <w:p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仿照P54页例3-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输出</w:t>
      </w:r>
      <w:r>
        <w:rPr>
          <w:rFonts w:hint="eastAsia"/>
          <w:sz w:val="24"/>
        </w:rPr>
        <w:t>程序执行过程中</w:t>
      </w:r>
      <w:r>
        <w:rPr>
          <w:sz w:val="24"/>
        </w:rPr>
        <w:t>运算符栈</w:t>
      </w:r>
      <w:r>
        <w:rPr>
          <w:rFonts w:hint="eastAsia"/>
          <w:sz w:val="24"/>
        </w:rPr>
        <w:t>、</w:t>
      </w:r>
      <w:r>
        <w:rPr>
          <w:sz w:val="24"/>
        </w:rPr>
        <w:t>运算数栈</w:t>
      </w:r>
      <w:r>
        <w:rPr>
          <w:rFonts w:hint="eastAsia"/>
          <w:sz w:val="24"/>
        </w:rPr>
        <w:t>、</w:t>
      </w:r>
      <w:r>
        <w:rPr>
          <w:sz w:val="24"/>
        </w:rPr>
        <w:t>输入字符和主要</w:t>
      </w:r>
      <w:r>
        <w:rPr>
          <w:rFonts w:hint="eastAsia"/>
          <w:sz w:val="24"/>
        </w:rPr>
        <w:t>操作</w:t>
      </w:r>
      <w:r>
        <w:rPr>
          <w:sz w:val="24"/>
        </w:rPr>
        <w:t>的内容</w:t>
      </w:r>
      <w:r>
        <w:rPr>
          <w:rFonts w:hint="eastAsia"/>
          <w:sz w:val="24"/>
        </w:rPr>
        <w:t>。</w:t>
      </w:r>
    </w:p>
    <w:p>
      <w:pPr>
        <w:pStyle w:val="3"/>
        <w:numPr>
          <w:ilvl w:val="0"/>
          <w:numId w:val="0"/>
        </w:numPr>
        <w:spacing w:line="420" w:lineRule="exact"/>
        <w:ind w:left="576" w:hanging="576"/>
        <w:rPr>
          <w:rFonts w:ascii="Times New Roman" w:hAnsi="Times New Roman"/>
          <w:b w:val="0"/>
          <w:sz w:val="24"/>
        </w:rPr>
      </w:pPr>
      <w:r>
        <w:rPr>
          <w:rFonts w:hint="eastAsia" w:ascii="Times New Roman" w:hAnsi="Times New Roman"/>
          <w:b w:val="0"/>
          <w:sz w:val="24"/>
        </w:rPr>
        <w:t>四 自定义题目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能够利用上述自定义栈或者队列的任何自己实现的课题内容，经指导教师检查内容符合实验要求，实验检查通过，形成报告。</w:t>
      </w:r>
    </w:p>
    <w:p>
      <w:pPr>
        <w:pStyle w:val="3"/>
        <w:numPr>
          <w:ilvl w:val="0"/>
          <w:numId w:val="0"/>
        </w:numPr>
        <w:spacing w:line="420" w:lineRule="exact"/>
        <w:ind w:left="576" w:hanging="576"/>
        <w:rPr>
          <w:rFonts w:ascii="Times New Roman" w:hAnsi="Times New Roman"/>
          <w:b w:val="0"/>
          <w:sz w:val="24"/>
        </w:rPr>
      </w:pPr>
      <w:r>
        <w:rPr>
          <w:rFonts w:hint="eastAsia" w:ascii="Times New Roman" w:hAnsi="Times New Roman"/>
          <w:b w:val="0"/>
          <w:sz w:val="24"/>
        </w:rPr>
        <w:t>五 实验报告</w:t>
      </w:r>
    </w:p>
    <w:p>
      <w:pPr>
        <w:pStyle w:val="18"/>
        <w:numPr>
          <w:ilvl w:val="0"/>
          <w:numId w:val="8"/>
        </w:numPr>
        <w:spacing w:line="420" w:lineRule="exact"/>
        <w:ind w:firstLineChars="0"/>
        <w:rPr>
          <w:sz w:val="24"/>
        </w:rPr>
      </w:pPr>
      <w:r>
        <w:rPr>
          <w:rFonts w:hint="eastAsia"/>
          <w:sz w:val="24"/>
        </w:rPr>
        <w:t>按照实验一的模版形式来书写</w:t>
      </w:r>
    </w:p>
    <w:p>
      <w:pPr>
        <w:pStyle w:val="18"/>
        <w:numPr>
          <w:ilvl w:val="0"/>
          <w:numId w:val="8"/>
        </w:numPr>
        <w:spacing w:line="420" w:lineRule="exact"/>
        <w:ind w:firstLineChars="0"/>
        <w:rPr>
          <w:sz w:val="24"/>
        </w:rPr>
      </w:pPr>
      <w:r>
        <w:rPr>
          <w:rFonts w:hint="eastAsia"/>
          <w:sz w:val="24"/>
        </w:rPr>
        <w:t>报告在实验结束后三周内上传到课堂派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0254F"/>
    <w:multiLevelType w:val="multilevel"/>
    <w:tmpl w:val="05E0254F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2D28F9"/>
    <w:multiLevelType w:val="multilevel"/>
    <w:tmpl w:val="112D28F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E4E03F"/>
    <w:multiLevelType w:val="singleLevel"/>
    <w:tmpl w:val="1AE4E0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1F4CF1"/>
    <w:multiLevelType w:val="multilevel"/>
    <w:tmpl w:val="1E1F4CF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C168FA"/>
    <w:multiLevelType w:val="multilevel"/>
    <w:tmpl w:val="23C168F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F1106D"/>
    <w:multiLevelType w:val="multilevel"/>
    <w:tmpl w:val="4BF1106D"/>
    <w:lvl w:ilvl="0" w:tentative="0">
      <w:start w:val="1"/>
      <w:numFmt w:val="decimal"/>
      <w:lvlText w:val="【%1】"/>
      <w:lvlJc w:val="left"/>
      <w:pPr>
        <w:ind w:left="114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599869EA"/>
    <w:multiLevelType w:val="multilevel"/>
    <w:tmpl w:val="599869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7C7E82"/>
    <w:multiLevelType w:val="multilevel"/>
    <w:tmpl w:val="667C7E8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FA"/>
    <w:rsid w:val="00144C62"/>
    <w:rsid w:val="005164FA"/>
    <w:rsid w:val="00861E22"/>
    <w:rsid w:val="008B69B5"/>
    <w:rsid w:val="00A63B41"/>
    <w:rsid w:val="00A655CC"/>
    <w:rsid w:val="00B73612"/>
    <w:rsid w:val="00C0763A"/>
    <w:rsid w:val="00CF772F"/>
    <w:rsid w:val="00DC0874"/>
    <w:rsid w:val="00DD63BB"/>
    <w:rsid w:val="00E72973"/>
    <w:rsid w:val="00F46132"/>
    <w:rsid w:val="0FB33216"/>
    <w:rsid w:val="341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字符"/>
    <w:basedOn w:val="14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4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_Style 14"/>
    <w:basedOn w:val="1"/>
    <w:next w:val="18"/>
    <w:qFormat/>
    <w:uiPriority w:val="34"/>
    <w:pPr>
      <w:ind w:firstLine="420" w:firstLineChars="200"/>
    </w:pPr>
    <w:rPr>
      <w:sz w:val="24"/>
      <w:szCs w:val="2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1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标题 3 字符"/>
    <w:basedOn w:val="14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标题 4 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5">
    <w:name w:val="标题 7 字符"/>
    <w:basedOn w:val="14"/>
    <w:link w:val="8"/>
    <w:semiHidden/>
    <w:uiPriority w:val="9"/>
    <w:rPr>
      <w:rFonts w:ascii="Times New Roman" w:hAnsi="Times New Roman" w:eastAsia="宋体" w:cs="Times New Roman"/>
      <w:b/>
      <w:bCs/>
    </w:rPr>
  </w:style>
  <w:style w:type="character" w:customStyle="1" w:styleId="26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27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8">
    <w:name w:val="页眉 字符"/>
    <w:basedOn w:val="14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字符"/>
    <w:basedOn w:val="14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701</Characters>
  <Lines>5</Lines>
  <Paragraphs>1</Paragraphs>
  <TotalTime>30</TotalTime>
  <ScaleCrop>false</ScaleCrop>
  <LinksUpToDate>false</LinksUpToDate>
  <CharactersWithSpaces>822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2018-10-29T00:13:00Z</dcterms:created>
  <dc:creator>蒋 玉茹</dc:creator>
  <cp:lastModifiedBy>小蒋老师</cp:lastModifiedBy>
  <dcterms:modified xsi:type="dcterms:W3CDTF">2021-10-28T02:14:42Z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FF6FA9F8FF6C48C3AAE196DB550A3D00</vt:lpwstr>
  </property>
</Properties>
</file>